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923" w:rsidRPr="00B80BA8" w:rsidRDefault="008A6923" w:rsidP="008A6923">
      <w:pPr>
        <w:tabs>
          <w:tab w:val="left" w:pos="4320"/>
          <w:tab w:val="left" w:pos="4500"/>
        </w:tabs>
        <w:spacing w:line="240" w:lineRule="auto"/>
        <w:contextualSpacing/>
        <w:jc w:val="center"/>
        <w:rPr>
          <w:rFonts w:ascii="Times New Roman" w:hAnsi="Times New Roman"/>
          <w:noProof/>
        </w:rPr>
      </w:pPr>
      <w:bookmarkStart w:id="0" w:name="_Hlk136005346"/>
      <w:bookmarkEnd w:id="0"/>
      <w:r>
        <w:rPr>
          <w:rFonts w:ascii="Times New Roman" w:hAnsi="Times New Roman"/>
          <w:noProof/>
        </w:rPr>
        <w:drawing>
          <wp:inline distT="0" distB="0" distL="0" distR="0" wp14:anchorId="570BAE3F" wp14:editId="76289135">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8A6923" w:rsidRPr="00B80BA8" w:rsidRDefault="008A6923" w:rsidP="008A6923">
      <w:pPr>
        <w:pStyle w:val="a4"/>
        <w:contextualSpacing/>
        <w:jc w:val="center"/>
        <w:rPr>
          <w:rFonts w:ascii="Times New Roman" w:hAnsi="Times New Roman"/>
          <w:b/>
          <w:sz w:val="28"/>
          <w:szCs w:val="28"/>
        </w:rPr>
      </w:pP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8A6923" w:rsidRPr="00B80BA8" w:rsidRDefault="008A6923" w:rsidP="008A692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8A6923" w:rsidRPr="00B80BA8" w:rsidRDefault="008A6923" w:rsidP="008A692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8A6923" w:rsidRPr="00B80BA8" w:rsidRDefault="008A6923" w:rsidP="008A6923">
      <w:pPr>
        <w:pStyle w:val="a4"/>
        <w:ind w:left="2832" w:hanging="2832"/>
        <w:contextualSpacing/>
        <w:jc w:val="center"/>
        <w:rPr>
          <w:rFonts w:ascii="Times New Roman" w:hAnsi="Times New Roman"/>
          <w:lang w:val="ru-RU"/>
        </w:rPr>
      </w:pPr>
    </w:p>
    <w:p w:rsidR="008A6923" w:rsidRPr="00B80BA8" w:rsidRDefault="008A6923" w:rsidP="008A6923">
      <w:pPr>
        <w:pStyle w:val="a4"/>
        <w:contextualSpacing/>
        <w:rPr>
          <w:rFonts w:ascii="Times New Roman" w:hAnsi="Times New Roman"/>
          <w:lang w:val="ru-RU"/>
        </w:rPr>
      </w:pPr>
    </w:p>
    <w:p w:rsidR="008A6923" w:rsidRPr="00B80BA8" w:rsidRDefault="008A6923" w:rsidP="008A6923">
      <w:pPr>
        <w:pStyle w:val="a4"/>
        <w:ind w:left="2832" w:hanging="2832"/>
        <w:contextualSpacing/>
        <w:rPr>
          <w:rFonts w:ascii="Times New Roman" w:hAnsi="Times New Roman"/>
          <w:lang w:val="ru-RU"/>
        </w:rPr>
      </w:pP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8A6923" w:rsidRPr="00B80BA8" w:rsidRDefault="008A6923" w:rsidP="008A692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44"/>
          <w:szCs w:val="44"/>
          <w:lang w:val="ru-RU"/>
        </w:rPr>
      </w:pPr>
    </w:p>
    <w:p w:rsidR="008A6923" w:rsidRPr="00B80BA8" w:rsidRDefault="008A6923" w:rsidP="008A692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660A45">
        <w:rPr>
          <w:rFonts w:ascii="Times New Roman" w:hAnsi="Times New Roman"/>
          <w:b/>
          <w:sz w:val="52"/>
          <w:szCs w:val="52"/>
          <w:lang w:val="ru-RU"/>
        </w:rPr>
        <w:t>2</w:t>
      </w:r>
      <w:r w:rsidR="00A81890">
        <w:rPr>
          <w:rFonts w:ascii="Times New Roman" w:hAnsi="Times New Roman"/>
          <w:b/>
          <w:sz w:val="52"/>
          <w:szCs w:val="52"/>
          <w:lang w:val="ru-RU"/>
        </w:rPr>
        <w:t>9</w:t>
      </w:r>
      <w:r>
        <w:rPr>
          <w:rFonts w:ascii="Times New Roman" w:hAnsi="Times New Roman"/>
          <w:b/>
          <w:sz w:val="52"/>
          <w:szCs w:val="52"/>
          <w:lang w:val="ru-RU"/>
        </w:rPr>
        <w:t xml:space="preserve"> (3</w:t>
      </w:r>
      <w:r w:rsidR="009F1A4D">
        <w:rPr>
          <w:rFonts w:ascii="Times New Roman" w:hAnsi="Times New Roman"/>
          <w:b/>
          <w:sz w:val="52"/>
          <w:szCs w:val="52"/>
          <w:lang w:val="ru-RU"/>
        </w:rPr>
        <w:t>7</w:t>
      </w:r>
      <w:r w:rsidR="00A81890">
        <w:rPr>
          <w:rFonts w:ascii="Times New Roman" w:hAnsi="Times New Roman"/>
          <w:b/>
          <w:sz w:val="52"/>
          <w:szCs w:val="52"/>
          <w:lang w:val="ru-RU"/>
        </w:rPr>
        <w:t>3</w:t>
      </w:r>
      <w:r w:rsidRPr="00B80BA8">
        <w:rPr>
          <w:rFonts w:ascii="Times New Roman" w:hAnsi="Times New Roman"/>
          <w:b/>
          <w:sz w:val="52"/>
          <w:szCs w:val="52"/>
          <w:lang w:val="ru-RU"/>
        </w:rPr>
        <w:t>)</w:t>
      </w:r>
    </w:p>
    <w:p w:rsidR="008A6923" w:rsidRPr="00B80BA8" w:rsidRDefault="008A6923" w:rsidP="008A6923">
      <w:pPr>
        <w:pStyle w:val="a4"/>
        <w:contextualSpacing/>
        <w:jc w:val="center"/>
        <w:rPr>
          <w:rFonts w:ascii="Times New Roman" w:hAnsi="Times New Roman"/>
          <w:b/>
          <w:sz w:val="52"/>
          <w:szCs w:val="52"/>
          <w:lang w:val="ru-RU"/>
        </w:rPr>
      </w:pPr>
    </w:p>
    <w:p w:rsidR="008A6923" w:rsidRPr="00490043" w:rsidRDefault="00A81890" w:rsidP="008A6923">
      <w:pPr>
        <w:pStyle w:val="a4"/>
        <w:contextualSpacing/>
        <w:jc w:val="center"/>
        <w:rPr>
          <w:rFonts w:ascii="Times New Roman" w:hAnsi="Times New Roman"/>
          <w:b/>
          <w:sz w:val="52"/>
          <w:szCs w:val="52"/>
          <w:lang w:val="ru-RU"/>
        </w:rPr>
      </w:pPr>
      <w:r>
        <w:rPr>
          <w:rFonts w:ascii="Times New Roman" w:hAnsi="Times New Roman"/>
          <w:b/>
          <w:sz w:val="52"/>
          <w:szCs w:val="52"/>
          <w:lang w:val="ru-RU"/>
        </w:rPr>
        <w:t>1</w:t>
      </w:r>
      <w:r w:rsidR="00670933">
        <w:rPr>
          <w:rFonts w:ascii="Times New Roman" w:hAnsi="Times New Roman"/>
          <w:b/>
          <w:sz w:val="52"/>
          <w:szCs w:val="52"/>
          <w:lang w:val="ru-RU"/>
        </w:rPr>
        <w:t>5</w:t>
      </w:r>
      <w:r w:rsidR="009F1A4D">
        <w:rPr>
          <w:rFonts w:ascii="Times New Roman" w:hAnsi="Times New Roman"/>
          <w:b/>
          <w:sz w:val="52"/>
          <w:szCs w:val="52"/>
          <w:lang w:val="ru-RU"/>
        </w:rPr>
        <w:t xml:space="preserve"> </w:t>
      </w:r>
      <w:r w:rsidR="00670933">
        <w:rPr>
          <w:rFonts w:ascii="Times New Roman" w:hAnsi="Times New Roman"/>
          <w:b/>
          <w:sz w:val="52"/>
          <w:szCs w:val="52"/>
          <w:lang w:val="ru-RU"/>
        </w:rPr>
        <w:t>дека</w:t>
      </w:r>
      <w:r w:rsidR="00660A45">
        <w:rPr>
          <w:rFonts w:ascii="Times New Roman" w:hAnsi="Times New Roman"/>
          <w:b/>
          <w:sz w:val="52"/>
          <w:szCs w:val="52"/>
          <w:lang w:val="ru-RU"/>
        </w:rPr>
        <w:t>бря</w:t>
      </w:r>
      <w:r w:rsidR="008A6923" w:rsidRPr="00490043">
        <w:rPr>
          <w:rFonts w:ascii="Times New Roman" w:hAnsi="Times New Roman"/>
          <w:b/>
          <w:sz w:val="52"/>
          <w:szCs w:val="52"/>
          <w:lang w:val="ru-RU"/>
        </w:rPr>
        <w:t xml:space="preserve"> 202</w:t>
      </w:r>
      <w:r w:rsidR="008A6923">
        <w:rPr>
          <w:rFonts w:ascii="Times New Roman" w:hAnsi="Times New Roman"/>
          <w:b/>
          <w:sz w:val="52"/>
          <w:szCs w:val="52"/>
          <w:lang w:val="ru-RU"/>
        </w:rPr>
        <w:t>3</w:t>
      </w:r>
      <w:r w:rsidR="008A6923" w:rsidRPr="00490043">
        <w:rPr>
          <w:rFonts w:ascii="Times New Roman" w:hAnsi="Times New Roman"/>
          <w:b/>
          <w:sz w:val="52"/>
          <w:szCs w:val="52"/>
          <w:lang w:val="ru-RU"/>
        </w:rPr>
        <w:t xml:space="preserve"> года</w:t>
      </w: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rPr>
          <w:rFonts w:ascii="Times New Roman" w:hAnsi="Times New Roman"/>
          <w:sz w:val="44"/>
          <w:szCs w:val="44"/>
          <w:lang w:val="ru-RU"/>
        </w:rPr>
      </w:pPr>
    </w:p>
    <w:p w:rsidR="008A6923" w:rsidRPr="00B80BA8" w:rsidRDefault="008A6923" w:rsidP="008A692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r w:rsidRPr="00B80BA8">
        <w:rPr>
          <w:rFonts w:ascii="Times New Roman" w:hAnsi="Times New Roman"/>
          <w:b/>
          <w:sz w:val="32"/>
          <w:szCs w:val="32"/>
          <w:lang w:val="ru-RU"/>
        </w:rPr>
        <w:t xml:space="preserve"> Тужа</w:t>
      </w:r>
    </w:p>
    <w:p w:rsidR="008A6923" w:rsidRPr="00B80BA8" w:rsidRDefault="008A6923" w:rsidP="008A6923">
      <w:pPr>
        <w:pStyle w:val="a4"/>
        <w:contextualSpacing/>
        <w:rPr>
          <w:rFonts w:ascii="Times New Roman" w:hAnsi="Times New Roman"/>
          <w:b/>
          <w:sz w:val="32"/>
          <w:szCs w:val="32"/>
          <w:lang w:val="ru-RU"/>
        </w:rPr>
      </w:pPr>
    </w:p>
    <w:p w:rsidR="008A6923" w:rsidRPr="00B80BA8" w:rsidRDefault="008A6923" w:rsidP="008A6923">
      <w:pPr>
        <w:spacing w:after="0" w:line="240" w:lineRule="auto"/>
        <w:contextualSpacing/>
        <w:rPr>
          <w:rFonts w:ascii="Times New Roman" w:hAnsi="Times New Roman"/>
          <w:b/>
          <w:sz w:val="32"/>
          <w:szCs w:val="32"/>
        </w:rPr>
        <w:sectPr w:rsidR="008A6923" w:rsidRPr="00B80BA8" w:rsidSect="00F07AF2">
          <w:footerReference w:type="default" r:id="rId9"/>
          <w:headerReference w:type="first" r:id="rId10"/>
          <w:footerReference w:type="first" r:id="rId11"/>
          <w:pgSz w:w="11907" w:h="16840"/>
          <w:pgMar w:top="851" w:right="992" w:bottom="851" w:left="851" w:header="720" w:footer="335" w:gutter="0"/>
          <w:cols w:space="720"/>
          <w:docGrid w:linePitch="299"/>
        </w:sectPr>
      </w:pPr>
    </w:p>
    <w:p w:rsidR="008A6923" w:rsidRDefault="008A6923" w:rsidP="008A6923">
      <w:pPr>
        <w:spacing w:after="0" w:line="240" w:lineRule="auto"/>
        <w:contextualSpacing/>
        <w:jc w:val="center"/>
        <w:rPr>
          <w:rFonts w:ascii="Times New Roman" w:hAnsi="Times New Roman"/>
        </w:rPr>
      </w:pPr>
      <w:r>
        <w:rPr>
          <w:rFonts w:ascii="Times New Roman" w:hAnsi="Times New Roman"/>
        </w:rPr>
        <w:lastRenderedPageBreak/>
        <w:t>СОДЕРЖАНИЕ</w:t>
      </w:r>
    </w:p>
    <w:p w:rsidR="008A6923" w:rsidRDefault="008A6923" w:rsidP="008A6923">
      <w:pPr>
        <w:spacing w:after="0" w:line="240" w:lineRule="auto"/>
        <w:contextualSpacing/>
        <w:rPr>
          <w:rFonts w:ascii="Times New Roman" w:hAnsi="Times New Roman"/>
        </w:rPr>
      </w:pPr>
    </w:p>
    <w:p w:rsidR="008A6923" w:rsidRDefault="008A6923" w:rsidP="008A6923">
      <w:pPr>
        <w:spacing w:after="0" w:line="240" w:lineRule="auto"/>
        <w:contextualSpacing/>
        <w:jc w:val="center"/>
        <w:rPr>
          <w:rFonts w:ascii="Times New Roman" w:hAnsi="Times New Roman"/>
        </w:rPr>
      </w:pPr>
      <w:r>
        <w:rPr>
          <w:rFonts w:ascii="Times New Roman" w:hAnsi="Times New Roman"/>
        </w:rPr>
        <w:t>Раздел I. Постановления и распоряжения главы района и администрации Тужинского района</w:t>
      </w:r>
    </w:p>
    <w:p w:rsidR="008A6923" w:rsidRDefault="008A6923" w:rsidP="008A6923">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238"/>
        <w:gridCol w:w="1430"/>
        <w:gridCol w:w="1166"/>
      </w:tblGrid>
      <w:tr w:rsidR="008A6923" w:rsidTr="00F326B5">
        <w:trPr>
          <w:trHeight w:val="389"/>
        </w:trPr>
        <w:tc>
          <w:tcPr>
            <w:tcW w:w="263"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8A6923" w:rsidRDefault="008A6923" w:rsidP="00F07AF2">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C2FBD" w:rsidRPr="008547E1" w:rsidTr="00F326B5">
        <w:trPr>
          <w:trHeight w:val="353"/>
        </w:trPr>
        <w:tc>
          <w:tcPr>
            <w:tcW w:w="263" w:type="pct"/>
            <w:tcBorders>
              <w:top w:val="single" w:sz="4" w:space="0" w:color="auto"/>
              <w:left w:val="single" w:sz="4" w:space="0" w:color="auto"/>
              <w:bottom w:val="single" w:sz="4" w:space="0" w:color="auto"/>
              <w:right w:val="single" w:sz="4" w:space="0" w:color="auto"/>
            </w:tcBorders>
            <w:hideMark/>
          </w:tcPr>
          <w:p w:rsidR="00AC2FBD" w:rsidRPr="008547E1" w:rsidRDefault="00AC2FBD" w:rsidP="00AC2FBD">
            <w:pPr>
              <w:spacing w:after="0" w:line="240" w:lineRule="auto"/>
              <w:contextualSpacing/>
              <w:rPr>
                <w:rFonts w:ascii="Times New Roman" w:eastAsia="Times New Roman" w:hAnsi="Times New Roman" w:cs="Times New Roman"/>
                <w:color w:val="000000"/>
                <w:sz w:val="24"/>
                <w:szCs w:val="24"/>
                <w:lang w:val="en-US" w:bidi="en-US"/>
              </w:rPr>
            </w:pPr>
            <w:r w:rsidRPr="008547E1">
              <w:rPr>
                <w:rFonts w:ascii="Times New Roman" w:hAnsi="Times New Roman" w:cs="Times New Roman"/>
                <w:color w:val="000000"/>
                <w:sz w:val="24"/>
                <w:szCs w:val="24"/>
              </w:rPr>
              <w:t>1</w:t>
            </w:r>
          </w:p>
        </w:tc>
        <w:tc>
          <w:tcPr>
            <w:tcW w:w="3345" w:type="pct"/>
            <w:tcBorders>
              <w:top w:val="single" w:sz="4" w:space="0" w:color="auto"/>
              <w:left w:val="single" w:sz="4" w:space="0" w:color="auto"/>
              <w:bottom w:val="single" w:sz="4" w:space="0" w:color="auto"/>
              <w:right w:val="single" w:sz="4" w:space="0" w:color="auto"/>
            </w:tcBorders>
          </w:tcPr>
          <w:p w:rsidR="00AC2FBD" w:rsidRPr="00AC2FBD" w:rsidRDefault="00AC2FBD" w:rsidP="00AC2FBD">
            <w:pPr>
              <w:autoSpaceDE w:val="0"/>
              <w:snapToGri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 внесении изменений в постановление администрации Тужинского муниципального района от 26.08.2022 № 261 «Об утверждении Плана мероприятий администрации Тужинского муниципального района по противодействию коррупции на 2022 – 2024 годы»</w:t>
            </w:r>
          </w:p>
        </w:tc>
        <w:tc>
          <w:tcPr>
            <w:tcW w:w="767" w:type="pct"/>
            <w:tcBorders>
              <w:top w:val="single" w:sz="4" w:space="0" w:color="auto"/>
              <w:left w:val="single" w:sz="4" w:space="0" w:color="auto"/>
              <w:bottom w:val="single" w:sz="4" w:space="0" w:color="auto"/>
              <w:right w:val="single" w:sz="4" w:space="0" w:color="auto"/>
            </w:tcBorders>
          </w:tcPr>
          <w:p w:rsidR="00AC2FBD" w:rsidRDefault="00132298" w:rsidP="00AC2FBD">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№317 от 08.12.2023</w:t>
            </w:r>
          </w:p>
          <w:p w:rsidR="00132298" w:rsidRPr="008547E1" w:rsidRDefault="00132298" w:rsidP="00AC2FBD">
            <w:pPr>
              <w:spacing w:after="0" w:line="240" w:lineRule="auto"/>
              <w:contextualSpacing/>
              <w:jc w:val="center"/>
              <w:rPr>
                <w:rFonts w:ascii="Times New Roman" w:eastAsia="Times New Roman" w:hAnsi="Times New Roman" w:cs="Times New Roman"/>
                <w:color w:val="000000"/>
                <w:sz w:val="24"/>
                <w:szCs w:val="24"/>
                <w:lang w:bidi="en-US"/>
              </w:rPr>
            </w:pPr>
          </w:p>
        </w:tc>
        <w:tc>
          <w:tcPr>
            <w:tcW w:w="625" w:type="pct"/>
            <w:tcBorders>
              <w:top w:val="single" w:sz="4" w:space="0" w:color="auto"/>
              <w:left w:val="single" w:sz="4" w:space="0" w:color="auto"/>
              <w:bottom w:val="single" w:sz="4" w:space="0" w:color="auto"/>
              <w:right w:val="single" w:sz="4" w:space="0" w:color="auto"/>
            </w:tcBorders>
          </w:tcPr>
          <w:p w:rsidR="00AC2FBD" w:rsidRPr="008547E1" w:rsidRDefault="00AC2FBD" w:rsidP="00AC2FBD">
            <w:pPr>
              <w:spacing w:after="0" w:line="240" w:lineRule="auto"/>
              <w:jc w:val="center"/>
              <w:rPr>
                <w:rFonts w:ascii="Times New Roman" w:hAnsi="Times New Roman" w:cs="Times New Roman"/>
                <w:sz w:val="24"/>
                <w:szCs w:val="24"/>
              </w:rPr>
            </w:pPr>
          </w:p>
        </w:tc>
      </w:tr>
      <w:tr w:rsidR="00164EA0" w:rsidRPr="008547E1" w:rsidTr="00F326B5">
        <w:trPr>
          <w:trHeight w:val="353"/>
        </w:trPr>
        <w:tc>
          <w:tcPr>
            <w:tcW w:w="263" w:type="pct"/>
            <w:tcBorders>
              <w:top w:val="single" w:sz="4" w:space="0" w:color="auto"/>
              <w:left w:val="single" w:sz="4" w:space="0" w:color="auto"/>
              <w:bottom w:val="single" w:sz="4" w:space="0" w:color="auto"/>
              <w:right w:val="single" w:sz="4" w:space="0" w:color="auto"/>
            </w:tcBorders>
          </w:tcPr>
          <w:p w:rsidR="00164EA0" w:rsidRPr="008547E1" w:rsidRDefault="00164EA0" w:rsidP="00AC2FBD">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345" w:type="pct"/>
            <w:tcBorders>
              <w:top w:val="single" w:sz="4" w:space="0" w:color="auto"/>
              <w:left w:val="single" w:sz="4" w:space="0" w:color="auto"/>
              <w:bottom w:val="single" w:sz="4" w:space="0" w:color="auto"/>
              <w:right w:val="single" w:sz="4" w:space="0" w:color="auto"/>
            </w:tcBorders>
          </w:tcPr>
          <w:p w:rsidR="00164EA0" w:rsidRPr="000F0126" w:rsidRDefault="000F0126" w:rsidP="00AC2FBD">
            <w:pPr>
              <w:autoSpaceDE w:val="0"/>
              <w:snapToGrid w:val="0"/>
              <w:spacing w:after="0" w:line="240" w:lineRule="auto"/>
              <w:jc w:val="both"/>
              <w:rPr>
                <w:rFonts w:ascii="Times New Roman" w:eastAsia="Times New Roman" w:hAnsi="Times New Roman" w:cs="Times New Roman"/>
                <w:sz w:val="24"/>
                <w:szCs w:val="24"/>
                <w:lang w:eastAsia="ru-RU"/>
              </w:rPr>
            </w:pPr>
            <w:r w:rsidRPr="000F0126">
              <w:rPr>
                <w:rFonts w:ascii="Times New Roman" w:eastAsia="Times New Roman" w:hAnsi="Times New Roman" w:cs="Times New Roman"/>
                <w:bCs/>
                <w:sz w:val="24"/>
                <w:szCs w:val="24"/>
                <w:lang w:eastAsia="ru-RU"/>
              </w:rPr>
              <w:t xml:space="preserve">О внесении изменений в постановление администрации Тужинского муниципального района от 31.01.2019 № 43 </w:t>
            </w:r>
            <w:r w:rsidRPr="000F0126">
              <w:rPr>
                <w:rFonts w:ascii="Times New Roman" w:eastAsia="Times New Roman" w:hAnsi="Times New Roman" w:cs="Times New Roman"/>
                <w:sz w:val="24"/>
                <w:szCs w:val="24"/>
                <w:lang w:eastAsia="ru-RU"/>
              </w:rPr>
              <w:t>«Об утверждении реестра мест (</w:t>
            </w:r>
            <w:proofErr w:type="gramStart"/>
            <w:r w:rsidRPr="000F0126">
              <w:rPr>
                <w:rFonts w:ascii="Times New Roman" w:eastAsia="Times New Roman" w:hAnsi="Times New Roman" w:cs="Times New Roman"/>
                <w:sz w:val="24"/>
                <w:szCs w:val="24"/>
                <w:lang w:eastAsia="ru-RU"/>
              </w:rPr>
              <w:t xml:space="preserve">площадок)   </w:t>
            </w:r>
            <w:proofErr w:type="gramEnd"/>
            <w:r w:rsidRPr="000F0126">
              <w:rPr>
                <w:rFonts w:ascii="Times New Roman" w:eastAsia="Times New Roman" w:hAnsi="Times New Roman" w:cs="Times New Roman"/>
                <w:sz w:val="24"/>
                <w:szCs w:val="24"/>
                <w:lang w:eastAsia="ru-RU"/>
              </w:rPr>
              <w:t>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tc>
        <w:tc>
          <w:tcPr>
            <w:tcW w:w="767" w:type="pct"/>
            <w:tcBorders>
              <w:top w:val="single" w:sz="4" w:space="0" w:color="auto"/>
              <w:left w:val="single" w:sz="4" w:space="0" w:color="auto"/>
              <w:bottom w:val="single" w:sz="4" w:space="0" w:color="auto"/>
              <w:right w:val="single" w:sz="4" w:space="0" w:color="auto"/>
            </w:tcBorders>
          </w:tcPr>
          <w:p w:rsidR="00164EA0" w:rsidRDefault="00164EA0" w:rsidP="00AC2FBD">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№323 от 15.12.2023</w:t>
            </w:r>
          </w:p>
        </w:tc>
        <w:tc>
          <w:tcPr>
            <w:tcW w:w="625" w:type="pct"/>
            <w:tcBorders>
              <w:top w:val="single" w:sz="4" w:space="0" w:color="auto"/>
              <w:left w:val="single" w:sz="4" w:space="0" w:color="auto"/>
              <w:bottom w:val="single" w:sz="4" w:space="0" w:color="auto"/>
              <w:right w:val="single" w:sz="4" w:space="0" w:color="auto"/>
            </w:tcBorders>
          </w:tcPr>
          <w:p w:rsidR="00164EA0" w:rsidRPr="008547E1" w:rsidRDefault="00164EA0" w:rsidP="00AC2FBD">
            <w:pPr>
              <w:spacing w:after="0" w:line="240" w:lineRule="auto"/>
              <w:jc w:val="center"/>
              <w:rPr>
                <w:rFonts w:ascii="Times New Roman" w:hAnsi="Times New Roman" w:cs="Times New Roman"/>
                <w:sz w:val="24"/>
                <w:szCs w:val="24"/>
              </w:rPr>
            </w:pPr>
          </w:p>
        </w:tc>
      </w:tr>
      <w:tr w:rsidR="00AC2FBD" w:rsidRPr="008547E1" w:rsidTr="00F326B5">
        <w:trPr>
          <w:trHeight w:val="353"/>
        </w:trPr>
        <w:tc>
          <w:tcPr>
            <w:tcW w:w="263" w:type="pct"/>
            <w:tcBorders>
              <w:top w:val="single" w:sz="4" w:space="0" w:color="auto"/>
              <w:left w:val="single" w:sz="4" w:space="0" w:color="auto"/>
              <w:bottom w:val="single" w:sz="4" w:space="0" w:color="auto"/>
              <w:right w:val="single" w:sz="4" w:space="0" w:color="auto"/>
            </w:tcBorders>
          </w:tcPr>
          <w:p w:rsidR="00AC2FBD" w:rsidRPr="008547E1" w:rsidRDefault="00164EA0" w:rsidP="00AC2FBD">
            <w:pPr>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345" w:type="pct"/>
            <w:tcBorders>
              <w:top w:val="single" w:sz="4" w:space="0" w:color="auto"/>
              <w:left w:val="single" w:sz="4" w:space="0" w:color="auto"/>
              <w:bottom w:val="single" w:sz="4" w:space="0" w:color="auto"/>
              <w:right w:val="single" w:sz="4" w:space="0" w:color="auto"/>
            </w:tcBorders>
          </w:tcPr>
          <w:p w:rsidR="00AC2FBD" w:rsidRPr="00FE0F04" w:rsidRDefault="00FE0F04" w:rsidP="00132298">
            <w:pPr>
              <w:tabs>
                <w:tab w:val="left" w:pos="9639"/>
              </w:tabs>
              <w:spacing w:after="0" w:line="240" w:lineRule="auto"/>
              <w:jc w:val="both"/>
              <w:rPr>
                <w:rFonts w:ascii="Times New Roman" w:hAnsi="Times New Roman"/>
                <w:sz w:val="24"/>
                <w:szCs w:val="24"/>
              </w:rPr>
            </w:pPr>
            <w:r w:rsidRPr="00FE0F04">
              <w:rPr>
                <w:rFonts w:ascii="Times New Roman" w:hAnsi="Times New Roman"/>
                <w:sz w:val="24"/>
                <w:szCs w:val="24"/>
              </w:rPr>
              <w:t>О внесении изменений в постановление администрации Тужинского муниципального района от 12.03.2019 № 87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767" w:type="pct"/>
            <w:tcBorders>
              <w:top w:val="single" w:sz="4" w:space="0" w:color="auto"/>
              <w:left w:val="single" w:sz="4" w:space="0" w:color="auto"/>
              <w:bottom w:val="single" w:sz="4" w:space="0" w:color="auto"/>
              <w:right w:val="single" w:sz="4" w:space="0" w:color="auto"/>
            </w:tcBorders>
          </w:tcPr>
          <w:p w:rsidR="00AC2FBD" w:rsidRPr="008547E1" w:rsidRDefault="00164EA0" w:rsidP="00AC2FBD">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№325 от 15.12.2023</w:t>
            </w:r>
          </w:p>
        </w:tc>
        <w:tc>
          <w:tcPr>
            <w:tcW w:w="625" w:type="pct"/>
            <w:tcBorders>
              <w:top w:val="single" w:sz="4" w:space="0" w:color="auto"/>
              <w:left w:val="single" w:sz="4" w:space="0" w:color="auto"/>
              <w:bottom w:val="single" w:sz="4" w:space="0" w:color="auto"/>
              <w:right w:val="single" w:sz="4" w:space="0" w:color="auto"/>
            </w:tcBorders>
          </w:tcPr>
          <w:p w:rsidR="00AC2FBD" w:rsidRPr="008547E1" w:rsidRDefault="00AC2FBD" w:rsidP="00AC2FBD">
            <w:pPr>
              <w:spacing w:after="0" w:line="240" w:lineRule="auto"/>
              <w:jc w:val="center"/>
              <w:rPr>
                <w:rFonts w:ascii="Times New Roman" w:hAnsi="Times New Roman" w:cs="Times New Roman"/>
                <w:sz w:val="24"/>
                <w:szCs w:val="24"/>
              </w:rPr>
            </w:pPr>
          </w:p>
        </w:tc>
      </w:tr>
    </w:tbl>
    <w:p w:rsidR="008A6923" w:rsidRPr="008547E1" w:rsidRDefault="008A6923" w:rsidP="008547E1">
      <w:pPr>
        <w:spacing w:after="0" w:line="240" w:lineRule="auto"/>
        <w:rPr>
          <w:rFonts w:ascii="Times New Roman" w:hAnsi="Times New Roman" w:cs="Times New Roman"/>
          <w:sz w:val="24"/>
          <w:szCs w:val="24"/>
        </w:rPr>
      </w:pPr>
    </w:p>
    <w:p w:rsidR="00DA7B46" w:rsidRPr="008547E1" w:rsidRDefault="00DA7B46" w:rsidP="008547E1">
      <w:pPr>
        <w:spacing w:after="0" w:line="240" w:lineRule="auto"/>
        <w:contextualSpacing/>
        <w:jc w:val="center"/>
        <w:rPr>
          <w:rFonts w:ascii="Times New Roman" w:hAnsi="Times New Roman" w:cs="Times New Roman"/>
          <w:sz w:val="24"/>
          <w:szCs w:val="24"/>
        </w:rPr>
      </w:pPr>
      <w:r w:rsidRPr="008547E1">
        <w:rPr>
          <w:rFonts w:ascii="Times New Roman" w:hAnsi="Times New Roman" w:cs="Times New Roman"/>
          <w:sz w:val="24"/>
          <w:szCs w:val="24"/>
        </w:rPr>
        <w:tab/>
      </w:r>
    </w:p>
    <w:p w:rsidR="00A81890" w:rsidRDefault="00DA7B46" w:rsidP="00A81890">
      <w:pPr>
        <w:spacing w:after="0" w:line="240" w:lineRule="auto"/>
        <w:contextualSpacing/>
        <w:jc w:val="center"/>
        <w:rPr>
          <w:rFonts w:ascii="Times New Roman" w:hAnsi="Times New Roman"/>
        </w:rPr>
      </w:pPr>
      <w:r w:rsidRPr="008547E1">
        <w:rPr>
          <w:rFonts w:ascii="Times New Roman" w:hAnsi="Times New Roman" w:cs="Times New Roman"/>
          <w:sz w:val="24"/>
          <w:szCs w:val="24"/>
        </w:rPr>
        <w:tab/>
      </w:r>
      <w:r w:rsidR="00A81890">
        <w:rPr>
          <w:rFonts w:ascii="Times New Roman" w:hAnsi="Times New Roman"/>
        </w:rPr>
        <w:t>Раздел I. Решения Тужинской районной Думы</w:t>
      </w:r>
    </w:p>
    <w:p w:rsidR="00A81890" w:rsidRDefault="00A81890" w:rsidP="00A81890">
      <w:pPr>
        <w:spacing w:after="0" w:line="240" w:lineRule="auto"/>
        <w:contextualSpacing/>
        <w:rPr>
          <w:rFonts w:ascii="Times New Roman" w:hAnsi="Times New Roman"/>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6238"/>
        <w:gridCol w:w="1430"/>
        <w:gridCol w:w="1166"/>
      </w:tblGrid>
      <w:tr w:rsidR="00A81890" w:rsidTr="00F474F8">
        <w:trPr>
          <w:trHeight w:val="389"/>
        </w:trPr>
        <w:tc>
          <w:tcPr>
            <w:tcW w:w="263" w:type="pct"/>
            <w:tcBorders>
              <w:top w:val="single" w:sz="4" w:space="0" w:color="auto"/>
              <w:left w:val="single" w:sz="4" w:space="0" w:color="auto"/>
              <w:bottom w:val="single" w:sz="4" w:space="0" w:color="auto"/>
              <w:right w:val="single" w:sz="4" w:space="0" w:color="auto"/>
            </w:tcBorders>
            <w:hideMark/>
          </w:tcPr>
          <w:p w:rsidR="00A81890" w:rsidRDefault="00A81890" w:rsidP="00F474F8">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 п/п</w:t>
            </w:r>
          </w:p>
        </w:tc>
        <w:tc>
          <w:tcPr>
            <w:tcW w:w="3345" w:type="pct"/>
            <w:tcBorders>
              <w:top w:val="single" w:sz="4" w:space="0" w:color="auto"/>
              <w:left w:val="single" w:sz="4" w:space="0" w:color="auto"/>
              <w:bottom w:val="single" w:sz="4" w:space="0" w:color="auto"/>
              <w:right w:val="single" w:sz="4" w:space="0" w:color="auto"/>
            </w:tcBorders>
            <w:hideMark/>
          </w:tcPr>
          <w:p w:rsidR="00A81890" w:rsidRDefault="00A81890" w:rsidP="00F474F8">
            <w:pPr>
              <w:spacing w:after="0" w:line="240" w:lineRule="auto"/>
              <w:ind w:firstLine="709"/>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Наименование постановления, распоряжения</w:t>
            </w:r>
          </w:p>
        </w:tc>
        <w:tc>
          <w:tcPr>
            <w:tcW w:w="767" w:type="pct"/>
            <w:tcBorders>
              <w:top w:val="single" w:sz="4" w:space="0" w:color="auto"/>
              <w:left w:val="single" w:sz="4" w:space="0" w:color="auto"/>
              <w:bottom w:val="single" w:sz="4" w:space="0" w:color="auto"/>
              <w:right w:val="single" w:sz="4" w:space="0" w:color="auto"/>
            </w:tcBorders>
            <w:hideMark/>
          </w:tcPr>
          <w:p w:rsidR="00A81890" w:rsidRDefault="00A81890" w:rsidP="00F474F8">
            <w:pPr>
              <w:spacing w:after="0" w:line="240" w:lineRule="auto"/>
              <w:contextualSpacing/>
              <w:jc w:val="center"/>
              <w:rPr>
                <w:rFonts w:ascii="Times New Roman" w:eastAsia="Times New Roman" w:hAnsi="Times New Roman"/>
                <w:color w:val="000000"/>
                <w:sz w:val="20"/>
                <w:szCs w:val="20"/>
                <w:lang w:val="en-US" w:bidi="en-US"/>
              </w:rPr>
            </w:pPr>
            <w:r>
              <w:rPr>
                <w:rFonts w:ascii="Times New Roman" w:hAnsi="Times New Roman"/>
                <w:color w:val="000000"/>
                <w:sz w:val="20"/>
                <w:szCs w:val="20"/>
              </w:rPr>
              <w:t>Реквизиты документа</w:t>
            </w:r>
          </w:p>
        </w:tc>
        <w:tc>
          <w:tcPr>
            <w:tcW w:w="625" w:type="pct"/>
            <w:tcBorders>
              <w:top w:val="single" w:sz="4" w:space="0" w:color="auto"/>
              <w:left w:val="single" w:sz="4" w:space="0" w:color="auto"/>
              <w:bottom w:val="single" w:sz="4" w:space="0" w:color="auto"/>
              <w:right w:val="single" w:sz="4" w:space="0" w:color="auto"/>
            </w:tcBorders>
            <w:hideMark/>
          </w:tcPr>
          <w:p w:rsidR="00A81890" w:rsidRDefault="00A81890" w:rsidP="00F474F8">
            <w:pPr>
              <w:spacing w:after="0" w:line="240" w:lineRule="auto"/>
              <w:contextualSpacing/>
              <w:rPr>
                <w:rFonts w:ascii="Times New Roman" w:eastAsia="Times New Roman" w:hAnsi="Times New Roman"/>
                <w:color w:val="000000"/>
                <w:sz w:val="20"/>
                <w:szCs w:val="20"/>
                <w:lang w:val="en-US" w:bidi="en-US"/>
              </w:rPr>
            </w:pPr>
            <w:r>
              <w:rPr>
                <w:rFonts w:ascii="Times New Roman" w:hAnsi="Times New Roman"/>
                <w:color w:val="000000"/>
                <w:sz w:val="20"/>
                <w:szCs w:val="20"/>
              </w:rPr>
              <w:t>Страница</w:t>
            </w: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hideMark/>
          </w:tcPr>
          <w:p w:rsidR="00A81890" w:rsidRPr="008547E1" w:rsidRDefault="00A81890" w:rsidP="00F474F8">
            <w:pPr>
              <w:spacing w:after="0" w:line="240" w:lineRule="auto"/>
              <w:contextualSpacing/>
              <w:rPr>
                <w:rFonts w:ascii="Times New Roman" w:eastAsia="Times New Roman" w:hAnsi="Times New Roman" w:cs="Times New Roman"/>
                <w:color w:val="000000"/>
                <w:sz w:val="24"/>
                <w:szCs w:val="24"/>
                <w:lang w:val="en-US" w:bidi="en-US"/>
              </w:rPr>
            </w:pPr>
            <w:r w:rsidRPr="008547E1">
              <w:rPr>
                <w:rFonts w:ascii="Times New Roman" w:hAnsi="Times New Roman" w:cs="Times New Roman"/>
                <w:color w:val="000000"/>
                <w:sz w:val="24"/>
                <w:szCs w:val="24"/>
              </w:rPr>
              <w:t>1</w:t>
            </w: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132298" w:rsidP="00132298">
            <w:pPr>
              <w:pStyle w:val="af0"/>
              <w:ind w:left="0"/>
              <w:jc w:val="both"/>
              <w:rPr>
                <w:sz w:val="24"/>
                <w:szCs w:val="24"/>
              </w:rPr>
            </w:pPr>
            <w:r w:rsidRPr="00132298">
              <w:rPr>
                <w:sz w:val="24"/>
                <w:szCs w:val="24"/>
              </w:rPr>
              <w:t>Проблемы и перспективы развития образования в Тужинском районе. О работе МКУ ДО «Дом детского творчества»</w:t>
            </w:r>
          </w:p>
        </w:tc>
        <w:tc>
          <w:tcPr>
            <w:tcW w:w="767"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26/140</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rPr>
                <w:rFonts w:ascii="Times New Roman" w:hAnsi="Times New Roman" w:cs="Times New Roman"/>
                <w:color w:val="000000"/>
                <w:sz w:val="24"/>
                <w:szCs w:val="24"/>
              </w:rPr>
            </w:pPr>
            <w:r w:rsidRPr="008547E1">
              <w:rPr>
                <w:rFonts w:ascii="Times New Roman" w:hAnsi="Times New Roman" w:cs="Times New Roman"/>
                <w:color w:val="000000"/>
                <w:sz w:val="24"/>
                <w:szCs w:val="24"/>
              </w:rPr>
              <w:t>2</w:t>
            </w: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0741CF" w:rsidP="00132298">
            <w:pPr>
              <w:spacing w:after="0" w:line="240" w:lineRule="auto"/>
              <w:jc w:val="both"/>
              <w:rPr>
                <w:rFonts w:ascii="Times New Roman" w:eastAsia="Times New Roman" w:hAnsi="Times New Roman" w:cs="Times New Roman"/>
                <w:sz w:val="24"/>
                <w:szCs w:val="24"/>
                <w:lang w:eastAsia="ar-SA"/>
              </w:rPr>
            </w:pPr>
            <w:r w:rsidRPr="00132298">
              <w:rPr>
                <w:rFonts w:ascii="Times New Roman" w:eastAsia="Times New Roman" w:hAnsi="Times New Roman" w:cs="Times New Roman"/>
                <w:sz w:val="24"/>
                <w:szCs w:val="24"/>
                <w:lang w:eastAsia="ar-SA"/>
              </w:rPr>
              <w:t>О внесении изменений в решение Тужинской районной Думы от 08.07.2020 № 47/349 «</w:t>
            </w:r>
            <w:r w:rsidRPr="00132298">
              <w:rPr>
                <w:rFonts w:ascii="Times New Roman" w:eastAsia="Times New Roman" w:hAnsi="Times New Roman" w:cs="Times New Roman"/>
                <w:bCs/>
                <w:sz w:val="24"/>
                <w:szCs w:val="24"/>
                <w:lang w:eastAsia="ar-SA"/>
              </w:rPr>
              <w:t>Об утверждении Положения о муниципальной службе в Тужинском муниципальном районе»</w:t>
            </w:r>
          </w:p>
        </w:tc>
        <w:tc>
          <w:tcPr>
            <w:tcW w:w="767"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26/141</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rPr>
                <w:rFonts w:ascii="Times New Roman" w:hAnsi="Times New Roman" w:cs="Times New Roman"/>
                <w:color w:val="000000"/>
                <w:sz w:val="24"/>
                <w:szCs w:val="24"/>
              </w:rPr>
            </w:pPr>
            <w:r w:rsidRPr="008547E1">
              <w:rPr>
                <w:rFonts w:ascii="Times New Roman" w:hAnsi="Times New Roman" w:cs="Times New Roman"/>
                <w:color w:val="000000"/>
                <w:sz w:val="24"/>
                <w:szCs w:val="24"/>
              </w:rPr>
              <w:t>3</w:t>
            </w: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0631F2" w:rsidP="00132298">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132298">
              <w:rPr>
                <w:rFonts w:ascii="Times New Roman" w:eastAsia="Arial Unicode MS" w:hAnsi="Times New Roman" w:cs="Times New Roman"/>
                <w:kern w:val="1"/>
                <w:sz w:val="24"/>
                <w:szCs w:val="24"/>
                <w:lang w:eastAsia="hi-IN" w:bidi="hi-IN"/>
              </w:rPr>
              <w:t>О внесении изменений в решение Тужинской районной Думы</w:t>
            </w:r>
            <w:r w:rsidR="00132298">
              <w:rPr>
                <w:rFonts w:ascii="Times New Roman" w:eastAsia="Arial Unicode MS" w:hAnsi="Times New Roman" w:cs="Times New Roman"/>
                <w:kern w:val="1"/>
                <w:sz w:val="24"/>
                <w:szCs w:val="24"/>
                <w:lang w:eastAsia="hi-IN" w:bidi="hi-IN"/>
              </w:rPr>
              <w:t xml:space="preserve"> </w:t>
            </w:r>
            <w:r w:rsidRPr="00132298">
              <w:rPr>
                <w:rFonts w:ascii="Times New Roman" w:eastAsia="Arial Unicode MS" w:hAnsi="Times New Roman" w:cs="Times New Roman"/>
                <w:kern w:val="1"/>
                <w:sz w:val="24"/>
                <w:szCs w:val="24"/>
                <w:lang w:eastAsia="hi-IN" w:bidi="hi-IN"/>
              </w:rPr>
              <w:t>от 19.12.2022 № 15/88 «О бюджете Тужинского муниципального района на 2023 год и на плановый период 2024 и 2025 годов»</w:t>
            </w:r>
          </w:p>
        </w:tc>
        <w:tc>
          <w:tcPr>
            <w:tcW w:w="767"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26/142</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rPr>
                <w:rFonts w:ascii="Times New Roman" w:hAnsi="Times New Roman" w:cs="Times New Roman"/>
                <w:color w:val="000000"/>
                <w:sz w:val="24"/>
                <w:szCs w:val="24"/>
              </w:rPr>
            </w:pP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0631F2" w:rsidP="00132298">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132298">
              <w:rPr>
                <w:rFonts w:ascii="Times New Roman" w:eastAsia="Arial Unicode MS" w:hAnsi="Times New Roman" w:cs="Times New Roman"/>
                <w:kern w:val="1"/>
                <w:sz w:val="24"/>
                <w:szCs w:val="24"/>
                <w:lang w:eastAsia="hi-IN" w:bidi="hi-IN"/>
              </w:rPr>
              <w:t>О бюджете Тужинского муниципального района на 2024 год</w:t>
            </w:r>
            <w:r w:rsidR="00132298">
              <w:rPr>
                <w:rFonts w:ascii="Times New Roman" w:eastAsia="Arial Unicode MS" w:hAnsi="Times New Roman" w:cs="Times New Roman"/>
                <w:kern w:val="1"/>
                <w:sz w:val="24"/>
                <w:szCs w:val="24"/>
                <w:lang w:eastAsia="hi-IN" w:bidi="hi-IN"/>
              </w:rPr>
              <w:t xml:space="preserve"> </w:t>
            </w:r>
            <w:r w:rsidRPr="00132298">
              <w:rPr>
                <w:rFonts w:ascii="Times New Roman" w:eastAsia="Arial Unicode MS" w:hAnsi="Times New Roman" w:cs="Times New Roman"/>
                <w:kern w:val="1"/>
                <w:sz w:val="24"/>
                <w:szCs w:val="24"/>
                <w:lang w:eastAsia="hi-IN" w:bidi="hi-IN"/>
              </w:rPr>
              <w:t>и на плановый период 2025 и 2026 годов</w:t>
            </w:r>
          </w:p>
        </w:tc>
        <w:tc>
          <w:tcPr>
            <w:tcW w:w="767"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26/143</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rPr>
                <w:rFonts w:ascii="Times New Roman" w:hAnsi="Times New Roman" w:cs="Times New Roman"/>
                <w:color w:val="000000"/>
                <w:sz w:val="24"/>
                <w:szCs w:val="24"/>
              </w:rPr>
            </w:pP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0631F2" w:rsidP="00132298">
            <w:pPr>
              <w:tabs>
                <w:tab w:val="left" w:pos="4840"/>
              </w:tabs>
              <w:spacing w:after="0" w:line="240" w:lineRule="auto"/>
              <w:ind w:right="-2"/>
              <w:jc w:val="both"/>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Об утверждении плана работы Тужинской районной Думы на 2024 год</w:t>
            </w:r>
          </w:p>
        </w:tc>
        <w:tc>
          <w:tcPr>
            <w:tcW w:w="767"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26/144</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r w:rsidR="00A81890" w:rsidRPr="008547E1" w:rsidTr="00F474F8">
        <w:trPr>
          <w:trHeight w:val="353"/>
        </w:trPr>
        <w:tc>
          <w:tcPr>
            <w:tcW w:w="263"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contextualSpacing/>
              <w:rPr>
                <w:rFonts w:ascii="Times New Roman" w:hAnsi="Times New Roman" w:cs="Times New Roman"/>
                <w:color w:val="000000"/>
                <w:sz w:val="24"/>
                <w:szCs w:val="24"/>
              </w:rPr>
            </w:pPr>
          </w:p>
        </w:tc>
        <w:tc>
          <w:tcPr>
            <w:tcW w:w="3345" w:type="pct"/>
            <w:tcBorders>
              <w:top w:val="single" w:sz="4" w:space="0" w:color="auto"/>
              <w:left w:val="single" w:sz="4" w:space="0" w:color="auto"/>
              <w:bottom w:val="single" w:sz="4" w:space="0" w:color="auto"/>
              <w:right w:val="single" w:sz="4" w:space="0" w:color="auto"/>
            </w:tcBorders>
          </w:tcPr>
          <w:p w:rsidR="00A81890" w:rsidRPr="00132298" w:rsidRDefault="000631F2" w:rsidP="00132298">
            <w:pPr>
              <w:spacing w:after="0" w:line="240" w:lineRule="auto"/>
              <w:jc w:val="both"/>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О награждении Почетной грамотой</w:t>
            </w:r>
            <w:r w:rsidR="00132298">
              <w:rPr>
                <w:rFonts w:ascii="Times New Roman" w:eastAsia="Times New Roman" w:hAnsi="Times New Roman" w:cs="Times New Roman"/>
                <w:sz w:val="24"/>
                <w:szCs w:val="24"/>
                <w:lang w:eastAsia="ru-RU"/>
              </w:rPr>
              <w:t xml:space="preserve"> </w:t>
            </w:r>
            <w:r w:rsidRPr="000631F2">
              <w:rPr>
                <w:rFonts w:ascii="Times New Roman" w:eastAsia="Times New Roman" w:hAnsi="Times New Roman" w:cs="Times New Roman"/>
                <w:sz w:val="24"/>
                <w:szCs w:val="24"/>
                <w:lang w:eastAsia="ru-RU"/>
              </w:rPr>
              <w:t>Тужинской районной Думы</w:t>
            </w:r>
          </w:p>
        </w:tc>
        <w:tc>
          <w:tcPr>
            <w:tcW w:w="767" w:type="pct"/>
            <w:tcBorders>
              <w:top w:val="single" w:sz="4" w:space="0" w:color="auto"/>
              <w:left w:val="single" w:sz="4" w:space="0" w:color="auto"/>
              <w:bottom w:val="single" w:sz="4" w:space="0" w:color="auto"/>
              <w:right w:val="single" w:sz="4" w:space="0" w:color="auto"/>
            </w:tcBorders>
          </w:tcPr>
          <w:p w:rsidR="00A81890" w:rsidRDefault="00A81890" w:rsidP="00F474F8">
            <w:pPr>
              <w:spacing w:after="0" w:line="240" w:lineRule="auto"/>
              <w:contextualSpacing/>
              <w:jc w:val="center"/>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26/145</w:t>
            </w:r>
          </w:p>
        </w:tc>
        <w:tc>
          <w:tcPr>
            <w:tcW w:w="625" w:type="pct"/>
            <w:tcBorders>
              <w:top w:val="single" w:sz="4" w:space="0" w:color="auto"/>
              <w:left w:val="single" w:sz="4" w:space="0" w:color="auto"/>
              <w:bottom w:val="single" w:sz="4" w:space="0" w:color="auto"/>
              <w:right w:val="single" w:sz="4" w:space="0" w:color="auto"/>
            </w:tcBorders>
          </w:tcPr>
          <w:p w:rsidR="00A81890" w:rsidRPr="008547E1" w:rsidRDefault="00A81890" w:rsidP="00F474F8">
            <w:pPr>
              <w:spacing w:after="0" w:line="240" w:lineRule="auto"/>
              <w:jc w:val="center"/>
              <w:rPr>
                <w:rFonts w:ascii="Times New Roman" w:hAnsi="Times New Roman" w:cs="Times New Roman"/>
                <w:sz w:val="24"/>
                <w:szCs w:val="24"/>
              </w:rPr>
            </w:pPr>
          </w:p>
        </w:tc>
      </w:tr>
    </w:tbl>
    <w:p w:rsidR="00AC2FBD" w:rsidRDefault="00AC2FBD" w:rsidP="008A6923">
      <w:pPr>
        <w:spacing w:after="0" w:line="240" w:lineRule="auto"/>
        <w:jc w:val="both"/>
        <w:rPr>
          <w:rFonts w:ascii="Times New Roman" w:hAnsi="Times New Roman"/>
          <w:sz w:val="20"/>
          <w:szCs w:val="20"/>
        </w:rPr>
        <w:sectPr w:rsidR="00AC2FBD" w:rsidSect="00426C35">
          <w:pgSz w:w="11906" w:h="16838"/>
          <w:pgMar w:top="1134" w:right="851" w:bottom="1276" w:left="1701" w:header="709" w:footer="709" w:gutter="0"/>
          <w:cols w:space="708"/>
          <w:titlePg/>
          <w:docGrid w:linePitch="360"/>
        </w:sectPr>
      </w:pPr>
    </w:p>
    <w:p w:rsidR="00660A45" w:rsidRPr="00660A45" w:rsidRDefault="00660A45" w:rsidP="00660A45">
      <w:pPr>
        <w:autoSpaceDE w:val="0"/>
        <w:autoSpaceDN w:val="0"/>
        <w:adjustRightInd w:val="0"/>
        <w:spacing w:before="360" w:after="0" w:line="240" w:lineRule="auto"/>
        <w:ind w:right="-82"/>
        <w:jc w:val="center"/>
        <w:rPr>
          <w:rFonts w:ascii="Times New Roman" w:eastAsia="Times New Roman" w:hAnsi="Times New Roman" w:cs="Times New Roman"/>
          <w:b/>
          <w:color w:val="000000"/>
          <w:sz w:val="28"/>
          <w:szCs w:val="28"/>
          <w:lang w:eastAsia="ru-RU"/>
        </w:rPr>
      </w:pPr>
      <w:r w:rsidRPr="00660A45">
        <w:rPr>
          <w:rFonts w:ascii="Times New Roman" w:eastAsia="Times New Roman" w:hAnsi="Times New Roman" w:cs="Times New Roman"/>
          <w:b/>
          <w:noProof/>
          <w:color w:val="000000"/>
          <w:sz w:val="28"/>
          <w:szCs w:val="28"/>
          <w:lang w:eastAsia="ru-RU"/>
        </w:rPr>
        <w:lastRenderedPageBreak/>
        <w:drawing>
          <wp:anchor distT="0" distB="0" distL="114300" distR="114300" simplePos="0" relativeHeight="251659264" behindDoc="0" locked="0" layoutInCell="1" allowOverlap="1">
            <wp:simplePos x="0" y="0"/>
            <wp:positionH relativeFrom="column">
              <wp:posOffset>2857500</wp:posOffset>
            </wp:positionH>
            <wp:positionV relativeFrom="paragraph">
              <wp:posOffset>-371475</wp:posOffset>
            </wp:positionV>
            <wp:extent cx="45720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A45">
        <w:rPr>
          <w:rFonts w:ascii="Times New Roman" w:eastAsia="Times New Roman" w:hAnsi="Times New Roman" w:cs="Times New Roman"/>
          <w:b/>
          <w:color w:val="000000"/>
          <w:sz w:val="28"/>
          <w:szCs w:val="28"/>
          <w:lang w:eastAsia="ru-RU"/>
        </w:rPr>
        <w:t>АДМИНИСТРАЦИЯ ТУЖИНСКОГО МУНИЦИПАЛЬНОГО РАЙОНА</w:t>
      </w:r>
    </w:p>
    <w:p w:rsidR="00660A45" w:rsidRPr="00660A45" w:rsidRDefault="00660A45" w:rsidP="00660A45">
      <w:pPr>
        <w:autoSpaceDE w:val="0"/>
        <w:autoSpaceDN w:val="0"/>
        <w:adjustRightInd w:val="0"/>
        <w:spacing w:after="360" w:line="240" w:lineRule="auto"/>
        <w:jc w:val="center"/>
        <w:rPr>
          <w:rFonts w:ascii="Times New Roman" w:eastAsia="Times New Roman" w:hAnsi="Times New Roman" w:cs="Times New Roman"/>
          <w:b/>
          <w:color w:val="000000"/>
          <w:sz w:val="28"/>
          <w:szCs w:val="28"/>
          <w:lang w:eastAsia="ru-RU"/>
        </w:rPr>
      </w:pPr>
      <w:r w:rsidRPr="00660A45">
        <w:rPr>
          <w:rFonts w:ascii="Times New Roman" w:eastAsia="Times New Roman" w:hAnsi="Times New Roman" w:cs="Times New Roman"/>
          <w:b/>
          <w:color w:val="000000"/>
          <w:sz w:val="28"/>
          <w:szCs w:val="28"/>
          <w:lang w:eastAsia="ru-RU"/>
        </w:rPr>
        <w:t>КИРОВСКОЙ ОБЛАСТИ</w:t>
      </w:r>
    </w:p>
    <w:p w:rsidR="00660A45" w:rsidRDefault="00660A45" w:rsidP="00660A45">
      <w:pPr>
        <w:suppressAutoHyphens/>
        <w:autoSpaceDE w:val="0"/>
        <w:spacing w:after="360" w:line="240" w:lineRule="auto"/>
        <w:jc w:val="center"/>
        <w:rPr>
          <w:rFonts w:ascii="Times New Roman" w:eastAsia="Arial" w:hAnsi="Times New Roman" w:cs="Times New Roman"/>
          <w:b/>
          <w:bCs/>
          <w:color w:val="000000"/>
          <w:sz w:val="32"/>
          <w:szCs w:val="32"/>
          <w:lang w:eastAsia="ar-SA"/>
        </w:rPr>
      </w:pPr>
      <w:r w:rsidRPr="00660A45">
        <w:rPr>
          <w:rFonts w:ascii="Times New Roman" w:eastAsia="Arial" w:hAnsi="Times New Roman" w:cs="Times New Roman"/>
          <w:b/>
          <w:bCs/>
          <w:color w:val="000000"/>
          <w:sz w:val="32"/>
          <w:szCs w:val="32"/>
          <w:lang w:eastAsia="ar-SA"/>
        </w:rPr>
        <w:t>ПОСТАНОВЛЕНИЕ</w:t>
      </w:r>
    </w:p>
    <w:tbl>
      <w:tblPr>
        <w:tblW w:w="9497" w:type="dxa"/>
        <w:tblInd w:w="250" w:type="dxa"/>
        <w:tblLayout w:type="fixed"/>
        <w:tblLook w:val="0000" w:firstRow="0" w:lastRow="0" w:firstColumn="0" w:lastColumn="0" w:noHBand="0" w:noVBand="0"/>
      </w:tblPr>
      <w:tblGrid>
        <w:gridCol w:w="2160"/>
        <w:gridCol w:w="3260"/>
        <w:gridCol w:w="1384"/>
        <w:gridCol w:w="501"/>
        <w:gridCol w:w="2192"/>
      </w:tblGrid>
      <w:tr w:rsidR="00AC2FBD" w:rsidRPr="00AC2FBD" w:rsidTr="00F474F8">
        <w:tc>
          <w:tcPr>
            <w:tcW w:w="2160" w:type="dxa"/>
            <w:tcBorders>
              <w:bottom w:val="single" w:sz="4" w:space="0" w:color="auto"/>
            </w:tcBorders>
          </w:tcPr>
          <w:p w:rsidR="00AC2FBD" w:rsidRPr="00AC2FBD" w:rsidRDefault="00AC2FBD" w:rsidP="00AC2FBD">
            <w:pPr>
              <w:autoSpaceDE w:val="0"/>
              <w:snapToGrid w:val="0"/>
              <w:spacing w:after="0" w:line="240" w:lineRule="auto"/>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08.12.2023</w:t>
            </w:r>
          </w:p>
        </w:tc>
        <w:tc>
          <w:tcPr>
            <w:tcW w:w="5145" w:type="dxa"/>
            <w:gridSpan w:val="3"/>
          </w:tcPr>
          <w:p w:rsidR="00AC2FBD" w:rsidRPr="00AC2FBD" w:rsidRDefault="00AC2FBD" w:rsidP="00AC2FBD">
            <w:pPr>
              <w:autoSpaceDE w:val="0"/>
              <w:snapToGrid w:val="0"/>
              <w:spacing w:after="0" w:line="240" w:lineRule="auto"/>
              <w:jc w:val="center"/>
              <w:rPr>
                <w:rFonts w:ascii="Times New Roman" w:eastAsia="Times New Roman" w:hAnsi="Times New Roman" w:cs="Times New Roman"/>
                <w:sz w:val="28"/>
                <w:szCs w:val="28"/>
                <w:lang w:eastAsia="ru-RU"/>
              </w:rPr>
            </w:pPr>
          </w:p>
        </w:tc>
        <w:tc>
          <w:tcPr>
            <w:tcW w:w="2192" w:type="dxa"/>
            <w:tcBorders>
              <w:bottom w:val="single" w:sz="4" w:space="0" w:color="auto"/>
            </w:tcBorders>
          </w:tcPr>
          <w:p w:rsidR="00AC2FBD" w:rsidRPr="00AC2FBD" w:rsidRDefault="00AC2FBD" w:rsidP="00AC2FBD">
            <w:pPr>
              <w:autoSpaceDE w:val="0"/>
              <w:snapToGrid w:val="0"/>
              <w:spacing w:after="0" w:line="240" w:lineRule="auto"/>
              <w:rPr>
                <w:rFonts w:ascii="Times New Roman" w:eastAsia="Times New Roman" w:hAnsi="Times New Roman" w:cs="Times New Roman"/>
                <w:sz w:val="28"/>
                <w:szCs w:val="28"/>
                <w:u w:val="single"/>
                <w:lang w:eastAsia="ru-RU"/>
              </w:rPr>
            </w:pPr>
            <w:proofErr w:type="gramStart"/>
            <w:r w:rsidRPr="00AC2FBD">
              <w:rPr>
                <w:rFonts w:ascii="Times New Roman" w:eastAsia="Times New Roman" w:hAnsi="Times New Roman" w:cs="Times New Roman"/>
                <w:sz w:val="28"/>
                <w:szCs w:val="28"/>
                <w:lang w:eastAsia="ru-RU"/>
              </w:rPr>
              <w:t>№  317</w:t>
            </w:r>
            <w:proofErr w:type="gramEnd"/>
          </w:p>
        </w:tc>
      </w:tr>
      <w:tr w:rsidR="00AC2FBD" w:rsidRPr="00AC2FBD" w:rsidTr="00F474F8">
        <w:tc>
          <w:tcPr>
            <w:tcW w:w="2160" w:type="dxa"/>
            <w:tcBorders>
              <w:top w:val="single" w:sz="4" w:space="0" w:color="auto"/>
            </w:tcBorders>
          </w:tcPr>
          <w:p w:rsidR="00AC2FBD" w:rsidRPr="00AC2FBD" w:rsidRDefault="00AC2FBD" w:rsidP="00AC2FBD">
            <w:pPr>
              <w:autoSpaceDE w:val="0"/>
              <w:snapToGrid w:val="0"/>
              <w:spacing w:after="0" w:line="240" w:lineRule="auto"/>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 </w:t>
            </w:r>
          </w:p>
        </w:tc>
        <w:tc>
          <w:tcPr>
            <w:tcW w:w="5145" w:type="dxa"/>
            <w:gridSpan w:val="3"/>
          </w:tcPr>
          <w:p w:rsidR="00AC2FBD" w:rsidRPr="00AC2FBD" w:rsidRDefault="00AC2FBD" w:rsidP="00AC2FBD">
            <w:pPr>
              <w:autoSpaceDE w:val="0"/>
              <w:snapToGrid w:val="0"/>
              <w:spacing w:after="0" w:line="240" w:lineRule="auto"/>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                            </w:t>
            </w:r>
            <w:proofErr w:type="spellStart"/>
            <w:r w:rsidRPr="00AC2FBD">
              <w:rPr>
                <w:rFonts w:ascii="Times New Roman" w:eastAsia="Times New Roman" w:hAnsi="Times New Roman" w:cs="Times New Roman"/>
                <w:sz w:val="28"/>
                <w:szCs w:val="28"/>
                <w:lang w:eastAsia="ru-RU"/>
              </w:rPr>
              <w:t>пгт</w:t>
            </w:r>
            <w:proofErr w:type="spellEnd"/>
            <w:r w:rsidRPr="00AC2FBD">
              <w:rPr>
                <w:rFonts w:ascii="Times New Roman" w:eastAsia="Times New Roman" w:hAnsi="Times New Roman" w:cs="Times New Roman"/>
                <w:sz w:val="28"/>
                <w:szCs w:val="28"/>
                <w:lang w:eastAsia="ru-RU"/>
              </w:rPr>
              <w:t xml:space="preserve"> Тужа</w:t>
            </w:r>
          </w:p>
        </w:tc>
        <w:tc>
          <w:tcPr>
            <w:tcW w:w="2192" w:type="dxa"/>
          </w:tcPr>
          <w:p w:rsidR="00AC2FBD" w:rsidRPr="00AC2FBD" w:rsidRDefault="00AC2FBD" w:rsidP="00AC2FBD">
            <w:pPr>
              <w:autoSpaceDE w:val="0"/>
              <w:snapToGrid w:val="0"/>
              <w:spacing w:after="0" w:line="240" w:lineRule="auto"/>
              <w:jc w:val="center"/>
              <w:rPr>
                <w:rFonts w:ascii="Times New Roman" w:eastAsia="Times New Roman" w:hAnsi="Times New Roman" w:cs="Times New Roman"/>
                <w:sz w:val="28"/>
                <w:szCs w:val="28"/>
                <w:lang w:eastAsia="ru-RU"/>
              </w:rPr>
            </w:pPr>
          </w:p>
        </w:tc>
      </w:tr>
      <w:tr w:rsidR="00AC2FBD" w:rsidRPr="00AC2FBD" w:rsidTr="00F474F8">
        <w:tc>
          <w:tcPr>
            <w:tcW w:w="9497" w:type="dxa"/>
            <w:gridSpan w:val="5"/>
          </w:tcPr>
          <w:p w:rsidR="00AC2FBD" w:rsidRPr="00AC2FBD" w:rsidRDefault="00AC2FBD" w:rsidP="00AC2FBD">
            <w:pPr>
              <w:autoSpaceDE w:val="0"/>
              <w:snapToGrid w:val="0"/>
              <w:spacing w:after="0" w:line="240" w:lineRule="auto"/>
              <w:jc w:val="center"/>
              <w:rPr>
                <w:rFonts w:ascii="Times New Roman" w:eastAsia="Times New Roman" w:hAnsi="Times New Roman" w:cs="Times New Roman"/>
                <w:sz w:val="40"/>
                <w:szCs w:val="40"/>
                <w:lang w:eastAsia="ru-RU"/>
              </w:rPr>
            </w:pPr>
          </w:p>
        </w:tc>
      </w:tr>
      <w:tr w:rsidR="00AC2FBD" w:rsidRPr="00AC2FBD" w:rsidTr="00F474F8">
        <w:tc>
          <w:tcPr>
            <w:tcW w:w="9497" w:type="dxa"/>
            <w:gridSpan w:val="5"/>
          </w:tcPr>
          <w:p w:rsidR="00AC2FBD" w:rsidRPr="00AC2FBD" w:rsidRDefault="00AC2FBD" w:rsidP="00AC2FBD">
            <w:pPr>
              <w:autoSpaceDE w:val="0"/>
              <w:snapToGrid w:val="0"/>
              <w:spacing w:after="0" w:line="240" w:lineRule="auto"/>
              <w:jc w:val="center"/>
              <w:rPr>
                <w:rFonts w:ascii="Times New Roman" w:eastAsia="Times New Roman" w:hAnsi="Times New Roman" w:cs="Times New Roman"/>
                <w:b/>
                <w:sz w:val="28"/>
                <w:szCs w:val="28"/>
                <w:lang w:eastAsia="ru-RU"/>
              </w:rPr>
            </w:pPr>
            <w:r w:rsidRPr="00AC2FBD">
              <w:rPr>
                <w:rFonts w:ascii="Times New Roman" w:eastAsia="Times New Roman" w:hAnsi="Times New Roman" w:cs="Times New Roman"/>
                <w:b/>
                <w:sz w:val="28"/>
                <w:szCs w:val="28"/>
                <w:lang w:eastAsia="ru-RU"/>
              </w:rPr>
              <w:t xml:space="preserve">О внесении изменений в постановление администрации Тужинского </w:t>
            </w:r>
          </w:p>
          <w:p w:rsidR="00AC2FBD" w:rsidRPr="00AC2FBD" w:rsidRDefault="00AC2FBD" w:rsidP="00AC2FBD">
            <w:pPr>
              <w:autoSpaceDE w:val="0"/>
              <w:snapToGrid w:val="0"/>
              <w:spacing w:after="0" w:line="240" w:lineRule="auto"/>
              <w:jc w:val="center"/>
              <w:rPr>
                <w:rFonts w:ascii="Times New Roman" w:eastAsia="Times New Roman" w:hAnsi="Times New Roman" w:cs="Times New Roman"/>
                <w:b/>
                <w:sz w:val="28"/>
                <w:szCs w:val="28"/>
                <w:lang w:eastAsia="ru-RU"/>
              </w:rPr>
            </w:pPr>
            <w:r w:rsidRPr="00AC2FBD">
              <w:rPr>
                <w:rFonts w:ascii="Times New Roman" w:eastAsia="Times New Roman" w:hAnsi="Times New Roman" w:cs="Times New Roman"/>
                <w:b/>
                <w:sz w:val="28"/>
                <w:szCs w:val="28"/>
                <w:lang w:eastAsia="ru-RU"/>
              </w:rPr>
              <w:t xml:space="preserve">муниципального района от 26.08.2022 № 261 «Об утверждении Плана мероприятий администрации Тужинского муниципального района </w:t>
            </w:r>
          </w:p>
          <w:p w:rsidR="00AC2FBD" w:rsidRPr="00AC2FBD" w:rsidRDefault="00AC2FBD" w:rsidP="00AC2FBD">
            <w:pPr>
              <w:autoSpaceDE w:val="0"/>
              <w:snapToGrid w:val="0"/>
              <w:spacing w:after="0" w:line="240" w:lineRule="auto"/>
              <w:jc w:val="center"/>
              <w:rPr>
                <w:rFonts w:ascii="Times New Roman" w:eastAsia="Times New Roman" w:hAnsi="Times New Roman" w:cs="Times New Roman"/>
                <w:b/>
                <w:sz w:val="28"/>
                <w:szCs w:val="28"/>
                <w:lang w:eastAsia="ru-RU"/>
              </w:rPr>
            </w:pPr>
            <w:r w:rsidRPr="00AC2FBD">
              <w:rPr>
                <w:rFonts w:ascii="Times New Roman" w:eastAsia="Times New Roman" w:hAnsi="Times New Roman" w:cs="Times New Roman"/>
                <w:b/>
                <w:sz w:val="28"/>
                <w:szCs w:val="28"/>
                <w:lang w:eastAsia="ru-RU"/>
              </w:rPr>
              <w:t>по противодействию коррупции на 2022 – 2024 годы»</w:t>
            </w:r>
          </w:p>
        </w:tc>
      </w:tr>
      <w:tr w:rsidR="00AC2FBD" w:rsidRPr="00AC2FBD" w:rsidTr="00F474F8">
        <w:trPr>
          <w:trHeight w:val="449"/>
        </w:trPr>
        <w:tc>
          <w:tcPr>
            <w:tcW w:w="9497" w:type="dxa"/>
            <w:gridSpan w:val="5"/>
          </w:tcPr>
          <w:p w:rsidR="00AC2FBD" w:rsidRPr="00AC2FBD" w:rsidRDefault="00AC2FBD" w:rsidP="00AC2FBD">
            <w:pPr>
              <w:autoSpaceDE w:val="0"/>
              <w:snapToGrid w:val="0"/>
              <w:spacing w:after="0" w:line="360" w:lineRule="auto"/>
              <w:ind w:firstLine="709"/>
              <w:jc w:val="both"/>
              <w:rPr>
                <w:rFonts w:ascii="Times New Roman" w:eastAsia="Times New Roman" w:hAnsi="Times New Roman" w:cs="Times New Roman"/>
                <w:sz w:val="36"/>
                <w:szCs w:val="36"/>
                <w:lang w:eastAsia="ru-RU"/>
              </w:rPr>
            </w:pPr>
          </w:p>
        </w:tc>
      </w:tr>
      <w:tr w:rsidR="00AC2FBD" w:rsidRPr="00AC2FBD" w:rsidTr="00F474F8">
        <w:trPr>
          <w:trHeight w:val="1843"/>
        </w:trPr>
        <w:tc>
          <w:tcPr>
            <w:tcW w:w="9497" w:type="dxa"/>
            <w:gridSpan w:val="5"/>
          </w:tcPr>
          <w:p w:rsidR="00AC2FBD" w:rsidRPr="00AC2FBD" w:rsidRDefault="00AC2FBD" w:rsidP="00AC2FBD">
            <w:pPr>
              <w:autoSpaceDE w:val="0"/>
              <w:snapToGrid w:val="0"/>
              <w:spacing w:after="0" w:line="240" w:lineRule="auto"/>
              <w:ind w:firstLine="709"/>
              <w:jc w:val="both"/>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В соответствии с постановлением Правительства Кировской области </w:t>
            </w:r>
            <w:r w:rsidRPr="00AC2FBD">
              <w:rPr>
                <w:rFonts w:ascii="Times New Roman" w:eastAsia="Times New Roman" w:hAnsi="Times New Roman" w:cs="Times New Roman"/>
                <w:sz w:val="28"/>
                <w:szCs w:val="28"/>
                <w:lang w:eastAsia="ru-RU"/>
              </w:rPr>
              <w:br/>
              <w:t xml:space="preserve">от 07.07.2023 № 366-П «О внесении изменений в постановление </w:t>
            </w:r>
            <w:r w:rsidRPr="00AC2FBD">
              <w:rPr>
                <w:rFonts w:ascii="Times New Roman" w:eastAsia="Times New Roman" w:hAnsi="Times New Roman" w:cs="Times New Roman"/>
                <w:sz w:val="28"/>
                <w:szCs w:val="28"/>
                <w:lang w:eastAsia="ru-RU"/>
              </w:rPr>
              <w:br/>
              <w:t xml:space="preserve">Правительства Кировской области от 22.09.2021 № 498-П «Об утверждении Программы по противодействию коррупции в Кировской области на 2021 – 2024 годы» администрация Тужинского муниципального района </w:t>
            </w:r>
            <w:r w:rsidRPr="00AC2FBD">
              <w:rPr>
                <w:rFonts w:ascii="Times New Roman" w:eastAsia="Times New Roman" w:hAnsi="Times New Roman" w:cs="Times New Roman"/>
                <w:sz w:val="28"/>
                <w:szCs w:val="28"/>
                <w:lang w:eastAsia="ru-RU"/>
              </w:rPr>
              <w:br/>
              <w:t>ПОСТАНОВЛЯЕТ:</w:t>
            </w:r>
          </w:p>
          <w:p w:rsidR="00AC2FBD" w:rsidRPr="00AC2FBD" w:rsidRDefault="00AC2FBD" w:rsidP="00AC2FBD">
            <w:pPr>
              <w:autoSpaceDE w:val="0"/>
              <w:snapToGrid w:val="0"/>
              <w:spacing w:after="0" w:line="240" w:lineRule="auto"/>
              <w:ind w:firstLine="709"/>
              <w:jc w:val="both"/>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1. Внести изменения в постановление администрации Тужинского </w:t>
            </w:r>
            <w:r w:rsidRPr="00AC2FBD">
              <w:rPr>
                <w:rFonts w:ascii="Times New Roman" w:eastAsia="Times New Roman" w:hAnsi="Times New Roman" w:cs="Times New Roman"/>
                <w:sz w:val="28"/>
                <w:szCs w:val="28"/>
                <w:lang w:eastAsia="ru-RU"/>
              </w:rPr>
              <w:br/>
              <w:t xml:space="preserve">муниципального района от 26.08.2022 № 261 «Об утверждении Плана </w:t>
            </w:r>
            <w:r w:rsidRPr="00AC2FBD">
              <w:rPr>
                <w:rFonts w:ascii="Times New Roman" w:eastAsia="Times New Roman" w:hAnsi="Times New Roman" w:cs="Times New Roman"/>
                <w:sz w:val="28"/>
                <w:szCs w:val="28"/>
                <w:lang w:eastAsia="ru-RU"/>
              </w:rPr>
              <w:br/>
              <w:t xml:space="preserve">мероприятий администрации Тужинского муниципального района </w:t>
            </w:r>
            <w:r w:rsidRPr="00AC2FBD">
              <w:rPr>
                <w:rFonts w:ascii="Times New Roman" w:eastAsia="Times New Roman" w:hAnsi="Times New Roman" w:cs="Times New Roman"/>
                <w:sz w:val="28"/>
                <w:szCs w:val="28"/>
                <w:lang w:eastAsia="ru-RU"/>
              </w:rPr>
              <w:br/>
              <w:t xml:space="preserve">по противодействию коррупции на 2022 – 2024 годы», утвердив изменения </w:t>
            </w:r>
            <w:r w:rsidRPr="00AC2FBD">
              <w:rPr>
                <w:rFonts w:ascii="Times New Roman" w:eastAsia="Times New Roman" w:hAnsi="Times New Roman" w:cs="Times New Roman"/>
                <w:sz w:val="28"/>
                <w:szCs w:val="28"/>
                <w:lang w:eastAsia="ru-RU"/>
              </w:rPr>
              <w:br/>
              <w:t xml:space="preserve">в Плане мероприятий администрации Тужинского муниципального района </w:t>
            </w:r>
            <w:r w:rsidRPr="00AC2FBD">
              <w:rPr>
                <w:rFonts w:ascii="Times New Roman" w:eastAsia="Times New Roman" w:hAnsi="Times New Roman" w:cs="Times New Roman"/>
                <w:sz w:val="28"/>
                <w:szCs w:val="28"/>
                <w:lang w:eastAsia="ru-RU"/>
              </w:rPr>
              <w:br/>
              <w:t xml:space="preserve">по противодействию коррупции на 2022 – 2024 годы согласно приложению. </w:t>
            </w:r>
          </w:p>
          <w:p w:rsidR="00AC2FBD" w:rsidRPr="00AC2FBD" w:rsidRDefault="00AC2FBD" w:rsidP="00AC2FBD">
            <w:pPr>
              <w:autoSpaceDE w:val="0"/>
              <w:snapToGrid w:val="0"/>
              <w:spacing w:after="0" w:line="240" w:lineRule="auto"/>
              <w:ind w:left="-108" w:firstLine="709"/>
              <w:jc w:val="both"/>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2.   Настоящее постановление вступает в силу с момента </w:t>
            </w:r>
            <w:proofErr w:type="gramStart"/>
            <w:r w:rsidRPr="00AC2FBD">
              <w:rPr>
                <w:rFonts w:ascii="Times New Roman" w:eastAsia="Times New Roman" w:hAnsi="Times New Roman" w:cs="Times New Roman"/>
                <w:sz w:val="28"/>
                <w:szCs w:val="28"/>
                <w:lang w:eastAsia="ru-RU"/>
              </w:rPr>
              <w:t>опубликования  в</w:t>
            </w:r>
            <w:proofErr w:type="gramEnd"/>
            <w:r w:rsidRPr="00AC2FBD">
              <w:rPr>
                <w:rFonts w:ascii="Times New Roman" w:eastAsia="Times New Roman" w:hAnsi="Times New Roman" w:cs="Times New Roman"/>
                <w:sz w:val="28"/>
                <w:szCs w:val="28"/>
                <w:lang w:eastAsia="ru-RU"/>
              </w:rPr>
              <w:t xml:space="preserve"> Бюллетене муниципальных нормативных правовых актов органов местного самоуправления Тужинского муниципального района Кировской области.</w:t>
            </w:r>
          </w:p>
        </w:tc>
      </w:tr>
      <w:tr w:rsidR="00AC2FBD" w:rsidRPr="00AC2FBD" w:rsidTr="00F474F8">
        <w:trPr>
          <w:trHeight w:val="1076"/>
        </w:trPr>
        <w:tc>
          <w:tcPr>
            <w:tcW w:w="5420" w:type="dxa"/>
            <w:gridSpan w:val="2"/>
          </w:tcPr>
          <w:p w:rsidR="00AC2FBD" w:rsidRPr="00AC2FBD" w:rsidRDefault="00AC2FBD" w:rsidP="00AC2FBD">
            <w:pPr>
              <w:spacing w:after="0" w:line="240" w:lineRule="auto"/>
              <w:jc w:val="both"/>
              <w:rPr>
                <w:rFonts w:ascii="Times New Roman" w:eastAsia="Times New Roman" w:hAnsi="Times New Roman" w:cs="Times New Roman"/>
                <w:color w:val="000000"/>
                <w:sz w:val="28"/>
                <w:szCs w:val="28"/>
                <w:lang w:eastAsia="ru-RU"/>
              </w:rPr>
            </w:pPr>
          </w:p>
          <w:p w:rsidR="00AC2FBD" w:rsidRPr="00AC2FBD" w:rsidRDefault="00AC2FBD" w:rsidP="00AC2FBD">
            <w:pPr>
              <w:spacing w:after="0" w:line="240" w:lineRule="auto"/>
              <w:jc w:val="both"/>
              <w:rPr>
                <w:rFonts w:ascii="Times New Roman" w:eastAsia="Times New Roman" w:hAnsi="Times New Roman" w:cs="Times New Roman"/>
                <w:color w:val="000000"/>
                <w:sz w:val="28"/>
                <w:szCs w:val="28"/>
                <w:lang w:eastAsia="ru-RU"/>
              </w:rPr>
            </w:pPr>
            <w:r w:rsidRPr="00AC2FBD">
              <w:rPr>
                <w:rFonts w:ascii="Times New Roman" w:eastAsia="Times New Roman" w:hAnsi="Times New Roman" w:cs="Times New Roman"/>
                <w:color w:val="000000"/>
                <w:sz w:val="28"/>
                <w:szCs w:val="28"/>
                <w:lang w:eastAsia="ru-RU"/>
              </w:rPr>
              <w:t>Глава Тужинского</w:t>
            </w:r>
          </w:p>
          <w:p w:rsidR="00AC2FBD" w:rsidRPr="00AC2FBD" w:rsidRDefault="00AC2FBD" w:rsidP="00AC2FBD">
            <w:pPr>
              <w:spacing w:after="0" w:line="240" w:lineRule="auto"/>
              <w:jc w:val="both"/>
              <w:rPr>
                <w:rFonts w:ascii="Times New Roman" w:eastAsia="Times New Roman" w:hAnsi="Times New Roman" w:cs="Times New Roman"/>
                <w:sz w:val="52"/>
                <w:szCs w:val="52"/>
                <w:lang w:eastAsia="ru-RU"/>
              </w:rPr>
            </w:pPr>
            <w:r w:rsidRPr="00AC2FBD">
              <w:rPr>
                <w:rFonts w:ascii="Times New Roman" w:eastAsia="Times New Roman" w:hAnsi="Times New Roman" w:cs="Times New Roman"/>
                <w:color w:val="000000"/>
                <w:sz w:val="28"/>
                <w:szCs w:val="28"/>
                <w:lang w:eastAsia="ru-RU"/>
              </w:rPr>
              <w:t xml:space="preserve">муниципального района    </w:t>
            </w:r>
            <w:r>
              <w:rPr>
                <w:rFonts w:ascii="Times New Roman" w:eastAsia="Times New Roman" w:hAnsi="Times New Roman" w:cs="Times New Roman"/>
                <w:color w:val="000000"/>
                <w:sz w:val="28"/>
                <w:szCs w:val="28"/>
                <w:lang w:eastAsia="ru-RU"/>
              </w:rPr>
              <w:t xml:space="preserve">       </w:t>
            </w:r>
            <w:r w:rsidRPr="00AC2FBD">
              <w:rPr>
                <w:rFonts w:ascii="Times New Roman" w:eastAsia="Times New Roman" w:hAnsi="Times New Roman" w:cs="Times New Roman"/>
                <w:sz w:val="28"/>
                <w:szCs w:val="28"/>
                <w:lang w:eastAsia="ru-RU"/>
              </w:rPr>
              <w:t>Л.В. Бледных</w:t>
            </w:r>
            <w:r w:rsidRPr="00AC2FBD">
              <w:rPr>
                <w:rFonts w:ascii="Times New Roman" w:eastAsia="Times New Roman" w:hAnsi="Times New Roman" w:cs="Times New Roman"/>
                <w:color w:val="000000"/>
                <w:sz w:val="28"/>
                <w:szCs w:val="28"/>
                <w:lang w:eastAsia="ru-RU"/>
              </w:rPr>
              <w:t xml:space="preserve"> </w:t>
            </w:r>
          </w:p>
        </w:tc>
        <w:tc>
          <w:tcPr>
            <w:tcW w:w="1384" w:type="dxa"/>
          </w:tcPr>
          <w:p w:rsidR="00AC2FBD" w:rsidRPr="00AC2FBD" w:rsidRDefault="00AC2FBD" w:rsidP="00AC2FBD">
            <w:pPr>
              <w:autoSpaceDE w:val="0"/>
              <w:snapToGrid w:val="0"/>
              <w:spacing w:after="0" w:line="240" w:lineRule="auto"/>
              <w:jc w:val="center"/>
              <w:rPr>
                <w:rFonts w:ascii="Times New Roman" w:eastAsia="Times New Roman" w:hAnsi="Times New Roman" w:cs="Times New Roman"/>
                <w:sz w:val="28"/>
                <w:szCs w:val="28"/>
                <w:lang w:eastAsia="ru-RU"/>
              </w:rPr>
            </w:pPr>
          </w:p>
        </w:tc>
        <w:tc>
          <w:tcPr>
            <w:tcW w:w="2693" w:type="dxa"/>
            <w:gridSpan w:val="2"/>
          </w:tcPr>
          <w:p w:rsidR="00AC2FBD" w:rsidRPr="00AC2FBD" w:rsidRDefault="00AC2FBD" w:rsidP="00AC2FBD">
            <w:pPr>
              <w:autoSpaceDE w:val="0"/>
              <w:spacing w:after="0" w:line="240" w:lineRule="auto"/>
              <w:rPr>
                <w:rFonts w:ascii="Times New Roman" w:eastAsia="Times New Roman" w:hAnsi="Times New Roman" w:cs="Times New Roman"/>
                <w:sz w:val="28"/>
                <w:szCs w:val="28"/>
                <w:lang w:eastAsia="ru-RU"/>
              </w:rPr>
            </w:pPr>
          </w:p>
          <w:p w:rsidR="00AC2FBD" w:rsidRPr="00AC2FBD" w:rsidRDefault="00AC2FBD" w:rsidP="00AC2FBD">
            <w:pPr>
              <w:autoSpaceDE w:val="0"/>
              <w:spacing w:after="0" w:line="240" w:lineRule="auto"/>
              <w:rPr>
                <w:rFonts w:ascii="Times New Roman" w:eastAsia="Times New Roman" w:hAnsi="Times New Roman" w:cs="Times New Roman"/>
                <w:sz w:val="28"/>
                <w:szCs w:val="28"/>
                <w:lang w:eastAsia="ru-RU"/>
              </w:rPr>
            </w:pPr>
          </w:p>
          <w:p w:rsidR="00AC2FBD" w:rsidRPr="00AC2FBD" w:rsidRDefault="00AC2FBD" w:rsidP="00AC2FBD">
            <w:pPr>
              <w:autoSpaceDE w:val="0"/>
              <w:spacing w:after="0" w:line="240" w:lineRule="auto"/>
              <w:rPr>
                <w:rFonts w:ascii="Times New Roman" w:eastAsia="Times New Roman" w:hAnsi="Times New Roman" w:cs="Times New Roman"/>
                <w:sz w:val="28"/>
                <w:szCs w:val="28"/>
                <w:lang w:eastAsia="ru-RU"/>
              </w:rPr>
            </w:pPr>
            <w:r w:rsidRPr="00AC2FBD">
              <w:rPr>
                <w:rFonts w:ascii="Times New Roman" w:eastAsia="Times New Roman" w:hAnsi="Times New Roman" w:cs="Times New Roman"/>
                <w:sz w:val="28"/>
                <w:szCs w:val="28"/>
                <w:lang w:eastAsia="ru-RU"/>
              </w:rPr>
              <w:t xml:space="preserve">       </w:t>
            </w:r>
          </w:p>
        </w:tc>
      </w:tr>
    </w:tbl>
    <w:p w:rsidR="00AC2FBD" w:rsidRPr="00AC2FBD" w:rsidRDefault="00AC2FBD" w:rsidP="00AC2FBD">
      <w:pPr>
        <w:widowControl w:val="0"/>
        <w:tabs>
          <w:tab w:val="left" w:pos="210"/>
        </w:tabs>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AC2FBD" w:rsidRPr="00AC2FBD" w:rsidRDefault="00AC2FBD" w:rsidP="00AC2FBD">
      <w:pPr>
        <w:widowControl w:val="0"/>
        <w:tabs>
          <w:tab w:val="left" w:pos="21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C2FBD" w:rsidRPr="00AC2FBD" w:rsidRDefault="00AC2FBD" w:rsidP="00AC2FBD">
      <w:pPr>
        <w:spacing w:after="0" w:line="240" w:lineRule="auto"/>
        <w:jc w:val="right"/>
        <w:rPr>
          <w:rFonts w:ascii="Times New Roman" w:eastAsia="Times New Roman" w:hAnsi="Times New Roman" w:cs="Times New Roman"/>
          <w:sz w:val="26"/>
          <w:szCs w:val="26"/>
          <w:lang w:eastAsia="ru-RU"/>
        </w:rPr>
      </w:pPr>
      <w:r w:rsidRPr="00AC2FBD">
        <w:rPr>
          <w:rFonts w:ascii="Times New Roman" w:eastAsia="Times New Roman" w:hAnsi="Times New Roman" w:cs="Times New Roman"/>
          <w:sz w:val="26"/>
          <w:szCs w:val="26"/>
          <w:lang w:eastAsia="ru-RU"/>
        </w:rPr>
        <w:t>Приложение</w:t>
      </w:r>
    </w:p>
    <w:p w:rsidR="00AC2FBD" w:rsidRPr="00AC2FBD" w:rsidRDefault="00AC2FBD" w:rsidP="00AC2FBD">
      <w:pPr>
        <w:spacing w:after="0" w:line="240" w:lineRule="auto"/>
        <w:jc w:val="right"/>
        <w:rPr>
          <w:rFonts w:ascii="Times New Roman" w:eastAsia="Times New Roman" w:hAnsi="Times New Roman" w:cs="Times New Roman"/>
          <w:sz w:val="26"/>
          <w:szCs w:val="26"/>
          <w:lang w:eastAsia="ru-RU"/>
        </w:rPr>
      </w:pPr>
      <w:r w:rsidRPr="00AC2FBD">
        <w:rPr>
          <w:rFonts w:ascii="Times New Roman" w:eastAsia="Times New Roman" w:hAnsi="Times New Roman" w:cs="Times New Roman"/>
          <w:sz w:val="26"/>
          <w:szCs w:val="26"/>
          <w:lang w:eastAsia="ru-RU"/>
        </w:rPr>
        <w:t>УТВЕРЖДЕНЫ</w:t>
      </w:r>
    </w:p>
    <w:p w:rsidR="00AC2FBD" w:rsidRPr="00AC2FBD" w:rsidRDefault="00AC2FBD" w:rsidP="00AC2FBD">
      <w:pPr>
        <w:spacing w:after="0" w:line="240" w:lineRule="auto"/>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w:t>
      </w:r>
      <w:r w:rsidRPr="00AC2FBD">
        <w:rPr>
          <w:rFonts w:ascii="Times New Roman" w:eastAsia="Times New Roman" w:hAnsi="Times New Roman" w:cs="Times New Roman"/>
          <w:color w:val="000000"/>
          <w:sz w:val="26"/>
          <w:szCs w:val="26"/>
          <w:lang w:eastAsia="ru-RU"/>
        </w:rPr>
        <w:t xml:space="preserve">остановлением администрации </w:t>
      </w:r>
    </w:p>
    <w:p w:rsidR="00AC2FBD" w:rsidRPr="00AC2FBD" w:rsidRDefault="00AC2FBD" w:rsidP="00AC2FBD">
      <w:pPr>
        <w:spacing w:after="0" w:line="240" w:lineRule="auto"/>
        <w:jc w:val="right"/>
        <w:rPr>
          <w:rFonts w:ascii="Times New Roman" w:eastAsia="Times New Roman" w:hAnsi="Times New Roman" w:cs="Times New Roman"/>
          <w:color w:val="000000"/>
          <w:sz w:val="26"/>
          <w:szCs w:val="26"/>
          <w:lang w:eastAsia="ru-RU"/>
        </w:rPr>
      </w:pPr>
      <w:r w:rsidRPr="00AC2FBD">
        <w:rPr>
          <w:rFonts w:ascii="Times New Roman" w:eastAsia="Times New Roman" w:hAnsi="Times New Roman" w:cs="Times New Roman"/>
          <w:color w:val="000000"/>
          <w:sz w:val="26"/>
          <w:szCs w:val="26"/>
          <w:lang w:eastAsia="ru-RU"/>
        </w:rPr>
        <w:t>Тужинского муниципального района</w:t>
      </w:r>
    </w:p>
    <w:p w:rsidR="00AC2FBD" w:rsidRPr="00AC2FBD" w:rsidRDefault="00AC2FBD" w:rsidP="00AC2FBD">
      <w:pPr>
        <w:spacing w:after="0" w:line="240" w:lineRule="auto"/>
        <w:jc w:val="right"/>
        <w:rPr>
          <w:rFonts w:ascii="Times New Roman" w:eastAsia="Times New Roman" w:hAnsi="Times New Roman" w:cs="Times New Roman"/>
          <w:color w:val="000000"/>
          <w:sz w:val="26"/>
          <w:szCs w:val="26"/>
          <w:lang w:eastAsia="ru-RU"/>
        </w:rPr>
      </w:pPr>
      <w:r w:rsidRPr="00AC2FBD">
        <w:rPr>
          <w:rFonts w:ascii="Times New Roman" w:eastAsia="Times New Roman" w:hAnsi="Times New Roman" w:cs="Times New Roman"/>
          <w:color w:val="000000"/>
          <w:sz w:val="26"/>
          <w:szCs w:val="26"/>
          <w:lang w:eastAsia="ru-RU"/>
        </w:rPr>
        <w:t xml:space="preserve">от </w:t>
      </w:r>
      <w:proofErr w:type="gramStart"/>
      <w:r w:rsidRPr="00AC2FBD">
        <w:rPr>
          <w:rFonts w:ascii="Times New Roman" w:eastAsia="Times New Roman" w:hAnsi="Times New Roman" w:cs="Times New Roman"/>
          <w:color w:val="000000"/>
          <w:sz w:val="26"/>
          <w:szCs w:val="26"/>
          <w:lang w:eastAsia="ru-RU"/>
        </w:rPr>
        <w:t>08.12.2023  №</w:t>
      </w:r>
      <w:proofErr w:type="gramEnd"/>
      <w:r w:rsidRPr="00AC2FBD">
        <w:rPr>
          <w:rFonts w:ascii="Times New Roman" w:eastAsia="Times New Roman" w:hAnsi="Times New Roman" w:cs="Times New Roman"/>
          <w:color w:val="000000"/>
          <w:sz w:val="26"/>
          <w:szCs w:val="26"/>
          <w:lang w:eastAsia="ru-RU"/>
        </w:rPr>
        <w:t xml:space="preserve"> 317</w:t>
      </w:r>
    </w:p>
    <w:p w:rsidR="00AC2FBD" w:rsidRPr="00AC2FBD" w:rsidRDefault="00AC2FBD" w:rsidP="00AC2FBD">
      <w:pPr>
        <w:spacing w:after="0" w:line="240" w:lineRule="auto"/>
        <w:jc w:val="both"/>
        <w:rPr>
          <w:rFonts w:ascii="Times New Roman" w:eastAsia="Times New Roman" w:hAnsi="Times New Roman" w:cs="Times New Roman"/>
          <w:sz w:val="26"/>
          <w:szCs w:val="26"/>
          <w:lang w:eastAsia="ru-RU"/>
        </w:rPr>
      </w:pPr>
    </w:p>
    <w:p w:rsidR="00AC2FBD" w:rsidRPr="00AC2FBD" w:rsidRDefault="00AC2FBD" w:rsidP="00AC2FBD">
      <w:pPr>
        <w:spacing w:after="0" w:line="240" w:lineRule="auto"/>
        <w:jc w:val="both"/>
        <w:rPr>
          <w:rFonts w:ascii="Times New Roman" w:eastAsia="Times New Roman" w:hAnsi="Times New Roman" w:cs="Times New Roman"/>
          <w:sz w:val="26"/>
          <w:szCs w:val="26"/>
          <w:lang w:eastAsia="ru-RU"/>
        </w:rPr>
      </w:pPr>
    </w:p>
    <w:p w:rsidR="00AC2FBD" w:rsidRDefault="00AC2FBD" w:rsidP="00AC2FBD">
      <w:pPr>
        <w:widowControl w:val="0"/>
        <w:autoSpaceDE w:val="0"/>
        <w:autoSpaceDN w:val="0"/>
        <w:adjustRightInd w:val="0"/>
        <w:spacing w:after="0" w:line="240" w:lineRule="auto"/>
        <w:ind w:left="567" w:firstLine="5805"/>
        <w:jc w:val="both"/>
        <w:rPr>
          <w:rFonts w:ascii="Times New Roman" w:eastAsia="Times New Roman" w:hAnsi="Times New Roman" w:cs="Times New Roman"/>
          <w:b/>
          <w:sz w:val="26"/>
          <w:szCs w:val="26"/>
          <w:lang w:eastAsia="ru-RU"/>
        </w:rPr>
        <w:sectPr w:rsidR="00AC2FBD" w:rsidSect="00AC2FBD">
          <w:pgSz w:w="11906" w:h="16838"/>
          <w:pgMar w:top="1134" w:right="851" w:bottom="1276" w:left="1701" w:header="709" w:footer="709" w:gutter="0"/>
          <w:cols w:space="708"/>
          <w:titlePg/>
          <w:docGrid w:linePitch="360"/>
        </w:sectPr>
      </w:pPr>
    </w:p>
    <w:p w:rsidR="00AC2FBD" w:rsidRPr="00AC2FBD" w:rsidRDefault="00AC2FBD" w:rsidP="00AC2FBD">
      <w:pPr>
        <w:widowControl w:val="0"/>
        <w:autoSpaceDE w:val="0"/>
        <w:autoSpaceDN w:val="0"/>
        <w:adjustRightInd w:val="0"/>
        <w:spacing w:after="0" w:line="240" w:lineRule="auto"/>
        <w:ind w:left="567" w:firstLine="5805"/>
        <w:jc w:val="both"/>
        <w:rPr>
          <w:rFonts w:ascii="Times New Roman" w:eastAsia="Times New Roman" w:hAnsi="Times New Roman" w:cs="Times New Roman"/>
          <w:b/>
          <w:sz w:val="26"/>
          <w:szCs w:val="26"/>
          <w:lang w:eastAsia="ru-RU"/>
        </w:rPr>
      </w:pPr>
    </w:p>
    <w:p w:rsidR="00AC2FBD" w:rsidRPr="00AC2FBD" w:rsidRDefault="00AC2FBD" w:rsidP="00AC2FBD">
      <w:pPr>
        <w:widowControl w:val="0"/>
        <w:autoSpaceDE w:val="0"/>
        <w:autoSpaceDN w:val="0"/>
        <w:adjustRightInd w:val="0"/>
        <w:spacing w:after="0" w:line="240" w:lineRule="auto"/>
        <w:ind w:left="567" w:firstLine="5805"/>
        <w:jc w:val="both"/>
        <w:rPr>
          <w:rFonts w:ascii="Times New Roman" w:eastAsia="Times New Roman" w:hAnsi="Times New Roman" w:cs="Times New Roman"/>
          <w:b/>
          <w:sz w:val="26"/>
          <w:szCs w:val="26"/>
          <w:lang w:eastAsia="ru-RU"/>
        </w:rPr>
      </w:pPr>
    </w:p>
    <w:p w:rsidR="00AC2FBD" w:rsidRPr="00AC2FBD" w:rsidRDefault="00AC2FBD" w:rsidP="00AC2FBD">
      <w:pPr>
        <w:widowControl w:val="0"/>
        <w:autoSpaceDE w:val="0"/>
        <w:autoSpaceDN w:val="0"/>
        <w:adjustRightInd w:val="0"/>
        <w:spacing w:after="0" w:line="240" w:lineRule="auto"/>
        <w:ind w:left="567" w:firstLine="5805"/>
        <w:jc w:val="both"/>
        <w:rPr>
          <w:rFonts w:ascii="Times New Roman" w:eastAsia="Times New Roman" w:hAnsi="Times New Roman" w:cs="Times New Roman"/>
          <w:b/>
          <w:sz w:val="26"/>
          <w:szCs w:val="26"/>
          <w:lang w:eastAsia="ru-RU"/>
        </w:rPr>
      </w:pPr>
    </w:p>
    <w:p w:rsidR="00AC2FBD" w:rsidRDefault="00AC2FBD" w:rsidP="00AC2FBD">
      <w:pPr>
        <w:widowControl w:val="0"/>
        <w:autoSpaceDE w:val="0"/>
        <w:autoSpaceDN w:val="0"/>
        <w:adjustRightInd w:val="0"/>
        <w:spacing w:after="0" w:line="240" w:lineRule="auto"/>
        <w:ind w:left="567" w:firstLine="5805"/>
        <w:rPr>
          <w:rFonts w:ascii="Times New Roman" w:eastAsia="Times New Roman" w:hAnsi="Times New Roman" w:cs="Times New Roman"/>
          <w:b/>
          <w:sz w:val="26"/>
          <w:szCs w:val="26"/>
          <w:lang w:eastAsia="ru-RU"/>
        </w:rPr>
      </w:pPr>
    </w:p>
    <w:p w:rsidR="00AC2FBD" w:rsidRDefault="00AC2FBD" w:rsidP="00AC2FBD">
      <w:pPr>
        <w:widowControl w:val="0"/>
        <w:autoSpaceDE w:val="0"/>
        <w:autoSpaceDN w:val="0"/>
        <w:adjustRightInd w:val="0"/>
        <w:spacing w:after="0" w:line="240" w:lineRule="auto"/>
        <w:ind w:left="567" w:firstLine="5805"/>
        <w:rPr>
          <w:rFonts w:ascii="Times New Roman" w:eastAsia="Times New Roman" w:hAnsi="Times New Roman" w:cs="Times New Roman"/>
          <w:b/>
          <w:sz w:val="26"/>
          <w:szCs w:val="26"/>
          <w:lang w:eastAsia="ru-RU"/>
        </w:rPr>
      </w:pPr>
    </w:p>
    <w:p w:rsidR="00AC2FBD" w:rsidRDefault="00AC2FBD" w:rsidP="00AC2FBD">
      <w:pPr>
        <w:widowControl w:val="0"/>
        <w:autoSpaceDE w:val="0"/>
        <w:autoSpaceDN w:val="0"/>
        <w:adjustRightInd w:val="0"/>
        <w:spacing w:after="0" w:line="240" w:lineRule="auto"/>
        <w:ind w:left="567" w:firstLine="5805"/>
        <w:rPr>
          <w:rFonts w:ascii="Times New Roman" w:eastAsia="Times New Roman" w:hAnsi="Times New Roman" w:cs="Times New Roman"/>
          <w:b/>
          <w:sz w:val="26"/>
          <w:szCs w:val="26"/>
          <w:lang w:eastAsia="ru-RU"/>
        </w:rPr>
      </w:pPr>
    </w:p>
    <w:p w:rsidR="00AC2FBD" w:rsidRDefault="00AC2FBD" w:rsidP="00AC2FBD">
      <w:pPr>
        <w:widowControl w:val="0"/>
        <w:autoSpaceDE w:val="0"/>
        <w:autoSpaceDN w:val="0"/>
        <w:adjustRightInd w:val="0"/>
        <w:spacing w:after="0" w:line="240" w:lineRule="auto"/>
        <w:ind w:left="567" w:firstLine="5805"/>
        <w:rPr>
          <w:rFonts w:ascii="Times New Roman" w:eastAsia="Times New Roman" w:hAnsi="Times New Roman" w:cs="Times New Roman"/>
          <w:b/>
          <w:sz w:val="26"/>
          <w:szCs w:val="26"/>
          <w:lang w:eastAsia="ru-RU"/>
        </w:rPr>
      </w:pPr>
    </w:p>
    <w:p w:rsidR="00AC2FBD" w:rsidRPr="00AC2FBD" w:rsidRDefault="00AC2FBD" w:rsidP="00AC2FBD">
      <w:pPr>
        <w:widowControl w:val="0"/>
        <w:autoSpaceDE w:val="0"/>
        <w:autoSpaceDN w:val="0"/>
        <w:adjustRightInd w:val="0"/>
        <w:spacing w:after="0" w:line="240" w:lineRule="auto"/>
        <w:ind w:left="567" w:firstLine="5805"/>
        <w:rPr>
          <w:rFonts w:ascii="Times New Roman" w:eastAsia="Times New Roman" w:hAnsi="Times New Roman" w:cs="Times New Roman"/>
          <w:b/>
          <w:sz w:val="26"/>
          <w:szCs w:val="26"/>
          <w:lang w:eastAsia="ru-RU"/>
        </w:rPr>
      </w:pPr>
      <w:r w:rsidRPr="00AC2FBD">
        <w:rPr>
          <w:rFonts w:ascii="Times New Roman" w:eastAsia="Times New Roman" w:hAnsi="Times New Roman" w:cs="Times New Roman"/>
          <w:b/>
          <w:sz w:val="26"/>
          <w:szCs w:val="26"/>
          <w:lang w:eastAsia="ru-RU"/>
        </w:rPr>
        <w:t xml:space="preserve">         ИЗМЕНЕНИЯ</w:t>
      </w:r>
    </w:p>
    <w:p w:rsidR="00AC2FBD" w:rsidRPr="00AC2FBD" w:rsidRDefault="00AC2FBD" w:rsidP="00AC2FBD">
      <w:pPr>
        <w:widowControl w:val="0"/>
        <w:autoSpaceDE w:val="0"/>
        <w:autoSpaceDN w:val="0"/>
        <w:adjustRightInd w:val="0"/>
        <w:spacing w:after="0" w:line="240" w:lineRule="auto"/>
        <w:ind w:left="567" w:firstLine="720"/>
        <w:jc w:val="center"/>
        <w:rPr>
          <w:rFonts w:ascii="Times New Roman" w:eastAsia="Times New Roman" w:hAnsi="Times New Roman" w:cs="Times New Roman"/>
          <w:b/>
          <w:sz w:val="26"/>
          <w:szCs w:val="26"/>
          <w:lang w:eastAsia="ru-RU"/>
        </w:rPr>
      </w:pPr>
      <w:r w:rsidRPr="00AC2FBD">
        <w:rPr>
          <w:rFonts w:ascii="Times New Roman" w:eastAsia="Times New Roman" w:hAnsi="Times New Roman" w:cs="Times New Roman"/>
          <w:b/>
          <w:sz w:val="26"/>
          <w:szCs w:val="26"/>
          <w:lang w:eastAsia="ru-RU"/>
        </w:rPr>
        <w:t>в Плане мероприятий администрации Тужинского муниципального района</w:t>
      </w:r>
    </w:p>
    <w:p w:rsidR="00AC2FBD" w:rsidRPr="00AC2FBD" w:rsidRDefault="00AC2FBD" w:rsidP="00AC2FBD">
      <w:pPr>
        <w:widowControl w:val="0"/>
        <w:autoSpaceDE w:val="0"/>
        <w:autoSpaceDN w:val="0"/>
        <w:adjustRightInd w:val="0"/>
        <w:spacing w:after="0" w:line="240" w:lineRule="auto"/>
        <w:ind w:left="993" w:hanging="1276"/>
        <w:jc w:val="center"/>
        <w:rPr>
          <w:rFonts w:ascii="Times New Roman" w:eastAsia="Times New Roman" w:hAnsi="Times New Roman" w:cs="Times New Roman"/>
          <w:b/>
          <w:sz w:val="26"/>
          <w:szCs w:val="26"/>
          <w:lang w:eastAsia="ru-RU"/>
        </w:rPr>
      </w:pPr>
      <w:r w:rsidRPr="00AC2FBD">
        <w:rPr>
          <w:rFonts w:ascii="Times New Roman" w:eastAsia="Times New Roman" w:hAnsi="Times New Roman" w:cs="Times New Roman"/>
          <w:b/>
          <w:sz w:val="26"/>
          <w:szCs w:val="26"/>
          <w:lang w:eastAsia="ru-RU"/>
        </w:rPr>
        <w:t xml:space="preserve">          по противодействию коррупции</w:t>
      </w:r>
    </w:p>
    <w:p w:rsidR="00AC2FBD" w:rsidRPr="00AC2FBD" w:rsidRDefault="00AC2FBD" w:rsidP="00AC2FBD">
      <w:pPr>
        <w:widowControl w:val="0"/>
        <w:autoSpaceDE w:val="0"/>
        <w:autoSpaceDN w:val="0"/>
        <w:adjustRightInd w:val="0"/>
        <w:spacing w:after="0" w:line="240" w:lineRule="auto"/>
        <w:ind w:left="426" w:hanging="1276"/>
        <w:jc w:val="center"/>
        <w:rPr>
          <w:rFonts w:ascii="Arial" w:eastAsia="Times New Roman" w:hAnsi="Arial" w:cs="Arial"/>
          <w:sz w:val="28"/>
          <w:szCs w:val="28"/>
          <w:lang w:eastAsia="ru-RU"/>
        </w:rPr>
      </w:pPr>
      <w:r w:rsidRPr="00AC2FBD">
        <w:rPr>
          <w:rFonts w:ascii="Times New Roman" w:eastAsia="Times New Roman" w:hAnsi="Times New Roman" w:cs="Times New Roman"/>
          <w:b/>
          <w:sz w:val="26"/>
          <w:szCs w:val="26"/>
          <w:lang w:eastAsia="ru-RU"/>
        </w:rPr>
        <w:t xml:space="preserve">                на 2022-2024 годы</w:t>
      </w: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507"/>
        <w:gridCol w:w="2268"/>
        <w:gridCol w:w="1871"/>
        <w:gridCol w:w="3232"/>
        <w:gridCol w:w="2864"/>
      </w:tblGrid>
      <w:tr w:rsidR="00AC2FBD" w:rsidRPr="00AC2FBD" w:rsidTr="00F474F8">
        <w:trPr>
          <w:trHeight w:val="320"/>
        </w:trPr>
        <w:tc>
          <w:tcPr>
            <w:tcW w:w="710"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N  </w:t>
            </w:r>
          </w:p>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п/п  </w:t>
            </w:r>
          </w:p>
        </w:tc>
        <w:tc>
          <w:tcPr>
            <w:tcW w:w="4507"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Наименование мероприятия</w:t>
            </w:r>
          </w:p>
        </w:tc>
        <w:tc>
          <w:tcPr>
            <w:tcW w:w="2268"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 Исполнитель</w:t>
            </w:r>
          </w:p>
        </w:tc>
        <w:tc>
          <w:tcPr>
            <w:tcW w:w="1871"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Срок выполнения</w:t>
            </w:r>
          </w:p>
        </w:tc>
        <w:tc>
          <w:tcPr>
            <w:tcW w:w="3232"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Показатель, индикатор</w:t>
            </w:r>
          </w:p>
        </w:tc>
        <w:tc>
          <w:tcPr>
            <w:tcW w:w="2864" w:type="dxa"/>
          </w:tcPr>
          <w:p w:rsidR="00AC2FBD" w:rsidRPr="00AC2FBD" w:rsidRDefault="00AC2FBD" w:rsidP="00AC2FB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Ожидаемый результат</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2.8.</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Проведение с соблюдением требований законодательства о противодействии </w:t>
            </w:r>
            <w:proofErr w:type="gramStart"/>
            <w:r w:rsidRPr="00AC2FBD">
              <w:rPr>
                <w:rFonts w:ascii="Times New Roman" w:eastAsia="Times New Roman" w:hAnsi="Times New Roman" w:cs="Times New Roman"/>
                <w:sz w:val="24"/>
                <w:szCs w:val="24"/>
                <w:lang w:eastAsia="ru-RU"/>
              </w:rPr>
              <w:t>коррупции проверок достоверности и полноты</w:t>
            </w:r>
            <w:proofErr w:type="gramEnd"/>
            <w:r w:rsidRPr="00AC2FBD">
              <w:rPr>
                <w:rFonts w:ascii="Times New Roman" w:eastAsia="Times New Roman" w:hAnsi="Times New Roman" w:cs="Times New Roman"/>
                <w:sz w:val="24"/>
                <w:szCs w:val="24"/>
                <w:lang w:eastAsia="ru-RU"/>
              </w:rPr>
              <w:t xml:space="preserve"> представляемых лицами, замещающими должности   муниципальной службы администрации района, должности руководителей муниципальных учреждений района, сведений о доходах, расходах, об имуществе и обязательствах имущественного характера</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организационно-правовой и кадровой работы</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управление образования</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культуры, спорта и молодежной политики</w:t>
            </w: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при поступлении информации, являющейся основанием для проведения проверки</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отношение количества проведенных проверок достоверности и полноты сведений, представляемых лицами, замещающими   должности   муниципальной службы администрации района, должности руководителей муниципальных учреждений района, к количеству фактов, являющихся основаниями для проведения таких проверок,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обеспечение соблюдения лицами, замещающими должности   муниципальной службы администрации района, должности руководителей муниципальных учреждений района требований законодательства о противодействии коррупции</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2.10.</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Проведение мониторинга участия лиц, замещающих муниципальные должности, должности муниципальной службы, в управлении коммерческими и </w:t>
            </w:r>
            <w:r w:rsidRPr="00AC2FBD">
              <w:rPr>
                <w:rFonts w:ascii="Times New Roman" w:eastAsia="Times New Roman" w:hAnsi="Times New Roman" w:cs="Times New Roman"/>
                <w:sz w:val="24"/>
                <w:szCs w:val="24"/>
                <w:lang w:eastAsia="ru-RU"/>
              </w:rPr>
              <w:lastRenderedPageBreak/>
              <w:t>некоммерческими организациями</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lastRenderedPageBreak/>
              <w:t>отдел организационно-правовой и кадровой работы</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ежегодно</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отношение количества лиц, замещающих муниципальные должности, должности муниципальной </w:t>
            </w:r>
            <w:r w:rsidRPr="00AC2FBD">
              <w:rPr>
                <w:rFonts w:ascii="Times New Roman" w:eastAsia="Times New Roman" w:hAnsi="Times New Roman" w:cs="Times New Roman"/>
                <w:sz w:val="24"/>
                <w:szCs w:val="24"/>
                <w:lang w:eastAsia="ru-RU"/>
              </w:rPr>
              <w:lastRenderedPageBreak/>
              <w:t>службы, по которым проведен мониторинг участия в управлении коммерческими и некоммерческими организациями, к общему количеству лиц, замещающих муниципальные должности, должности муниципальной службы,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выявление конфликтов интересов, связанных с участием   лиц, замещающих </w:t>
            </w:r>
            <w:r w:rsidRPr="00AC2FBD">
              <w:rPr>
                <w:rFonts w:ascii="Times New Roman" w:eastAsia="Times New Roman" w:hAnsi="Times New Roman" w:cs="Times New Roman"/>
                <w:sz w:val="24"/>
                <w:szCs w:val="24"/>
                <w:lang w:eastAsia="ru-RU"/>
              </w:rPr>
              <w:lastRenderedPageBreak/>
              <w:t xml:space="preserve">муниципальные должности, должности муниципальной </w:t>
            </w:r>
            <w:proofErr w:type="gramStart"/>
            <w:r w:rsidRPr="00AC2FBD">
              <w:rPr>
                <w:rFonts w:ascii="Times New Roman" w:eastAsia="Times New Roman" w:hAnsi="Times New Roman" w:cs="Times New Roman"/>
                <w:sz w:val="24"/>
                <w:szCs w:val="24"/>
                <w:lang w:eastAsia="ru-RU"/>
              </w:rPr>
              <w:t xml:space="preserve">службы,   </w:t>
            </w:r>
            <w:proofErr w:type="gramEnd"/>
            <w:r w:rsidRPr="00AC2FBD">
              <w:rPr>
                <w:rFonts w:ascii="Times New Roman" w:eastAsia="Times New Roman" w:hAnsi="Times New Roman" w:cs="Times New Roman"/>
                <w:sz w:val="24"/>
                <w:szCs w:val="24"/>
                <w:lang w:eastAsia="ru-RU"/>
              </w:rPr>
              <w:t xml:space="preserve">в управлении коммерческими и некоммерческими организациями, выявление случаев несоблюдения запретов и ограничений   указанными лицами  </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lastRenderedPageBreak/>
              <w:t>2.19.</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Организация повышения </w:t>
            </w:r>
            <w:proofErr w:type="gramStart"/>
            <w:r w:rsidRPr="00AC2FBD">
              <w:rPr>
                <w:rFonts w:ascii="Times New Roman" w:eastAsia="Times New Roman" w:hAnsi="Times New Roman" w:cs="Times New Roman"/>
                <w:sz w:val="24"/>
                <w:szCs w:val="24"/>
                <w:lang w:eastAsia="ru-RU"/>
              </w:rPr>
              <w:t>квалификации  муниципальных</w:t>
            </w:r>
            <w:proofErr w:type="gramEnd"/>
            <w:r w:rsidRPr="00AC2FBD">
              <w:rPr>
                <w:rFonts w:ascii="Times New Roman" w:eastAsia="Times New Roman" w:hAnsi="Times New Roman" w:cs="Times New Roman"/>
                <w:sz w:val="24"/>
                <w:szCs w:val="24"/>
                <w:lang w:eastAsia="ru-RU"/>
              </w:rPr>
              <w:t xml:space="preserve">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отдел по экономике и прогнозированию    </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в течение 2022 - 2024 годов</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отношение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получивших дополнительное профессиональное образование в области противодействия коррупции в течение 2022 - 2024 годов, к общему количеству муниципальных служащих,  в должностные обязанности которых входит участие в проведении закупок товаров, работ, услуг для обеспечения  муниципальных нужд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снижение коррупционных рисков при осуществлении закупок товаров, работ, услуг для обеспечения муниципальных нужд</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2.20.</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Организация рассмотрения сообщений от </w:t>
            </w:r>
            <w:r w:rsidRPr="00AC2FBD">
              <w:rPr>
                <w:rFonts w:ascii="Times New Roman" w:eastAsia="Times New Roman" w:hAnsi="Times New Roman" w:cs="Times New Roman"/>
                <w:sz w:val="24"/>
                <w:szCs w:val="24"/>
                <w:lang w:eastAsia="ru-RU"/>
              </w:rPr>
              <w:lastRenderedPageBreak/>
              <w:t>работодателей о заключении трудового и (или) гражданско-</w:t>
            </w:r>
            <w:proofErr w:type="gramStart"/>
            <w:r w:rsidRPr="00AC2FBD">
              <w:rPr>
                <w:rFonts w:ascii="Times New Roman" w:eastAsia="Times New Roman" w:hAnsi="Times New Roman" w:cs="Times New Roman"/>
                <w:sz w:val="24"/>
                <w:szCs w:val="24"/>
                <w:lang w:eastAsia="ru-RU"/>
              </w:rPr>
              <w:t>правового  договора</w:t>
            </w:r>
            <w:proofErr w:type="gramEnd"/>
            <w:r w:rsidRPr="00AC2FBD">
              <w:rPr>
                <w:rFonts w:ascii="Times New Roman" w:eastAsia="Times New Roman" w:hAnsi="Times New Roman" w:cs="Times New Roman"/>
                <w:sz w:val="24"/>
                <w:szCs w:val="24"/>
                <w:lang w:eastAsia="ru-RU"/>
              </w:rPr>
              <w:t xml:space="preserve"> на выполнение работ (оказание услуг) с гражданином, ранее замещавшим должность муниципальной службы  </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отдел по экономике </w:t>
            </w:r>
            <w:r w:rsidRPr="00AC2FBD">
              <w:rPr>
                <w:rFonts w:ascii="Times New Roman" w:eastAsia="Times New Roman" w:hAnsi="Times New Roman" w:cs="Times New Roman"/>
                <w:sz w:val="24"/>
                <w:szCs w:val="24"/>
                <w:lang w:eastAsia="ru-RU"/>
              </w:rPr>
              <w:lastRenderedPageBreak/>
              <w:t xml:space="preserve">и прогнозированию    </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в течение 2022 - </w:t>
            </w:r>
            <w:r w:rsidRPr="00AC2FBD">
              <w:rPr>
                <w:rFonts w:ascii="Times New Roman" w:eastAsia="Times New Roman" w:hAnsi="Times New Roman" w:cs="Times New Roman"/>
                <w:sz w:val="24"/>
                <w:szCs w:val="24"/>
                <w:lang w:eastAsia="ru-RU"/>
              </w:rPr>
              <w:lastRenderedPageBreak/>
              <w:t>2024 годов</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отношение количества </w:t>
            </w:r>
            <w:r w:rsidRPr="00AC2FBD">
              <w:rPr>
                <w:rFonts w:ascii="Times New Roman" w:eastAsia="Times New Roman" w:hAnsi="Times New Roman" w:cs="Times New Roman"/>
                <w:sz w:val="24"/>
                <w:szCs w:val="24"/>
                <w:lang w:eastAsia="ru-RU"/>
              </w:rPr>
              <w:lastRenderedPageBreak/>
              <w:t>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 к общему количеству таких сообщений, поступивших от работодателей, - не менее 100%</w:t>
            </w: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выявление случаев </w:t>
            </w:r>
            <w:r w:rsidRPr="00AC2FBD">
              <w:rPr>
                <w:rFonts w:ascii="Times New Roman" w:eastAsia="Times New Roman" w:hAnsi="Times New Roman" w:cs="Times New Roman"/>
                <w:sz w:val="24"/>
                <w:szCs w:val="24"/>
                <w:lang w:eastAsia="ru-RU"/>
              </w:rPr>
              <w:lastRenderedPageBreak/>
              <w:t>несоблюдения гражданами, замещавшими должности муниципальной службы, ограничений при заключении ими после увольнения с муниципальной службы трудового и (или) гражданско-правового договора</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lastRenderedPageBreak/>
              <w:t>2.21.</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Организация приема от лиц, замещающих муниципальные должности, должности муниципальной службы, сведений о близких родственниках, а также их аффилированности коммерческим организациям</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отдел по экономике и прогнозированию    </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ежегодно, </w:t>
            </w: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до 30 сентября</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отношение количества лиц, замещающих муниципальные должности, должности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муниципальные должности, должности   муниципальной службы, обязанных представлять такие сведения,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обеспечение своевременного исполнения лицами, замещающими муниципальные должности, должности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2.22.</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Проведение анализа сведений о близких </w:t>
            </w:r>
            <w:r w:rsidRPr="00AC2FBD">
              <w:rPr>
                <w:rFonts w:ascii="Times New Roman" w:eastAsia="Times New Roman" w:hAnsi="Times New Roman" w:cs="Times New Roman"/>
                <w:sz w:val="24"/>
                <w:szCs w:val="24"/>
                <w:lang w:eastAsia="ru-RU"/>
              </w:rPr>
              <w:lastRenderedPageBreak/>
              <w:t>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lastRenderedPageBreak/>
              <w:t xml:space="preserve">отдел </w:t>
            </w:r>
            <w:r w:rsidRPr="00AC2FBD">
              <w:rPr>
                <w:rFonts w:ascii="Times New Roman" w:eastAsia="Times New Roman" w:hAnsi="Times New Roman" w:cs="Times New Roman"/>
                <w:color w:val="000000"/>
                <w:sz w:val="24"/>
                <w:szCs w:val="24"/>
                <w:lang w:eastAsia="ru-RU"/>
              </w:rPr>
              <w:lastRenderedPageBreak/>
              <w:t>организационно-правовой и кадровой работы</w:t>
            </w: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ежегодно, </w:t>
            </w: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до 1 декабря</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отношение количества </w:t>
            </w:r>
            <w:r w:rsidRPr="00AC2FBD">
              <w:rPr>
                <w:rFonts w:ascii="Times New Roman" w:eastAsia="Times New Roman" w:hAnsi="Times New Roman" w:cs="Times New Roman"/>
                <w:sz w:val="24"/>
                <w:szCs w:val="24"/>
                <w:lang w:eastAsia="ru-RU"/>
              </w:rPr>
              <w:lastRenderedPageBreak/>
              <w:t>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 xml:space="preserve">предупреждение, </w:t>
            </w:r>
            <w:r w:rsidRPr="00AC2FBD">
              <w:rPr>
                <w:rFonts w:ascii="Times New Roman" w:eastAsia="Times New Roman" w:hAnsi="Times New Roman" w:cs="Times New Roman"/>
                <w:sz w:val="24"/>
                <w:szCs w:val="24"/>
                <w:lang w:eastAsia="ru-RU"/>
              </w:rPr>
              <w:lastRenderedPageBreak/>
              <w:t>выявление и урегулирование конфликта интересов в целях предотвращения коррупционных правонарушений</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lastRenderedPageBreak/>
              <w:t>2.23.</w:t>
            </w:r>
          </w:p>
        </w:tc>
        <w:tc>
          <w:tcPr>
            <w:tcW w:w="4507"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Исключить</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268"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tc>
        <w:tc>
          <w:tcPr>
            <w:tcW w:w="1871"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3232"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864"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3.1.</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Проведение антикоррупционной экспертизы нормативных правовых актов и их проектов, подготовленных </w:t>
            </w:r>
            <w:proofErr w:type="gramStart"/>
            <w:r w:rsidRPr="00AC2FBD">
              <w:rPr>
                <w:rFonts w:ascii="Times New Roman" w:eastAsia="Times New Roman" w:hAnsi="Times New Roman" w:cs="Times New Roman"/>
                <w:sz w:val="24"/>
                <w:szCs w:val="24"/>
                <w:lang w:eastAsia="ru-RU"/>
              </w:rPr>
              <w:t>администрацией  района</w:t>
            </w:r>
            <w:proofErr w:type="gramEnd"/>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 xml:space="preserve">отдел организационно-правовой и кадровой работы </w:t>
            </w: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в течение 2022- 2024 годов</w:t>
            </w:r>
          </w:p>
        </w:tc>
        <w:tc>
          <w:tcPr>
            <w:tcW w:w="3232"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количество нормативных правовых актов и их проектов, в отношении которых администрацией района проведена антикоррупционная экспертиза – не менее 100%</w:t>
            </w: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3.4.</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Организация и обеспечение работы по предупреждению коррупции в муниципальных учреждениях и иных организациях Тужинского муниципального района</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организационно-правовой и кадровой работы</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управление образования</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культуры, спорта и молодежной политики</w:t>
            </w: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в течение 2022- 2024 годов</w:t>
            </w:r>
          </w:p>
        </w:tc>
        <w:tc>
          <w:tcPr>
            <w:tcW w:w="3232"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обеспечение эффективного осуществления в   муниципальных учреждениях и иных организациях Тужинского </w:t>
            </w:r>
            <w:r w:rsidRPr="00AC2FBD">
              <w:rPr>
                <w:rFonts w:ascii="Times New Roman" w:eastAsia="Times New Roman" w:hAnsi="Times New Roman" w:cs="Times New Roman"/>
                <w:sz w:val="24"/>
                <w:szCs w:val="24"/>
                <w:lang w:eastAsia="ru-RU"/>
              </w:rPr>
              <w:lastRenderedPageBreak/>
              <w:t>муниципального района мер по профилактике коррупционных и иных правонарушений</w:t>
            </w:r>
          </w:p>
        </w:tc>
      </w:tr>
      <w:tr w:rsidR="00AC2FBD" w:rsidRPr="00AC2FBD" w:rsidTr="00F474F8">
        <w:tc>
          <w:tcPr>
            <w:tcW w:w="710"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lastRenderedPageBreak/>
              <w:t>3.5.</w:t>
            </w:r>
          </w:p>
        </w:tc>
        <w:tc>
          <w:tcPr>
            <w:tcW w:w="4507"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 xml:space="preserve">Проведение в   муниципальных учреждениях и иных организациях Тужинского муниципального района проверок соблюдения требований </w:t>
            </w:r>
            <w:hyperlink r:id="rId12" w:history="1">
              <w:r w:rsidRPr="00AC2FBD">
                <w:rPr>
                  <w:rFonts w:ascii="Times New Roman" w:eastAsia="Times New Roman" w:hAnsi="Times New Roman" w:cs="Times New Roman"/>
                  <w:sz w:val="24"/>
                  <w:szCs w:val="24"/>
                  <w:lang w:eastAsia="ru-RU"/>
                </w:rPr>
                <w:t>статьи 13.3</w:t>
              </w:r>
            </w:hyperlink>
            <w:r w:rsidRPr="00AC2FBD">
              <w:rPr>
                <w:rFonts w:ascii="Times New Roman" w:eastAsia="Times New Roman" w:hAnsi="Times New Roman" w:cs="Times New Roman"/>
                <w:sz w:val="24"/>
                <w:szCs w:val="24"/>
                <w:lang w:eastAsia="ru-RU"/>
              </w:rPr>
              <w:t xml:space="preserve"> Федерального закона от 25.12.2008 N 273-ФЗ "О противодействии коррупции"</w:t>
            </w:r>
          </w:p>
        </w:tc>
        <w:tc>
          <w:tcPr>
            <w:tcW w:w="2268"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организационно-правовой и кадровой работы</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управление образования</w:t>
            </w:r>
          </w:p>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p>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C2FBD">
              <w:rPr>
                <w:rFonts w:ascii="Times New Roman" w:eastAsia="Times New Roman" w:hAnsi="Times New Roman" w:cs="Times New Roman"/>
                <w:color w:val="000000"/>
                <w:sz w:val="24"/>
                <w:szCs w:val="24"/>
                <w:lang w:eastAsia="ru-RU"/>
              </w:rPr>
              <w:t>отдел культуры, спорта и молодежной политики</w:t>
            </w:r>
          </w:p>
        </w:tc>
        <w:tc>
          <w:tcPr>
            <w:tcW w:w="1871"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не реже 1 раза в 3 года</w:t>
            </w:r>
          </w:p>
        </w:tc>
        <w:tc>
          <w:tcPr>
            <w:tcW w:w="3232" w:type="dxa"/>
          </w:tcPr>
          <w:p w:rsidR="00AC2FBD" w:rsidRPr="00AC2FBD" w:rsidRDefault="00AC2FBD" w:rsidP="00AC2FB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c>
          <w:tcPr>
            <w:tcW w:w="2864" w:type="dxa"/>
          </w:tcPr>
          <w:p w:rsidR="00AC2FBD" w:rsidRPr="00AC2FBD" w:rsidRDefault="00AC2FBD" w:rsidP="00AC2F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2FBD">
              <w:rPr>
                <w:rFonts w:ascii="Times New Roman" w:eastAsia="Times New Roman" w:hAnsi="Times New Roman" w:cs="Times New Roman"/>
                <w:sz w:val="24"/>
                <w:szCs w:val="24"/>
                <w:lang w:eastAsia="ru-RU"/>
              </w:rPr>
              <w:t>повышение эффективности деятельности по противодействию коррупции в   муниципальных учреждениях и иных организациях Тужинского муниципального района</w:t>
            </w:r>
          </w:p>
        </w:tc>
      </w:tr>
    </w:tbl>
    <w:p w:rsidR="00AC2FBD" w:rsidRPr="00AC2FBD" w:rsidRDefault="00AC2FBD" w:rsidP="000741CF">
      <w:pPr>
        <w:widowControl w:val="0"/>
        <w:autoSpaceDE w:val="0"/>
        <w:autoSpaceDN w:val="0"/>
        <w:adjustRightInd w:val="0"/>
        <w:spacing w:after="0" w:line="240" w:lineRule="auto"/>
        <w:ind w:left="2552" w:right="1812" w:firstLine="283"/>
        <w:jc w:val="both"/>
        <w:rPr>
          <w:rFonts w:ascii="Times New Roman" w:eastAsia="Times New Roman" w:hAnsi="Times New Roman" w:cs="Times New Roman"/>
          <w:color w:val="000000"/>
          <w:sz w:val="28"/>
          <w:szCs w:val="28"/>
          <w:lang w:eastAsia="ru-RU"/>
        </w:rPr>
      </w:pPr>
    </w:p>
    <w:p w:rsidR="00AC2FBD" w:rsidRPr="00AC2FBD" w:rsidRDefault="00AC2FBD" w:rsidP="000741CF">
      <w:pPr>
        <w:widowControl w:val="0"/>
        <w:autoSpaceDE w:val="0"/>
        <w:autoSpaceDN w:val="0"/>
        <w:adjustRightInd w:val="0"/>
        <w:spacing w:after="0" w:line="240" w:lineRule="auto"/>
        <w:ind w:left="2552" w:right="1812" w:firstLine="283"/>
        <w:jc w:val="both"/>
        <w:rPr>
          <w:rFonts w:ascii="Times New Roman" w:eastAsia="Times New Roman" w:hAnsi="Times New Roman" w:cs="Times New Roman"/>
          <w:color w:val="000000"/>
          <w:sz w:val="28"/>
          <w:szCs w:val="28"/>
          <w:lang w:eastAsia="ru-RU"/>
        </w:rPr>
      </w:pPr>
    </w:p>
    <w:p w:rsidR="00AC2FBD" w:rsidRPr="00AC2FBD" w:rsidRDefault="00AC2FBD" w:rsidP="000741CF">
      <w:pPr>
        <w:widowControl w:val="0"/>
        <w:autoSpaceDE w:val="0"/>
        <w:autoSpaceDN w:val="0"/>
        <w:adjustRightInd w:val="0"/>
        <w:spacing w:after="0" w:line="240" w:lineRule="auto"/>
        <w:ind w:left="2552" w:right="1812" w:firstLine="283"/>
        <w:jc w:val="both"/>
        <w:rPr>
          <w:rFonts w:ascii="Times New Roman" w:eastAsia="Times New Roman" w:hAnsi="Times New Roman" w:cs="Times New Roman"/>
          <w:sz w:val="28"/>
          <w:szCs w:val="28"/>
          <w:lang w:eastAsia="ru-RU"/>
        </w:rPr>
      </w:pPr>
    </w:p>
    <w:p w:rsidR="000741CF" w:rsidRDefault="000741CF" w:rsidP="000741CF">
      <w:pPr>
        <w:widowControl w:val="0"/>
        <w:suppressAutoHyphens/>
        <w:spacing w:after="360" w:line="360" w:lineRule="auto"/>
        <w:jc w:val="center"/>
        <w:rPr>
          <w:rFonts w:ascii="Times New Roman" w:eastAsia="Arial Unicode MS" w:hAnsi="Times New Roman" w:cs="Times New Roman"/>
          <w:kern w:val="1"/>
          <w:sz w:val="24"/>
          <w:szCs w:val="24"/>
          <w:lang w:eastAsia="hi-IN" w:bidi="hi-IN"/>
        </w:rPr>
      </w:pPr>
    </w:p>
    <w:p w:rsidR="00E86936" w:rsidRDefault="00E86936" w:rsidP="000741CF">
      <w:pPr>
        <w:widowControl w:val="0"/>
        <w:suppressAutoHyphens/>
        <w:spacing w:after="360" w:line="360" w:lineRule="auto"/>
        <w:jc w:val="center"/>
        <w:rPr>
          <w:rFonts w:ascii="Times New Roman" w:eastAsia="Arial Unicode MS" w:hAnsi="Times New Roman" w:cs="Times New Roman"/>
          <w:kern w:val="1"/>
          <w:sz w:val="24"/>
          <w:szCs w:val="24"/>
          <w:lang w:eastAsia="hi-IN" w:bidi="hi-IN"/>
        </w:rPr>
      </w:pPr>
    </w:p>
    <w:p w:rsidR="00E86936" w:rsidRDefault="00E86936" w:rsidP="00E86936">
      <w:pPr>
        <w:tabs>
          <w:tab w:val="center" w:pos="4677"/>
          <w:tab w:val="right" w:pos="9355"/>
        </w:tabs>
        <w:spacing w:after="360" w:line="240" w:lineRule="auto"/>
        <w:jc w:val="center"/>
        <w:rPr>
          <w:rFonts w:ascii="Times New Roman" w:eastAsia="Times New Roman" w:hAnsi="Times New Roman" w:cs="Times New Roman"/>
          <w:sz w:val="24"/>
          <w:szCs w:val="24"/>
          <w:lang w:eastAsia="ar-SA"/>
        </w:rPr>
      </w:pPr>
    </w:p>
    <w:p w:rsidR="00E86936" w:rsidRDefault="00E86936" w:rsidP="00E86936">
      <w:pPr>
        <w:tabs>
          <w:tab w:val="center" w:pos="4677"/>
          <w:tab w:val="right" w:pos="9355"/>
        </w:tabs>
        <w:spacing w:after="360" w:line="240" w:lineRule="auto"/>
        <w:jc w:val="center"/>
        <w:rPr>
          <w:rFonts w:ascii="Times New Roman" w:eastAsia="Times New Roman" w:hAnsi="Times New Roman" w:cs="Times New Roman"/>
          <w:sz w:val="24"/>
          <w:szCs w:val="24"/>
          <w:lang w:eastAsia="ar-SA"/>
        </w:rPr>
      </w:pPr>
    </w:p>
    <w:p w:rsidR="000F0126" w:rsidRDefault="000F0126" w:rsidP="00E86936">
      <w:pPr>
        <w:tabs>
          <w:tab w:val="center" w:pos="4677"/>
          <w:tab w:val="right" w:pos="9355"/>
        </w:tabs>
        <w:spacing w:after="360" w:line="240" w:lineRule="auto"/>
        <w:jc w:val="center"/>
        <w:rPr>
          <w:rFonts w:ascii="Times New Roman" w:eastAsia="Times New Roman" w:hAnsi="Times New Roman" w:cs="Times New Roman"/>
          <w:sz w:val="24"/>
          <w:szCs w:val="24"/>
          <w:lang w:eastAsia="ar-SA"/>
        </w:rPr>
        <w:sectPr w:rsidR="000F0126" w:rsidSect="00E86936">
          <w:headerReference w:type="default" r:id="rId13"/>
          <w:pgSz w:w="16838" w:h="11906" w:orient="landscape"/>
          <w:pgMar w:top="1701" w:right="709" w:bottom="851" w:left="1134" w:header="709" w:footer="709" w:gutter="0"/>
          <w:pgNumType w:start="1"/>
          <w:cols w:space="708"/>
          <w:titlePg/>
          <w:docGrid w:linePitch="360"/>
        </w:sectPr>
      </w:pPr>
    </w:p>
    <w:p w:rsidR="00E86936" w:rsidRPr="00E86936" w:rsidRDefault="00E86936" w:rsidP="00E86936">
      <w:pPr>
        <w:tabs>
          <w:tab w:val="center" w:pos="4677"/>
          <w:tab w:val="right" w:pos="9355"/>
        </w:tabs>
        <w:spacing w:after="360" w:line="240" w:lineRule="auto"/>
        <w:jc w:val="center"/>
        <w:rPr>
          <w:rFonts w:ascii="Times New Roman" w:eastAsia="Times New Roman" w:hAnsi="Times New Roman" w:cs="Times New Roman"/>
          <w:sz w:val="24"/>
          <w:szCs w:val="24"/>
          <w:lang w:eastAsia="ar-SA"/>
        </w:rPr>
      </w:pPr>
      <w:r w:rsidRPr="00E86936">
        <w:rPr>
          <w:rFonts w:ascii="Times New Roman" w:eastAsia="Times New Roman" w:hAnsi="Times New Roman" w:cs="Times New Roman"/>
          <w:noProof/>
          <w:sz w:val="24"/>
          <w:szCs w:val="24"/>
          <w:lang w:eastAsia="ru-RU"/>
        </w:rPr>
        <w:lastRenderedPageBreak/>
        <w:drawing>
          <wp:inline distT="0" distB="0" distL="0" distR="0" wp14:anchorId="50C04BDD" wp14:editId="7C2B3852">
            <wp:extent cx="457200" cy="571500"/>
            <wp:effectExtent l="1905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rsidR="00E86936" w:rsidRPr="00E86936" w:rsidRDefault="00E86936" w:rsidP="00E86936">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E86936">
        <w:rPr>
          <w:rFonts w:ascii="Times New Roman" w:eastAsia="Times New Roman" w:hAnsi="Times New Roman" w:cs="Times New Roman"/>
          <w:b/>
          <w:sz w:val="28"/>
          <w:szCs w:val="28"/>
          <w:lang w:eastAsia="ar-SA"/>
        </w:rPr>
        <w:t>АДМИНИСТРАЦИЯ ТУЖИНСКОГО МУНИЦИПАЛЬНОГО РАЙОНА КИРОВСКОЙ ОБЛАСТИ</w:t>
      </w:r>
    </w:p>
    <w:p w:rsidR="00E86936" w:rsidRPr="00E86936" w:rsidRDefault="00E86936" w:rsidP="00E86936">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E86936">
        <w:rPr>
          <w:rFonts w:ascii="Times New Roman" w:eastAsia="Times New Roman" w:hAnsi="Times New Roman" w:cs="Times New Roman"/>
          <w:b/>
          <w:sz w:val="28"/>
          <w:szCs w:val="28"/>
          <w:lang w:eastAsia="ar-SA"/>
        </w:rPr>
        <w:t>ПОСТАНОВЛЕНИЕ</w:t>
      </w:r>
    </w:p>
    <w:p w:rsidR="00E86936" w:rsidRPr="00E86936" w:rsidRDefault="00E86936" w:rsidP="00E86936">
      <w:pPr>
        <w:tabs>
          <w:tab w:val="center" w:pos="4677"/>
          <w:tab w:val="right" w:pos="9355"/>
        </w:tabs>
        <w:spacing w:after="0" w:line="240" w:lineRule="auto"/>
        <w:rPr>
          <w:rFonts w:ascii="Times New Roman" w:eastAsia="Times New Roman" w:hAnsi="Times New Roman" w:cs="Times New Roman"/>
          <w:b/>
          <w:sz w:val="28"/>
          <w:szCs w:val="28"/>
          <w:lang w:eastAsia="ar-SA"/>
        </w:rPr>
      </w:pPr>
      <w:r w:rsidRPr="00E86936">
        <w:rPr>
          <w:rFonts w:ascii="Times New Roman" w:eastAsia="Times New Roman" w:hAnsi="Times New Roman" w:cs="Times New Roman"/>
          <w:sz w:val="28"/>
          <w:szCs w:val="28"/>
          <w:lang w:eastAsia="ar-SA"/>
        </w:rPr>
        <w:t>___</w:t>
      </w:r>
      <w:r w:rsidRPr="00E86936">
        <w:rPr>
          <w:rFonts w:ascii="Times New Roman" w:eastAsia="Times New Roman" w:hAnsi="Times New Roman" w:cs="Times New Roman"/>
          <w:sz w:val="28"/>
          <w:szCs w:val="28"/>
          <w:u w:val="single"/>
          <w:lang w:eastAsia="ar-SA"/>
        </w:rPr>
        <w:t>15.12.2023</w:t>
      </w:r>
      <w:r w:rsidRPr="00E86936">
        <w:rPr>
          <w:rFonts w:ascii="Times New Roman" w:eastAsia="Times New Roman" w:hAnsi="Times New Roman" w:cs="Times New Roman"/>
          <w:b/>
          <w:sz w:val="28"/>
          <w:szCs w:val="28"/>
          <w:lang w:eastAsia="ar-SA"/>
        </w:rPr>
        <w:t xml:space="preserve">__                                                                                        </w:t>
      </w:r>
      <w:r w:rsidRPr="00E86936">
        <w:rPr>
          <w:rFonts w:ascii="Times New Roman" w:eastAsia="Times New Roman" w:hAnsi="Times New Roman" w:cs="Times New Roman"/>
          <w:sz w:val="28"/>
          <w:szCs w:val="28"/>
          <w:lang w:eastAsia="ar-SA"/>
        </w:rPr>
        <w:t>№</w:t>
      </w:r>
      <w:r w:rsidRPr="00E86936">
        <w:rPr>
          <w:rFonts w:ascii="Times New Roman" w:eastAsia="Times New Roman" w:hAnsi="Times New Roman" w:cs="Times New Roman"/>
          <w:b/>
          <w:sz w:val="28"/>
          <w:szCs w:val="28"/>
          <w:lang w:eastAsia="ar-SA"/>
        </w:rPr>
        <w:t xml:space="preserve"> </w:t>
      </w:r>
      <w:r w:rsidRPr="00E86936">
        <w:rPr>
          <w:rFonts w:ascii="Times New Roman" w:eastAsia="Times New Roman" w:hAnsi="Times New Roman" w:cs="Times New Roman"/>
          <w:sz w:val="28"/>
          <w:szCs w:val="28"/>
          <w:u w:val="single"/>
          <w:lang w:eastAsia="ar-SA"/>
        </w:rPr>
        <w:t>323</w:t>
      </w:r>
      <w:r w:rsidRPr="00E86936">
        <w:rPr>
          <w:rFonts w:ascii="Times New Roman" w:eastAsia="Times New Roman" w:hAnsi="Times New Roman" w:cs="Times New Roman"/>
          <w:sz w:val="28"/>
          <w:szCs w:val="28"/>
          <w:lang w:eastAsia="ar-SA"/>
        </w:rPr>
        <w:t>_</w:t>
      </w:r>
    </w:p>
    <w:p w:rsidR="00E86936" w:rsidRPr="00E86936" w:rsidRDefault="00E86936" w:rsidP="00E86936">
      <w:pPr>
        <w:tabs>
          <w:tab w:val="center" w:pos="4677"/>
          <w:tab w:val="right" w:pos="9355"/>
        </w:tabs>
        <w:spacing w:after="480" w:line="240" w:lineRule="auto"/>
        <w:jc w:val="center"/>
        <w:rPr>
          <w:rFonts w:ascii="Times New Roman" w:eastAsia="Times New Roman" w:hAnsi="Times New Roman" w:cs="Times New Roman"/>
          <w:sz w:val="28"/>
          <w:szCs w:val="28"/>
          <w:lang w:eastAsia="ar-SA"/>
        </w:rPr>
      </w:pPr>
      <w:proofErr w:type="spellStart"/>
      <w:r w:rsidRPr="00E86936">
        <w:rPr>
          <w:rFonts w:ascii="Times New Roman" w:eastAsia="Times New Roman" w:hAnsi="Times New Roman" w:cs="Times New Roman"/>
          <w:sz w:val="28"/>
          <w:szCs w:val="28"/>
          <w:lang w:eastAsia="ar-SA"/>
        </w:rPr>
        <w:t>пгт</w:t>
      </w:r>
      <w:proofErr w:type="spellEnd"/>
      <w:r w:rsidRPr="00E86936">
        <w:rPr>
          <w:rFonts w:ascii="Times New Roman" w:eastAsia="Times New Roman" w:hAnsi="Times New Roman" w:cs="Times New Roman"/>
          <w:sz w:val="28"/>
          <w:szCs w:val="28"/>
          <w:lang w:eastAsia="ar-SA"/>
        </w:rPr>
        <w:t xml:space="preserve"> Тужа</w:t>
      </w:r>
    </w:p>
    <w:p w:rsidR="00E86936" w:rsidRPr="00E86936" w:rsidRDefault="00E86936" w:rsidP="00F77D3C">
      <w:pPr>
        <w:autoSpaceDE w:val="0"/>
        <w:autoSpaceDN w:val="0"/>
        <w:adjustRightInd w:val="0"/>
        <w:spacing w:after="0" w:line="240" w:lineRule="auto"/>
        <w:ind w:left="284" w:firstLine="425"/>
        <w:jc w:val="center"/>
        <w:rPr>
          <w:rFonts w:ascii="Times New Roman" w:eastAsia="Times New Roman" w:hAnsi="Times New Roman" w:cs="Times New Roman"/>
          <w:b/>
          <w:sz w:val="28"/>
          <w:szCs w:val="28"/>
          <w:lang w:eastAsia="ru-RU"/>
        </w:rPr>
      </w:pPr>
      <w:r w:rsidRPr="00E86936">
        <w:rPr>
          <w:rFonts w:ascii="Times New Roman" w:eastAsia="Times New Roman" w:hAnsi="Times New Roman" w:cs="Times New Roman"/>
          <w:b/>
          <w:bCs/>
          <w:sz w:val="28"/>
          <w:szCs w:val="28"/>
        </w:rPr>
        <w:t>О внесении изменений в постановление администрации Тужинского муниципального района от 31.01.2019 № 43</w:t>
      </w:r>
      <w:r w:rsidRPr="00E86936">
        <w:rPr>
          <w:rFonts w:ascii="Times New Roman" w:eastAsia="Times New Roman" w:hAnsi="Times New Roman" w:cs="Times New Roman"/>
          <w:bCs/>
          <w:sz w:val="28"/>
          <w:szCs w:val="28"/>
        </w:rPr>
        <w:t xml:space="preserve"> </w:t>
      </w:r>
      <w:r w:rsidRPr="00E86936">
        <w:rPr>
          <w:rFonts w:ascii="Times New Roman" w:eastAsia="Times New Roman" w:hAnsi="Times New Roman" w:cs="Times New Roman"/>
          <w:b/>
          <w:sz w:val="28"/>
          <w:szCs w:val="28"/>
          <w:lang w:eastAsia="ru-RU"/>
        </w:rPr>
        <w:t>«Об утверждении реестра мест (</w:t>
      </w:r>
      <w:proofErr w:type="gramStart"/>
      <w:r w:rsidRPr="00E86936">
        <w:rPr>
          <w:rFonts w:ascii="Times New Roman" w:eastAsia="Times New Roman" w:hAnsi="Times New Roman" w:cs="Times New Roman"/>
          <w:b/>
          <w:sz w:val="28"/>
          <w:szCs w:val="28"/>
          <w:lang w:eastAsia="ru-RU"/>
        </w:rPr>
        <w:t xml:space="preserve">площадок)   </w:t>
      </w:r>
      <w:proofErr w:type="gramEnd"/>
      <w:r w:rsidRPr="00E86936">
        <w:rPr>
          <w:rFonts w:ascii="Times New Roman" w:eastAsia="Times New Roman" w:hAnsi="Times New Roman" w:cs="Times New Roman"/>
          <w:b/>
          <w:sz w:val="28"/>
          <w:szCs w:val="28"/>
          <w:lang w:eastAsia="ru-RU"/>
        </w:rPr>
        <w:t>накопления   твердых</w:t>
      </w:r>
      <w:r w:rsidR="00F77D3C">
        <w:rPr>
          <w:rFonts w:ascii="Times New Roman" w:eastAsia="Times New Roman" w:hAnsi="Times New Roman" w:cs="Times New Roman"/>
          <w:b/>
          <w:sz w:val="28"/>
          <w:szCs w:val="28"/>
          <w:lang w:eastAsia="ru-RU"/>
        </w:rPr>
        <w:t xml:space="preserve"> </w:t>
      </w:r>
      <w:r w:rsidRPr="00E86936">
        <w:rPr>
          <w:rFonts w:ascii="Times New Roman" w:eastAsia="Times New Roman" w:hAnsi="Times New Roman" w:cs="Times New Roman"/>
          <w:b/>
          <w:sz w:val="28"/>
          <w:szCs w:val="28"/>
          <w:lang w:eastAsia="ru-RU"/>
        </w:rPr>
        <w:t>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p w:rsidR="00E86936" w:rsidRPr="00E86936" w:rsidRDefault="00E86936" w:rsidP="00E86936">
      <w:pPr>
        <w:autoSpaceDE w:val="0"/>
        <w:autoSpaceDN w:val="0"/>
        <w:adjustRightInd w:val="0"/>
        <w:spacing w:after="0" w:line="240" w:lineRule="auto"/>
        <w:ind w:left="709"/>
        <w:jc w:val="center"/>
        <w:rPr>
          <w:rFonts w:ascii="Times New Roman" w:eastAsia="Times New Roman" w:hAnsi="Times New Roman" w:cs="Times New Roman"/>
          <w:bCs/>
          <w:sz w:val="28"/>
          <w:szCs w:val="28"/>
          <w:lang w:eastAsia="ru-RU"/>
        </w:rPr>
      </w:pPr>
    </w:p>
    <w:p w:rsidR="00E86936" w:rsidRPr="00F77D3C" w:rsidRDefault="00E86936" w:rsidP="00E86936">
      <w:pPr>
        <w:autoSpaceDE w:val="0"/>
        <w:autoSpaceDN w:val="0"/>
        <w:adjustRightInd w:val="0"/>
        <w:spacing w:after="0" w:line="29" w:lineRule="atLeast"/>
        <w:ind w:firstLine="709"/>
        <w:jc w:val="both"/>
        <w:rPr>
          <w:rFonts w:ascii="Times New Roman" w:eastAsia="Times New Roman" w:hAnsi="Times New Roman" w:cs="Times New Roman"/>
          <w:bCs/>
          <w:sz w:val="24"/>
          <w:szCs w:val="24"/>
          <w:lang w:eastAsia="ru-RU"/>
        </w:rPr>
      </w:pPr>
      <w:r w:rsidRPr="00F77D3C">
        <w:rPr>
          <w:rFonts w:ascii="Times New Roman" w:eastAsia="Times New Roman" w:hAnsi="Times New Roman" w:cs="Times New Roman"/>
          <w:bCs/>
          <w:sz w:val="24"/>
          <w:szCs w:val="24"/>
          <w:lang w:eastAsia="ru-RU"/>
        </w:rPr>
        <w:t xml:space="preserve">В соответствии с Федеральными   законами   от   06.10.2003  № 131-ФЗ «Об общих принципах организации местного самоуправления </w:t>
      </w:r>
      <w:r w:rsidRPr="00F77D3C">
        <w:rPr>
          <w:rFonts w:ascii="Times New Roman" w:eastAsia="Times New Roman" w:hAnsi="Times New Roman" w:cs="Times New Roman"/>
          <w:bCs/>
          <w:sz w:val="24"/>
          <w:szCs w:val="24"/>
          <w:lang w:eastAsia="ru-RU"/>
        </w:rPr>
        <w:br/>
        <w:t xml:space="preserve">в Российской Федерации», от 24.06.1998 № 89-ФЗ «Об отходах производства </w:t>
      </w:r>
      <w:r w:rsidRPr="00F77D3C">
        <w:rPr>
          <w:rFonts w:ascii="Times New Roman" w:eastAsia="Times New Roman" w:hAnsi="Times New Roman" w:cs="Times New Roman"/>
          <w:bCs/>
          <w:sz w:val="24"/>
          <w:szCs w:val="24"/>
          <w:lang w:eastAsia="ru-RU"/>
        </w:rPr>
        <w:br/>
        <w:t>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F77D3C" w:rsidRPr="00F77D3C" w:rsidRDefault="00E86936" w:rsidP="00F77D3C">
      <w:pPr>
        <w:autoSpaceDE w:val="0"/>
        <w:autoSpaceDN w:val="0"/>
        <w:adjustRightInd w:val="0"/>
        <w:spacing w:after="0" w:line="29" w:lineRule="atLeast"/>
        <w:jc w:val="both"/>
        <w:rPr>
          <w:rFonts w:ascii="Times New Roman" w:eastAsia="Times New Roman" w:hAnsi="Times New Roman" w:cs="Times New Roman"/>
          <w:bCs/>
          <w:sz w:val="24"/>
          <w:szCs w:val="24"/>
          <w:lang w:eastAsia="ru-RU"/>
        </w:rPr>
      </w:pPr>
      <w:r w:rsidRPr="00F77D3C">
        <w:rPr>
          <w:rFonts w:ascii="Times New Roman" w:eastAsia="Times New Roman" w:hAnsi="Times New Roman" w:cs="Times New Roman"/>
          <w:bCs/>
          <w:sz w:val="24"/>
          <w:szCs w:val="24"/>
          <w:lang w:eastAsia="ru-RU"/>
        </w:rPr>
        <w:t xml:space="preserve">Внести изменения в постановление администрации Тужинского муниципального района от 31.01.2019 № 43 </w:t>
      </w:r>
      <w:bookmarkStart w:id="1" w:name="_Hlk141436604"/>
      <w:r w:rsidRPr="00F77D3C">
        <w:rPr>
          <w:rFonts w:ascii="Times New Roman" w:eastAsia="Times New Roman" w:hAnsi="Times New Roman" w:cs="Times New Roman"/>
          <w:bCs/>
          <w:sz w:val="24"/>
          <w:szCs w:val="24"/>
          <w:lang w:eastAsia="ru-RU"/>
        </w:rPr>
        <w:t xml:space="preserve">«Об утверждении реестра мест (площадок)   накопления   твердых   коммунальных   отходов,   расположенных </w:t>
      </w:r>
      <w:r w:rsidR="00F77D3C" w:rsidRPr="00F77D3C">
        <w:rPr>
          <w:rFonts w:ascii="Times New Roman" w:eastAsia="Times New Roman" w:hAnsi="Times New Roman" w:cs="Times New Roman"/>
          <w:bCs/>
          <w:sz w:val="24"/>
          <w:szCs w:val="24"/>
          <w:lang w:eastAsia="ru-RU"/>
        </w:rPr>
        <w:t>на территории городского и сельских поселений, входящих в состав муниципального образования Тужинский муниципальный район» (далее –реестр), утвердив реестр в новой редакции согласно приложению.</w:t>
      </w:r>
    </w:p>
    <w:p w:rsidR="00F77D3C" w:rsidRPr="00F77D3C" w:rsidRDefault="00F77D3C" w:rsidP="00F77D3C">
      <w:pPr>
        <w:numPr>
          <w:ilvl w:val="0"/>
          <w:numId w:val="21"/>
        </w:numPr>
        <w:autoSpaceDE w:val="0"/>
        <w:autoSpaceDN w:val="0"/>
        <w:adjustRightInd w:val="0"/>
        <w:spacing w:after="0" w:line="29" w:lineRule="atLeast"/>
        <w:ind w:left="0" w:firstLine="709"/>
        <w:jc w:val="both"/>
        <w:rPr>
          <w:rFonts w:ascii="Times New Roman" w:eastAsia="Times New Roman" w:hAnsi="Times New Roman" w:cs="Times New Roman"/>
          <w:bCs/>
          <w:sz w:val="24"/>
          <w:szCs w:val="24"/>
          <w:lang w:eastAsia="ru-RU"/>
        </w:rPr>
      </w:pPr>
      <w:r w:rsidRPr="00F77D3C">
        <w:rPr>
          <w:rFonts w:ascii="Times New Roman" w:eastAsia="Times New Roman" w:hAnsi="Times New Roman" w:cs="Times New Roman"/>
          <w:bCs/>
          <w:sz w:val="24"/>
          <w:szCs w:val="24"/>
          <w:lang w:eastAsia="ru-RU"/>
        </w:rPr>
        <w:t>Контроль за выполнением настоящего постановления оставляю за собой.</w:t>
      </w:r>
    </w:p>
    <w:p w:rsidR="00F77D3C" w:rsidRPr="00F77D3C" w:rsidRDefault="00F77D3C" w:rsidP="00F77D3C">
      <w:pPr>
        <w:numPr>
          <w:ilvl w:val="0"/>
          <w:numId w:val="21"/>
        </w:numPr>
        <w:autoSpaceDE w:val="0"/>
        <w:autoSpaceDN w:val="0"/>
        <w:adjustRightInd w:val="0"/>
        <w:spacing w:after="0" w:line="29" w:lineRule="atLeast"/>
        <w:ind w:left="0" w:firstLine="709"/>
        <w:jc w:val="both"/>
        <w:rPr>
          <w:rFonts w:ascii="Times New Roman" w:eastAsia="Times New Roman" w:hAnsi="Times New Roman" w:cs="Times New Roman"/>
          <w:bCs/>
          <w:sz w:val="24"/>
          <w:szCs w:val="24"/>
          <w:lang w:eastAsia="ru-RU"/>
        </w:rPr>
      </w:pPr>
      <w:r w:rsidRPr="00F77D3C">
        <w:rPr>
          <w:rFonts w:ascii="Times New Roman" w:eastAsia="Times New Roman" w:hAnsi="Times New Roman" w:cs="Times New Roman"/>
          <w:bCs/>
          <w:sz w:val="24"/>
          <w:szCs w:val="24"/>
          <w:lang w:eastAsia="ru-RU"/>
        </w:rPr>
        <w:t xml:space="preserve">Настоящее постановление вступает в силу с момента </w:t>
      </w:r>
      <w:proofErr w:type="gramStart"/>
      <w:r w:rsidRPr="00F77D3C">
        <w:rPr>
          <w:rFonts w:ascii="Times New Roman" w:eastAsia="Times New Roman" w:hAnsi="Times New Roman" w:cs="Times New Roman"/>
          <w:bCs/>
          <w:sz w:val="24"/>
          <w:szCs w:val="24"/>
          <w:lang w:eastAsia="ru-RU"/>
        </w:rPr>
        <w:t>опубликования  на</w:t>
      </w:r>
      <w:proofErr w:type="gramEnd"/>
      <w:r w:rsidRPr="00F77D3C">
        <w:rPr>
          <w:rFonts w:ascii="Times New Roman" w:eastAsia="Times New Roman" w:hAnsi="Times New Roman" w:cs="Times New Roman"/>
          <w:bCs/>
          <w:sz w:val="24"/>
          <w:szCs w:val="24"/>
          <w:lang w:eastAsia="ru-RU"/>
        </w:rPr>
        <w:t xml:space="preserve"> официальном сайте муниципального образования Тужинский муниципальный район Кировской области.</w:t>
      </w:r>
    </w:p>
    <w:p w:rsidR="00F77D3C" w:rsidRPr="00F77D3C" w:rsidRDefault="00F77D3C" w:rsidP="00F77D3C">
      <w:pPr>
        <w:numPr>
          <w:ilvl w:val="0"/>
          <w:numId w:val="21"/>
        </w:numPr>
        <w:autoSpaceDE w:val="0"/>
        <w:autoSpaceDN w:val="0"/>
        <w:adjustRightInd w:val="0"/>
        <w:spacing w:after="0" w:line="29" w:lineRule="atLeast"/>
        <w:ind w:left="0" w:firstLine="709"/>
        <w:jc w:val="both"/>
        <w:rPr>
          <w:rFonts w:ascii="Times New Roman" w:eastAsia="Times New Roman" w:hAnsi="Times New Roman" w:cs="Times New Roman"/>
          <w:bCs/>
          <w:sz w:val="24"/>
          <w:szCs w:val="24"/>
          <w:lang w:eastAsia="ru-RU"/>
        </w:rPr>
      </w:pPr>
      <w:r w:rsidRPr="00F77D3C">
        <w:rPr>
          <w:rFonts w:ascii="Times New Roman" w:eastAsia="Times New Roman" w:hAnsi="Times New Roman" w:cs="Times New Roman"/>
          <w:bCs/>
          <w:sz w:val="24"/>
          <w:szCs w:val="24"/>
          <w:lang w:eastAsia="ru-RU"/>
        </w:rPr>
        <w:t xml:space="preserve">Настоящее постановление вступает в силу с момента </w:t>
      </w:r>
      <w:proofErr w:type="gramStart"/>
      <w:r w:rsidRPr="00F77D3C">
        <w:rPr>
          <w:rFonts w:ascii="Times New Roman" w:eastAsia="Times New Roman" w:hAnsi="Times New Roman" w:cs="Times New Roman"/>
          <w:bCs/>
          <w:sz w:val="24"/>
          <w:szCs w:val="24"/>
          <w:lang w:eastAsia="ru-RU"/>
        </w:rPr>
        <w:t>опубликования  на</w:t>
      </w:r>
      <w:proofErr w:type="gramEnd"/>
      <w:r w:rsidRPr="00F77D3C">
        <w:rPr>
          <w:rFonts w:ascii="Times New Roman" w:eastAsia="Times New Roman" w:hAnsi="Times New Roman" w:cs="Times New Roman"/>
          <w:bCs/>
          <w:sz w:val="24"/>
          <w:szCs w:val="24"/>
          <w:lang w:eastAsia="ru-RU"/>
        </w:rPr>
        <w:t xml:space="preserve"> официальном сайте муниципального образования Тужинский муниципальный район Кировской области.</w:t>
      </w:r>
    </w:p>
    <w:p w:rsidR="00F77D3C" w:rsidRPr="00E86936" w:rsidRDefault="00F77D3C" w:rsidP="00F77D3C">
      <w:pPr>
        <w:spacing w:after="0" w:line="240" w:lineRule="auto"/>
        <w:jc w:val="both"/>
        <w:rPr>
          <w:rFonts w:ascii="Times New Roman" w:eastAsia="Times New Roman" w:hAnsi="Times New Roman" w:cs="Times New Roman"/>
          <w:color w:val="000000"/>
          <w:sz w:val="28"/>
          <w:szCs w:val="28"/>
          <w:lang w:eastAsia="ru-RU"/>
        </w:rPr>
      </w:pPr>
    </w:p>
    <w:p w:rsidR="00E86936" w:rsidRPr="00E86936" w:rsidRDefault="00E86936" w:rsidP="00F77D3C">
      <w:pPr>
        <w:autoSpaceDE w:val="0"/>
        <w:autoSpaceDN w:val="0"/>
        <w:adjustRightInd w:val="0"/>
        <w:spacing w:after="0" w:line="29" w:lineRule="atLeast"/>
        <w:ind w:left="709"/>
        <w:jc w:val="both"/>
        <w:rPr>
          <w:rFonts w:ascii="Times New Roman" w:eastAsia="Times New Roman" w:hAnsi="Times New Roman" w:cs="Times New Roman"/>
          <w:bCs/>
          <w:sz w:val="28"/>
          <w:szCs w:val="28"/>
          <w:lang w:eastAsia="ru-RU"/>
        </w:rPr>
      </w:pPr>
    </w:p>
    <w:p w:rsidR="00F77D3C" w:rsidRPr="00E86936" w:rsidRDefault="00F77D3C" w:rsidP="00F77D3C">
      <w:pPr>
        <w:spacing w:after="0" w:line="240" w:lineRule="auto"/>
        <w:jc w:val="both"/>
        <w:rPr>
          <w:rFonts w:ascii="Times New Roman" w:eastAsia="Times New Roman" w:hAnsi="Times New Roman" w:cs="Times New Roman"/>
          <w:color w:val="000000"/>
          <w:sz w:val="28"/>
          <w:szCs w:val="28"/>
          <w:lang w:eastAsia="ru-RU"/>
        </w:rPr>
      </w:pPr>
      <w:r w:rsidRPr="00E86936">
        <w:rPr>
          <w:rFonts w:ascii="Times New Roman" w:eastAsia="Times New Roman" w:hAnsi="Times New Roman" w:cs="Times New Roman"/>
          <w:color w:val="000000"/>
          <w:sz w:val="28"/>
          <w:szCs w:val="28"/>
          <w:lang w:eastAsia="ru-RU"/>
        </w:rPr>
        <w:t>Глава Тужинского</w:t>
      </w:r>
    </w:p>
    <w:p w:rsidR="00F77D3C" w:rsidRPr="00E86936" w:rsidRDefault="00F77D3C" w:rsidP="00F77D3C">
      <w:pPr>
        <w:spacing w:after="0" w:line="240" w:lineRule="auto"/>
        <w:jc w:val="both"/>
        <w:rPr>
          <w:rFonts w:ascii="Times New Roman" w:eastAsia="Times New Roman" w:hAnsi="Times New Roman" w:cs="Times New Roman"/>
          <w:color w:val="000000"/>
          <w:sz w:val="28"/>
          <w:szCs w:val="28"/>
          <w:lang w:eastAsia="ru-RU"/>
        </w:rPr>
      </w:pPr>
      <w:r w:rsidRPr="00E86936">
        <w:rPr>
          <w:rFonts w:ascii="Times New Roman" w:eastAsia="Times New Roman" w:hAnsi="Times New Roman" w:cs="Times New Roman"/>
          <w:color w:val="000000"/>
          <w:sz w:val="28"/>
          <w:szCs w:val="28"/>
          <w:lang w:eastAsia="ru-RU"/>
        </w:rPr>
        <w:t>муниципального района     Л.В. Бледных</w:t>
      </w:r>
    </w:p>
    <w:p w:rsidR="00F77D3C" w:rsidRPr="00E86936" w:rsidRDefault="00F77D3C" w:rsidP="00F77D3C">
      <w:pPr>
        <w:spacing w:after="0" w:line="240" w:lineRule="auto"/>
        <w:jc w:val="both"/>
        <w:rPr>
          <w:rFonts w:ascii="Times New Roman" w:eastAsia="Times New Roman" w:hAnsi="Times New Roman" w:cs="Times New Roman"/>
          <w:color w:val="000000"/>
          <w:sz w:val="28"/>
          <w:szCs w:val="28"/>
          <w:lang w:eastAsia="ru-RU"/>
        </w:rPr>
      </w:pPr>
    </w:p>
    <w:p w:rsidR="00F77D3C" w:rsidRDefault="00F77D3C" w:rsidP="00E86936">
      <w:pPr>
        <w:autoSpaceDE w:val="0"/>
        <w:autoSpaceDN w:val="0"/>
        <w:adjustRightInd w:val="0"/>
        <w:spacing w:after="0" w:line="29" w:lineRule="atLeast"/>
        <w:jc w:val="both"/>
        <w:rPr>
          <w:rFonts w:ascii="Times New Roman" w:eastAsia="Times New Roman" w:hAnsi="Times New Roman" w:cs="Times New Roman"/>
          <w:bCs/>
          <w:sz w:val="28"/>
          <w:szCs w:val="28"/>
          <w:lang w:eastAsia="ru-RU"/>
        </w:rPr>
        <w:sectPr w:rsidR="00F77D3C" w:rsidSect="00F77D3C">
          <w:pgSz w:w="11906" w:h="16838"/>
          <w:pgMar w:top="1134" w:right="849" w:bottom="1276" w:left="1559" w:header="709" w:footer="709" w:gutter="0"/>
          <w:cols w:space="708"/>
          <w:titlePg/>
          <w:docGrid w:linePitch="360"/>
        </w:sectPr>
      </w:pPr>
    </w:p>
    <w:bookmarkEnd w:id="1"/>
    <w:p w:rsidR="00E86936" w:rsidRPr="00E86936" w:rsidRDefault="00E86936" w:rsidP="00E86936">
      <w:pPr>
        <w:spacing w:after="0" w:line="240" w:lineRule="auto"/>
        <w:rPr>
          <w:rFonts w:ascii="Times New Roman" w:eastAsia="Times New Roman" w:hAnsi="Times New Roman" w:cs="Times New Roman"/>
          <w:sz w:val="28"/>
          <w:szCs w:val="28"/>
          <w:lang w:eastAsia="ru-RU"/>
        </w:rPr>
      </w:pPr>
    </w:p>
    <w:p w:rsidR="00E86936" w:rsidRPr="00E86936" w:rsidRDefault="00E86936" w:rsidP="00E86936">
      <w:pPr>
        <w:spacing w:after="0" w:line="240" w:lineRule="auto"/>
        <w:ind w:left="9204" w:firstLine="708"/>
        <w:rPr>
          <w:rFonts w:ascii="Times New Roman" w:eastAsia="Times New Roman" w:hAnsi="Times New Roman" w:cs="Times New Roman"/>
          <w:sz w:val="28"/>
          <w:szCs w:val="28"/>
          <w:lang w:eastAsia="ru-RU"/>
        </w:rPr>
      </w:pPr>
      <w:r w:rsidRPr="00E86936">
        <w:rPr>
          <w:rFonts w:ascii="Times New Roman" w:eastAsia="Times New Roman" w:hAnsi="Times New Roman" w:cs="Times New Roman"/>
          <w:sz w:val="28"/>
          <w:szCs w:val="28"/>
          <w:lang w:eastAsia="ru-RU"/>
        </w:rPr>
        <w:t>Приложение</w:t>
      </w:r>
    </w:p>
    <w:p w:rsidR="00E86936" w:rsidRPr="00E86936" w:rsidRDefault="00E86936" w:rsidP="00E86936">
      <w:pPr>
        <w:spacing w:after="0" w:line="240" w:lineRule="auto"/>
        <w:ind w:left="4820"/>
        <w:rPr>
          <w:rFonts w:ascii="Times New Roman" w:eastAsia="Times New Roman" w:hAnsi="Times New Roman" w:cs="Times New Roman"/>
          <w:sz w:val="28"/>
          <w:szCs w:val="28"/>
          <w:lang w:eastAsia="ru-RU"/>
        </w:rPr>
      </w:pPr>
    </w:p>
    <w:p w:rsidR="00E86936" w:rsidRPr="00E86936" w:rsidRDefault="00E86936" w:rsidP="00E86936">
      <w:pPr>
        <w:spacing w:after="0" w:line="240" w:lineRule="auto"/>
        <w:ind w:left="9204" w:firstLine="708"/>
        <w:rPr>
          <w:rFonts w:ascii="Times New Roman" w:eastAsia="Times New Roman" w:hAnsi="Times New Roman" w:cs="Times New Roman"/>
          <w:sz w:val="28"/>
          <w:szCs w:val="28"/>
          <w:lang w:eastAsia="ru-RU"/>
        </w:rPr>
      </w:pPr>
      <w:r w:rsidRPr="00E86936">
        <w:rPr>
          <w:rFonts w:ascii="Times New Roman" w:eastAsia="Times New Roman" w:hAnsi="Times New Roman" w:cs="Times New Roman"/>
          <w:sz w:val="28"/>
          <w:szCs w:val="28"/>
          <w:lang w:eastAsia="ru-RU"/>
        </w:rPr>
        <w:t>УТВЕРЖДЕН</w:t>
      </w:r>
    </w:p>
    <w:p w:rsidR="00E86936" w:rsidRPr="00E86936" w:rsidRDefault="00E86936" w:rsidP="00E86936">
      <w:pPr>
        <w:spacing w:after="0" w:line="240" w:lineRule="auto"/>
        <w:ind w:left="4820"/>
        <w:rPr>
          <w:rFonts w:ascii="Times New Roman" w:eastAsia="Times New Roman" w:hAnsi="Times New Roman" w:cs="Times New Roman"/>
          <w:sz w:val="28"/>
          <w:szCs w:val="28"/>
          <w:lang w:eastAsia="ru-RU"/>
        </w:rPr>
      </w:pPr>
    </w:p>
    <w:p w:rsidR="00E86936" w:rsidRPr="00E86936" w:rsidRDefault="00E86936" w:rsidP="00E86936">
      <w:pPr>
        <w:spacing w:after="0" w:line="240" w:lineRule="auto"/>
        <w:ind w:left="9776" w:firstLine="136"/>
        <w:rPr>
          <w:rFonts w:ascii="Times New Roman" w:eastAsia="Times New Roman" w:hAnsi="Times New Roman" w:cs="Times New Roman"/>
          <w:sz w:val="28"/>
          <w:szCs w:val="28"/>
          <w:lang w:eastAsia="ru-RU"/>
        </w:rPr>
      </w:pPr>
      <w:r w:rsidRPr="00E86936">
        <w:rPr>
          <w:rFonts w:ascii="Times New Roman" w:eastAsia="Times New Roman" w:hAnsi="Times New Roman" w:cs="Times New Roman"/>
          <w:sz w:val="28"/>
          <w:szCs w:val="28"/>
          <w:lang w:eastAsia="ru-RU"/>
        </w:rPr>
        <w:t>постановлением администрации</w:t>
      </w:r>
    </w:p>
    <w:p w:rsidR="00E86936" w:rsidRPr="00E86936" w:rsidRDefault="00E86936" w:rsidP="00E86936">
      <w:pPr>
        <w:spacing w:after="0" w:line="240" w:lineRule="auto"/>
        <w:ind w:left="9204" w:firstLine="708"/>
        <w:rPr>
          <w:rFonts w:ascii="Times New Roman" w:eastAsia="Times New Roman" w:hAnsi="Times New Roman" w:cs="Times New Roman"/>
          <w:sz w:val="28"/>
          <w:szCs w:val="28"/>
          <w:lang w:eastAsia="ru-RU"/>
        </w:rPr>
      </w:pPr>
      <w:r w:rsidRPr="00E86936">
        <w:rPr>
          <w:rFonts w:ascii="Times New Roman" w:eastAsia="Times New Roman" w:hAnsi="Times New Roman" w:cs="Times New Roman"/>
          <w:sz w:val="28"/>
          <w:szCs w:val="28"/>
          <w:lang w:eastAsia="ru-RU"/>
        </w:rPr>
        <w:t>Тужинского муниципального района</w:t>
      </w:r>
    </w:p>
    <w:p w:rsidR="00E86936" w:rsidRPr="00E86936" w:rsidRDefault="00E86936" w:rsidP="00E86936">
      <w:pPr>
        <w:spacing w:after="720" w:line="240" w:lineRule="auto"/>
        <w:ind w:left="9204" w:firstLine="708"/>
        <w:rPr>
          <w:rFonts w:ascii="Times New Roman" w:eastAsia="Times New Roman" w:hAnsi="Times New Roman" w:cs="Times New Roman"/>
          <w:sz w:val="28"/>
          <w:szCs w:val="28"/>
          <w:lang w:eastAsia="ru-RU"/>
        </w:rPr>
      </w:pPr>
      <w:r w:rsidRPr="00E86936">
        <w:rPr>
          <w:rFonts w:ascii="Times New Roman" w:eastAsia="Times New Roman" w:hAnsi="Times New Roman" w:cs="Times New Roman"/>
          <w:sz w:val="28"/>
          <w:szCs w:val="28"/>
          <w:lang w:eastAsia="ru-RU"/>
        </w:rPr>
        <w:t xml:space="preserve">от      15.12.2023    </w:t>
      </w:r>
      <w:proofErr w:type="gramStart"/>
      <w:r w:rsidRPr="00E86936">
        <w:rPr>
          <w:rFonts w:ascii="Times New Roman" w:eastAsia="Times New Roman" w:hAnsi="Times New Roman" w:cs="Times New Roman"/>
          <w:sz w:val="28"/>
          <w:szCs w:val="28"/>
          <w:lang w:eastAsia="ru-RU"/>
        </w:rPr>
        <w:t>№  323</w:t>
      </w:r>
      <w:proofErr w:type="gramEnd"/>
    </w:p>
    <w:p w:rsidR="00E86936" w:rsidRPr="00E86936" w:rsidRDefault="00E86936" w:rsidP="00E86936">
      <w:pPr>
        <w:spacing w:after="0" w:line="240" w:lineRule="auto"/>
        <w:jc w:val="center"/>
        <w:rPr>
          <w:rFonts w:ascii="Times New Roman" w:eastAsia="Times New Roman" w:hAnsi="Times New Roman" w:cs="Times New Roman"/>
          <w:b/>
          <w:sz w:val="28"/>
          <w:szCs w:val="28"/>
          <w:lang w:eastAsia="ru-RU"/>
        </w:rPr>
      </w:pPr>
      <w:r w:rsidRPr="00E86936">
        <w:rPr>
          <w:rFonts w:ascii="Times New Roman" w:eastAsia="Times New Roman" w:hAnsi="Times New Roman" w:cs="Times New Roman"/>
          <w:b/>
          <w:sz w:val="28"/>
          <w:szCs w:val="28"/>
          <w:lang w:eastAsia="ru-RU"/>
        </w:rPr>
        <w:t>РЕЕСТР</w:t>
      </w:r>
    </w:p>
    <w:p w:rsidR="00E86936" w:rsidRPr="00E86936" w:rsidRDefault="00E86936" w:rsidP="00E86936">
      <w:pPr>
        <w:spacing w:after="0" w:line="240" w:lineRule="auto"/>
        <w:jc w:val="center"/>
        <w:rPr>
          <w:rFonts w:ascii="Times New Roman" w:eastAsia="Times New Roman" w:hAnsi="Times New Roman" w:cs="Times New Roman"/>
          <w:b/>
          <w:sz w:val="28"/>
          <w:szCs w:val="28"/>
          <w:lang w:eastAsia="ru-RU"/>
        </w:rPr>
      </w:pPr>
      <w:r w:rsidRPr="00E86936">
        <w:rPr>
          <w:rFonts w:ascii="Times New Roman" w:eastAsia="Times New Roman" w:hAnsi="Times New Roman" w:cs="Times New Roman"/>
          <w:b/>
          <w:sz w:val="28"/>
          <w:szCs w:val="28"/>
          <w:lang w:eastAsia="ru-RU"/>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w:t>
      </w:r>
    </w:p>
    <w:p w:rsidR="00E86936" w:rsidRPr="00E86936" w:rsidRDefault="00E86936" w:rsidP="00E86936">
      <w:pPr>
        <w:spacing w:after="480" w:line="240" w:lineRule="auto"/>
        <w:jc w:val="center"/>
        <w:rPr>
          <w:rFonts w:ascii="Times New Roman" w:eastAsia="Times New Roman" w:hAnsi="Times New Roman" w:cs="Times New Roman"/>
          <w:b/>
          <w:sz w:val="28"/>
          <w:szCs w:val="28"/>
          <w:lang w:eastAsia="ru-RU"/>
        </w:rPr>
      </w:pPr>
      <w:r w:rsidRPr="00E86936">
        <w:rPr>
          <w:rFonts w:ascii="Times New Roman" w:eastAsia="Times New Roman" w:hAnsi="Times New Roman" w:cs="Times New Roman"/>
          <w:b/>
          <w:sz w:val="28"/>
          <w:szCs w:val="28"/>
          <w:lang w:eastAsia="ru-RU"/>
        </w:rPr>
        <w:t>Тужинский муниципальный район</w:t>
      </w:r>
    </w:p>
    <w:tbl>
      <w:tblPr>
        <w:tblW w:w="14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742"/>
        <w:gridCol w:w="1417"/>
        <w:gridCol w:w="2551"/>
        <w:gridCol w:w="4960"/>
        <w:gridCol w:w="2412"/>
        <w:gridCol w:w="8"/>
      </w:tblGrid>
      <w:tr w:rsidR="00E86936" w:rsidRPr="00E86936" w:rsidTr="00E86936">
        <w:trPr>
          <w:gridAfter w:val="1"/>
          <w:wAfter w:w="8" w:type="dxa"/>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п/п</w:t>
            </w:r>
          </w:p>
        </w:tc>
        <w:tc>
          <w:tcPr>
            <w:tcW w:w="2742" w:type="dxa"/>
            <w:tcBorders>
              <w:top w:val="single" w:sz="4" w:space="0" w:color="auto"/>
              <w:left w:val="single" w:sz="4" w:space="0" w:color="auto"/>
              <w:bottom w:val="single" w:sz="4" w:space="0" w:color="auto"/>
              <w:right w:val="single" w:sz="4" w:space="0" w:color="auto"/>
            </w:tcBorders>
            <w:vAlign w:val="center"/>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Координаты</w:t>
            </w:r>
          </w:p>
        </w:tc>
        <w:tc>
          <w:tcPr>
            <w:tcW w:w="2551" w:type="dxa"/>
            <w:tcBorders>
              <w:top w:val="single" w:sz="4" w:space="0" w:color="auto"/>
              <w:left w:val="single" w:sz="4" w:space="0" w:color="auto"/>
              <w:bottom w:val="single" w:sz="4" w:space="0" w:color="auto"/>
              <w:right w:val="single" w:sz="4" w:space="0" w:color="auto"/>
            </w:tcBorders>
            <w:vAlign w:val="center"/>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tc>
        <w:tc>
          <w:tcPr>
            <w:tcW w:w="4960" w:type="dxa"/>
            <w:tcBorders>
              <w:top w:val="single" w:sz="4" w:space="0" w:color="auto"/>
              <w:left w:val="single" w:sz="4" w:space="0" w:color="auto"/>
              <w:bottom w:val="single" w:sz="4" w:space="0" w:color="auto"/>
              <w:right w:val="single" w:sz="4" w:space="0" w:color="auto"/>
            </w:tcBorders>
            <w:vAlign w:val="center"/>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tc>
        <w:tc>
          <w:tcPr>
            <w:tcW w:w="2412" w:type="dxa"/>
            <w:tcBorders>
              <w:top w:val="single" w:sz="4" w:space="0" w:color="auto"/>
              <w:left w:val="single" w:sz="4" w:space="0" w:color="auto"/>
              <w:bottom w:val="single" w:sz="4" w:space="0" w:color="auto"/>
              <w:right w:val="single" w:sz="4" w:space="0" w:color="auto"/>
            </w:tcBorders>
            <w:vAlign w:val="center"/>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Данные об источниках образования твердых коммунальных отходов</w:t>
            </w:r>
          </w:p>
        </w:tc>
      </w:tr>
      <w:tr w:rsidR="00E86936" w:rsidRPr="00E86936" w:rsidTr="00E86936">
        <w:trPr>
          <w:trHeight w:val="337"/>
        </w:trPr>
        <w:tc>
          <w:tcPr>
            <w:tcW w:w="14714" w:type="dxa"/>
            <w:gridSpan w:val="7"/>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b/>
                <w:sz w:val="24"/>
                <w:szCs w:val="24"/>
                <w:lang w:eastAsia="ru-RU"/>
              </w:rPr>
              <w:t>Тужинское городское поселение</w:t>
            </w:r>
          </w:p>
        </w:tc>
      </w:tr>
      <w:tr w:rsidR="00E86936" w:rsidRPr="00E86936" w:rsidTr="00E86936">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57.605792</w:t>
            </w:r>
            <w:r w:rsidRPr="00E86936">
              <w:rPr>
                <w:rFonts w:ascii="Times New Roman" w:eastAsia="Times New Roman" w:hAnsi="Times New Roman" w:cs="Times New Roman"/>
                <w:sz w:val="24"/>
                <w:szCs w:val="24"/>
                <w:lang w:eastAsia="ru-RU"/>
              </w:rPr>
              <w:tab/>
              <w:t xml:space="preserve"> 47.930578</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lastRenderedPageBreak/>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Кировское областное государственное бюджетное учреждение для детей-сирот и детей, оставшихся без попечения родителей, "Детский дом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ОГРН 1034304500097 Юридический и фактический адрес: 612200, Кировская область,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д.6.</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Детский дом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Свободы, 6</w:t>
            </w:r>
          </w:p>
        </w:tc>
      </w:tr>
      <w:tr w:rsidR="00E86936" w:rsidRPr="00E86936" w:rsidTr="00E86936">
        <w:trPr>
          <w:gridAfter w:val="1"/>
          <w:wAfter w:w="8" w:type="dxa"/>
          <w:trHeight w:val="575"/>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Calibri" w:eastAsia="Calibri" w:hAnsi="Calibri" w:cs="Times New Roman"/>
                <w:sz w:val="24"/>
                <w:szCs w:val="24"/>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pacing w:val="-4"/>
                <w:sz w:val="24"/>
                <w:szCs w:val="24"/>
                <w:lang w:eastAsia="ru-RU"/>
              </w:rPr>
              <w:t>пгт</w:t>
            </w:r>
            <w:proofErr w:type="spellEnd"/>
            <w:r w:rsidRPr="00E86936">
              <w:rPr>
                <w:rFonts w:ascii="Times New Roman" w:eastAsia="Times New Roman" w:hAnsi="Times New Roman" w:cs="Times New Roman"/>
                <w:spacing w:val="-4"/>
                <w:sz w:val="24"/>
                <w:szCs w:val="24"/>
                <w:lang w:eastAsia="ru-RU"/>
              </w:rPr>
              <w:t xml:space="preserve"> Тужа, ул. Набережная, рядом с домом 1</w:t>
            </w:r>
            <w:r w:rsidRPr="00E86936">
              <w:rPr>
                <w:rFonts w:ascii="Times New Roman" w:eastAsia="Times New Roman" w:hAnsi="Times New Roman" w:cs="Times New Roman"/>
                <w:sz w:val="24"/>
                <w:szCs w:val="24"/>
                <w:lang w:eastAsia="ru-RU"/>
              </w:rPr>
              <w:t>.</w:t>
            </w:r>
          </w:p>
          <w:p w:rsidR="00E86936" w:rsidRPr="00E86936" w:rsidRDefault="00E86936" w:rsidP="00E86936">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57.618955</w:t>
            </w:r>
            <w:r w:rsidRPr="00E86936">
              <w:rPr>
                <w:rFonts w:ascii="Times New Roman" w:eastAsia="Times New Roman" w:hAnsi="Times New Roman" w:cs="Times New Roman"/>
                <w:sz w:val="24"/>
                <w:szCs w:val="24"/>
                <w:lang w:eastAsia="ru-RU"/>
              </w:rPr>
              <w:tab/>
              <w:t xml:space="preserve"> 47.926501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Calibri" w:hAnsi="Times New Roman" w:cs="Times New Roman"/>
                <w:sz w:val="24"/>
                <w:szCs w:val="24"/>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контейнеров- 1</w:t>
            </w:r>
          </w:p>
          <w:p w:rsidR="00E86936" w:rsidRPr="00E86936" w:rsidRDefault="00E86936" w:rsidP="00E86936">
            <w:pPr>
              <w:spacing w:after="0" w:line="240" w:lineRule="auto"/>
              <w:jc w:val="center"/>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Calibri" w:hAnsi="Times New Roman" w:cs="Times New Roman"/>
                <w:sz w:val="24"/>
                <w:szCs w:val="24"/>
              </w:rPr>
            </w:pPr>
            <w:r w:rsidRPr="00E86936">
              <w:rPr>
                <w:rFonts w:ascii="Times New Roman" w:eastAsia="Times New Roman" w:hAnsi="Times New Roman" w:cs="Times New Roman"/>
                <w:sz w:val="24"/>
                <w:szCs w:val="24"/>
                <w:lang w:eastAsia="ru-RU"/>
              </w:rPr>
              <w:t>ООО «Хлеб»</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w:t>
            </w:r>
            <w:r w:rsidRPr="00E86936">
              <w:rPr>
                <w:rFonts w:ascii="Times New Roman" w:eastAsia="Times New Roman" w:hAnsi="Times New Roman" w:cs="Times New Roman"/>
                <w:sz w:val="24"/>
                <w:szCs w:val="24"/>
                <w:shd w:val="clear" w:color="auto" w:fill="FFFFFF"/>
                <w:lang w:eastAsia="ru-RU"/>
              </w:rPr>
              <w:t>1044304500239</w:t>
            </w:r>
            <w:r w:rsidRPr="00E86936">
              <w:rPr>
                <w:rFonts w:ascii="Times New Roman" w:eastAsia="Times New Roman" w:hAnsi="Times New Roman" w:cs="Times New Roman"/>
                <w:sz w:val="24"/>
                <w:szCs w:val="24"/>
                <w:lang w:eastAsia="ru-RU"/>
              </w:rPr>
              <w:t xml:space="preserve">.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Колхозная, д.15.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hd w:val="clear" w:color="auto" w:fill="FFFFFF"/>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hd w:val="clear" w:color="auto" w:fill="FFFFFF"/>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Хлебопекарня ул. Набережная</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lang w:eastAsia="ru-RU"/>
              </w:rPr>
              <w:t>Здания базы РАЙПО, ул. Набережная</w:t>
            </w:r>
          </w:p>
        </w:tc>
      </w:tr>
      <w:tr w:rsidR="00E86936" w:rsidRPr="00E86936" w:rsidTr="00E86936">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Calibri" w:hAnsi="Times New Roman" w:cs="Times New Roman"/>
                <w:sz w:val="24"/>
                <w:szCs w:val="24"/>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рядом с домом 5.</w:t>
            </w:r>
          </w:p>
          <w:p w:rsidR="00E86936" w:rsidRPr="00E86936" w:rsidRDefault="00E86936" w:rsidP="00E86936">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57.617974</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47.930419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Calibri" w:hAnsi="Times New Roman" w:cs="Times New Roman"/>
                <w:sz w:val="24"/>
                <w:szCs w:val="24"/>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Кировское областное государственное бюджетное учреждение здравоохранения "Тужинская центральная районная больница"</w:t>
            </w:r>
          </w:p>
          <w:p w:rsidR="00E86936" w:rsidRPr="00E86936" w:rsidRDefault="00E86936" w:rsidP="00E86936">
            <w:pPr>
              <w:spacing w:after="0" w:line="240" w:lineRule="auto"/>
              <w:jc w:val="both"/>
              <w:rPr>
                <w:rFonts w:ascii="Times New Roman" w:eastAsia="Calibri" w:hAnsi="Times New Roman" w:cs="Times New Roman"/>
                <w:sz w:val="24"/>
                <w:szCs w:val="24"/>
              </w:rPr>
            </w:pPr>
            <w:r w:rsidRPr="00E86936">
              <w:rPr>
                <w:rFonts w:ascii="Times New Roman" w:eastAsia="Times New Roman" w:hAnsi="Times New Roman" w:cs="Times New Roman"/>
                <w:sz w:val="24"/>
                <w:szCs w:val="24"/>
                <w:lang w:eastAsia="ru-RU"/>
              </w:rPr>
              <w:t>ОГРН 1024301292531</w:t>
            </w:r>
            <w:r w:rsidRPr="00E86936">
              <w:rPr>
                <w:rFonts w:ascii="Times New Roman" w:eastAsia="Calibri" w:hAnsi="Times New Roman" w:cs="Times New Roman"/>
                <w:sz w:val="24"/>
                <w:szCs w:val="24"/>
              </w:rPr>
              <w:t xml:space="preserve"> </w:t>
            </w: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lang w:eastAsia="ru-RU"/>
              </w:rPr>
              <w:t>Здания Тужинской ЦРБ ул. Набережная, 5</w:t>
            </w:r>
          </w:p>
        </w:tc>
      </w:tr>
      <w:tr w:rsidR="00E86936" w:rsidRPr="00E86936" w:rsidTr="00E86936">
        <w:trPr>
          <w:gridAfter w:val="1"/>
          <w:wAfter w:w="8" w:type="dxa"/>
          <w:trHeight w:val="287"/>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57.604973</w:t>
            </w:r>
            <w:r w:rsidRPr="00E86936">
              <w:rPr>
                <w:rFonts w:ascii="Times New Roman" w:eastAsia="Times New Roman" w:hAnsi="Times New Roman" w:cs="Times New Roman"/>
                <w:sz w:val="24"/>
                <w:szCs w:val="24"/>
                <w:lang w:eastAsia="ru-RU"/>
              </w:rPr>
              <w:tab/>
              <w:t xml:space="preserve"> 47.934572</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ул. Горького д.9;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Фокина д.4, 5, 6, 7, 8, 9, 10, 11, 12, 13, 15, 17.</w:t>
            </w:r>
          </w:p>
        </w:tc>
      </w:tr>
      <w:tr w:rsidR="00E86936" w:rsidRPr="00E86936" w:rsidTr="00E86936">
        <w:trPr>
          <w:gridAfter w:val="1"/>
          <w:wAfter w:w="8" w:type="dxa"/>
          <w:trHeight w:val="198"/>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r w:rsidRPr="00E86936">
              <w:rPr>
                <w:rFonts w:ascii="Times New Roman" w:eastAsia="Times New Roman" w:hAnsi="Times New Roman" w:cs="Times New Roman"/>
                <w:sz w:val="24"/>
                <w:szCs w:val="24"/>
                <w:lang w:eastAsia="ru-RU"/>
              </w:rPr>
              <w:lastRenderedPageBreak/>
              <w:t xml:space="preserve">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17.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57.602436</w:t>
            </w:r>
            <w:r w:rsidRPr="00E86936">
              <w:rPr>
                <w:rFonts w:ascii="Times New Roman" w:eastAsia="Times New Roman" w:hAnsi="Times New Roman" w:cs="Times New Roman"/>
                <w:sz w:val="24"/>
                <w:szCs w:val="24"/>
                <w:lang w:eastAsia="ru-RU"/>
              </w:rPr>
              <w:tab/>
              <w:t xml:space="preserve"> 47.931719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ООО «Агроторг»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1037843023734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lastRenderedPageBreak/>
              <w:t>ул.Горького</w:t>
            </w:r>
            <w:proofErr w:type="spellEnd"/>
            <w:r w:rsidRPr="00E86936">
              <w:rPr>
                <w:rFonts w:ascii="Times New Roman" w:eastAsia="Times New Roman" w:hAnsi="Times New Roman" w:cs="Times New Roman"/>
                <w:sz w:val="24"/>
                <w:szCs w:val="24"/>
                <w:lang w:eastAsia="ru-RU"/>
              </w:rPr>
              <w:t xml:space="preserve">, д.17   Юридический адрес: 195025, г. </w:t>
            </w:r>
            <w:proofErr w:type="spellStart"/>
            <w:r w:rsidRPr="00E86936">
              <w:rPr>
                <w:rFonts w:ascii="Times New Roman" w:eastAsia="Times New Roman" w:hAnsi="Times New Roman" w:cs="Times New Roman"/>
                <w:sz w:val="24"/>
                <w:szCs w:val="24"/>
                <w:lang w:eastAsia="ru-RU"/>
              </w:rPr>
              <w:t>С.Петербург</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пр</w:t>
            </w:r>
            <w:proofErr w:type="spellEnd"/>
            <w:r w:rsidRPr="00E86936">
              <w:rPr>
                <w:rFonts w:ascii="Times New Roman" w:eastAsia="Times New Roman" w:hAnsi="Times New Roman" w:cs="Times New Roman"/>
                <w:sz w:val="24"/>
                <w:szCs w:val="24"/>
                <w:lang w:eastAsia="ru-RU"/>
              </w:rPr>
              <w:t xml:space="preserve"> Невский, д. 90/92</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магазин «Пятёрочка»</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firstLine="708"/>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lastRenderedPageBreak/>
              <w:t>ул.Горького</w:t>
            </w:r>
            <w:proofErr w:type="spellEnd"/>
            <w:r w:rsidRPr="00E86936">
              <w:rPr>
                <w:rFonts w:ascii="Times New Roman" w:eastAsia="Times New Roman" w:hAnsi="Times New Roman" w:cs="Times New Roman"/>
                <w:sz w:val="24"/>
                <w:szCs w:val="24"/>
                <w:lang w:eastAsia="ru-RU"/>
              </w:rPr>
              <w:t>, д.17</w:t>
            </w:r>
          </w:p>
        </w:tc>
      </w:tr>
      <w:tr w:rsidR="00E86936" w:rsidRPr="00E86936" w:rsidTr="00E86936">
        <w:trPr>
          <w:gridAfter w:val="1"/>
          <w:wAfter w:w="8" w:type="dxa"/>
          <w:trHeight w:val="160"/>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рядом с домом 18б.</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57.603461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47.937704</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 xml:space="preserve">3 </w:t>
            </w:r>
            <w:r w:rsidRPr="00E86936">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Муниципальное казенное учреждение дошкольного образования СШ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1024301294203 Юридический и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18Б</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СШ </w:t>
            </w: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18Б</w:t>
            </w:r>
          </w:p>
        </w:tc>
      </w:tr>
      <w:tr w:rsidR="00E86936" w:rsidRPr="00E86936" w:rsidTr="00E86936">
        <w:trPr>
          <w:gridAfter w:val="1"/>
          <w:wAfter w:w="8" w:type="dxa"/>
          <w:trHeight w:val="212"/>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ул.Заводская</w:t>
            </w:r>
            <w:proofErr w:type="spellEnd"/>
            <w:r w:rsidRPr="00E86936">
              <w:rPr>
                <w:rFonts w:ascii="Times New Roman" w:eastAsia="Times New Roman" w:hAnsi="Times New Roman" w:cs="Times New Roman"/>
                <w:sz w:val="24"/>
                <w:szCs w:val="24"/>
                <w:lang w:eastAsia="ru-RU"/>
              </w:rPr>
              <w:t>, рядом с домом 6а.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57.594459</w:t>
            </w:r>
            <w:r w:rsidRPr="00E86936">
              <w:rPr>
                <w:rFonts w:ascii="Times New Roman" w:eastAsia="Times New Roman" w:hAnsi="Times New Roman" w:cs="Times New Roman"/>
                <w:sz w:val="24"/>
                <w:szCs w:val="24"/>
                <w:lang w:eastAsia="ru-RU"/>
              </w:rPr>
              <w:tab/>
              <w:t xml:space="preserve"> 47.962358</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(ООО Лукойл «</w:t>
            </w:r>
            <w:proofErr w:type="spellStart"/>
            <w:r w:rsidRPr="00E86936">
              <w:rPr>
                <w:rFonts w:ascii="Times New Roman" w:eastAsia="Times New Roman" w:hAnsi="Times New Roman" w:cs="Times New Roman"/>
                <w:sz w:val="24"/>
                <w:szCs w:val="24"/>
                <w:lang w:eastAsia="ru-RU"/>
              </w:rPr>
              <w:t>Уралнефтепродукт</w:t>
            </w:r>
            <w:proofErr w:type="spellEnd"/>
            <w:r w:rsidRPr="00E86936">
              <w:rPr>
                <w:rFonts w:ascii="Times New Roman" w:eastAsia="Times New Roman" w:hAnsi="Times New Roman" w:cs="Times New Roman"/>
                <w:sz w:val="24"/>
                <w:szCs w:val="24"/>
                <w:lang w:eastAsia="ru-RU"/>
              </w:rPr>
              <w:t>»)</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1025900508215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ул.Заводская</w:t>
            </w:r>
            <w:proofErr w:type="spellEnd"/>
            <w:r w:rsidRPr="00E86936">
              <w:rPr>
                <w:rFonts w:ascii="Times New Roman" w:eastAsia="Times New Roman" w:hAnsi="Times New Roman" w:cs="Times New Roman"/>
                <w:sz w:val="24"/>
                <w:szCs w:val="24"/>
                <w:lang w:eastAsia="ru-RU"/>
              </w:rPr>
              <w:t xml:space="preserve">, д.6А   Юридический адрес: 450057 Республика Башкортостан г. Уфа, ул. </w:t>
            </w:r>
            <w:proofErr w:type="spellStart"/>
            <w:r w:rsidRPr="00E86936">
              <w:rPr>
                <w:rFonts w:ascii="Times New Roman" w:eastAsia="Times New Roman" w:hAnsi="Times New Roman" w:cs="Times New Roman"/>
                <w:sz w:val="24"/>
                <w:szCs w:val="24"/>
                <w:lang w:eastAsia="ru-RU"/>
              </w:rPr>
              <w:t>Цюрупы</w:t>
            </w:r>
            <w:proofErr w:type="spellEnd"/>
            <w:r w:rsidRPr="00E86936">
              <w:rPr>
                <w:rFonts w:ascii="Times New Roman" w:eastAsia="Times New Roman" w:hAnsi="Times New Roman" w:cs="Times New Roman"/>
                <w:sz w:val="24"/>
                <w:szCs w:val="24"/>
                <w:lang w:eastAsia="ru-RU"/>
              </w:rPr>
              <w:t>, д. 16     ОГРН: 1027402893418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АЗС №</w:t>
            </w:r>
            <w:proofErr w:type="gramStart"/>
            <w:r w:rsidRPr="00E86936">
              <w:rPr>
                <w:rFonts w:ascii="Times New Roman" w:eastAsia="Times New Roman" w:hAnsi="Times New Roman" w:cs="Times New Roman"/>
                <w:sz w:val="24"/>
                <w:szCs w:val="24"/>
                <w:lang w:eastAsia="ru-RU"/>
              </w:rPr>
              <w:t xml:space="preserve">81  </w:t>
            </w:r>
            <w:proofErr w:type="spellStart"/>
            <w:r w:rsidRPr="00E86936">
              <w:rPr>
                <w:rFonts w:ascii="Times New Roman" w:eastAsia="Times New Roman" w:hAnsi="Times New Roman" w:cs="Times New Roman"/>
                <w:sz w:val="24"/>
                <w:szCs w:val="24"/>
                <w:lang w:eastAsia="ru-RU"/>
              </w:rPr>
              <w:t>ул.Заводская</w:t>
            </w:r>
            <w:proofErr w:type="spellEnd"/>
            <w:proofErr w:type="gramEnd"/>
            <w:r w:rsidRPr="00E86936">
              <w:rPr>
                <w:rFonts w:ascii="Times New Roman" w:eastAsia="Times New Roman" w:hAnsi="Times New Roman" w:cs="Times New Roman"/>
                <w:sz w:val="24"/>
                <w:szCs w:val="24"/>
                <w:lang w:eastAsia="ru-RU"/>
              </w:rPr>
              <w:t>, д.6А</w:t>
            </w:r>
          </w:p>
        </w:tc>
      </w:tr>
      <w:tr w:rsidR="00E86936" w:rsidRPr="00E86936" w:rsidTr="00E86936">
        <w:trPr>
          <w:gridAfter w:val="1"/>
          <w:wAfter w:w="8" w:type="dxa"/>
          <w:trHeight w:val="187"/>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АЗС Движение.</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57.598777</w:t>
            </w:r>
            <w:r w:rsidRPr="00E86936">
              <w:rPr>
                <w:rFonts w:ascii="Times New Roman" w:eastAsia="Times New Roman" w:hAnsi="Times New Roman" w:cs="Times New Roman"/>
                <w:sz w:val="24"/>
                <w:szCs w:val="24"/>
                <w:lang w:eastAsia="ru-RU"/>
              </w:rPr>
              <w:tab/>
              <w:t xml:space="preserve"> 47.959207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ООО </w:t>
            </w:r>
            <w:proofErr w:type="spellStart"/>
            <w:r w:rsidRPr="00E86936">
              <w:rPr>
                <w:rFonts w:ascii="Times New Roman" w:eastAsia="Times New Roman" w:hAnsi="Times New Roman" w:cs="Times New Roman"/>
                <w:sz w:val="24"/>
                <w:szCs w:val="24"/>
                <w:lang w:eastAsia="ru-RU"/>
              </w:rPr>
              <w:t>Чепецкнефтепродукт</w:t>
            </w:r>
            <w:proofErr w:type="spellEnd"/>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1024300748812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xml:space="preserve">   Юридический адрес: 613048, Кировская обл., г. К-Чепецк, ул. Мелиораторов, д.26</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АЗС №</w:t>
            </w:r>
            <w:proofErr w:type="gramStart"/>
            <w:r w:rsidRPr="00E86936">
              <w:rPr>
                <w:rFonts w:ascii="Times New Roman" w:eastAsia="Times New Roman" w:hAnsi="Times New Roman" w:cs="Times New Roman"/>
                <w:sz w:val="24"/>
                <w:szCs w:val="24"/>
                <w:lang w:eastAsia="ru-RU"/>
              </w:rPr>
              <w:t>60  ул.</w:t>
            </w:r>
            <w:proofErr w:type="gramEnd"/>
            <w:r w:rsidRPr="00E86936">
              <w:rPr>
                <w:rFonts w:ascii="Times New Roman" w:eastAsia="Times New Roman" w:hAnsi="Times New Roman" w:cs="Times New Roman"/>
                <w:sz w:val="24"/>
                <w:szCs w:val="24"/>
                <w:lang w:eastAsia="ru-RU"/>
              </w:rPr>
              <w:t xml:space="preserve"> Калинина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ул.Молодежная</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57.604209</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47.945320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w:t>
            </w:r>
            <w:r w:rsidRPr="00E86936">
              <w:rPr>
                <w:rFonts w:ascii="Times New Roman" w:eastAsia="Times New Roman" w:hAnsi="Times New Roman" w:cs="Times New Roman"/>
                <w:sz w:val="24"/>
                <w:szCs w:val="24"/>
                <w:lang w:eastAsia="ru-RU"/>
              </w:rPr>
              <w:lastRenderedPageBreak/>
              <w:t>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gramStart"/>
            <w:r w:rsidRPr="00E86936">
              <w:rPr>
                <w:rFonts w:ascii="Times New Roman" w:eastAsia="Times New Roman" w:hAnsi="Times New Roman" w:cs="Times New Roman"/>
                <w:sz w:val="24"/>
                <w:szCs w:val="24"/>
                <w:lang w:eastAsia="ru-RU"/>
              </w:rPr>
              <w:t>Население  ул.</w:t>
            </w:r>
            <w:proofErr w:type="gramEnd"/>
            <w:r w:rsidRPr="00E86936">
              <w:rPr>
                <w:rFonts w:ascii="Times New Roman" w:eastAsia="Times New Roman" w:hAnsi="Times New Roman" w:cs="Times New Roman"/>
                <w:sz w:val="24"/>
                <w:szCs w:val="24"/>
                <w:lang w:eastAsia="ru-RU"/>
              </w:rPr>
              <w:t xml:space="preserve"> Молодежная  д. 1, 2, 3, 4, 5, 6;</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ул.Суворова</w:t>
            </w:r>
            <w:proofErr w:type="spellEnd"/>
            <w:r w:rsidRPr="00E86936">
              <w:rPr>
                <w:rFonts w:ascii="Times New Roman" w:eastAsia="Times New Roman" w:hAnsi="Times New Roman" w:cs="Times New Roman"/>
                <w:sz w:val="24"/>
                <w:szCs w:val="24"/>
                <w:lang w:eastAsia="ru-RU"/>
              </w:rPr>
              <w:t xml:space="preserve"> д. 18, 19, 20, 21, 22, 23, 24, 24А, 25, 26, 27, 29.</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ул.Кирова</w:t>
            </w:r>
            <w:proofErr w:type="spellEnd"/>
            <w:r w:rsidRPr="00E86936">
              <w:rPr>
                <w:rFonts w:ascii="Times New Roman" w:eastAsia="Times New Roman" w:hAnsi="Times New Roman" w:cs="Times New Roman"/>
                <w:sz w:val="24"/>
                <w:szCs w:val="24"/>
                <w:lang w:eastAsia="ru-RU"/>
              </w:rPr>
              <w:t>, рядом с домом 2</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57.606252</w:t>
            </w:r>
            <w:r w:rsidRPr="00E86936">
              <w:rPr>
                <w:rFonts w:ascii="Times New Roman" w:eastAsia="Times New Roman" w:hAnsi="Times New Roman" w:cs="Times New Roman"/>
                <w:sz w:val="24"/>
                <w:szCs w:val="24"/>
                <w:lang w:eastAsia="ru-RU"/>
              </w:rPr>
              <w:tab/>
              <w:t xml:space="preserve"> 47.939580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w:t>
            </w:r>
            <w:proofErr w:type="gramStart"/>
            <w:r w:rsidRPr="00E86936">
              <w:rPr>
                <w:rFonts w:ascii="Times New Roman" w:eastAsia="Times New Roman" w:hAnsi="Times New Roman" w:cs="Times New Roman"/>
                <w:sz w:val="24"/>
                <w:szCs w:val="24"/>
                <w:lang w:eastAsia="ru-RU"/>
              </w:rPr>
              <w:t>Кирова  д.</w:t>
            </w:r>
            <w:proofErr w:type="gramEnd"/>
            <w:r w:rsidRPr="00E86936">
              <w:rPr>
                <w:rFonts w:ascii="Times New Roman" w:eastAsia="Times New Roman" w:hAnsi="Times New Roman" w:cs="Times New Roman"/>
                <w:sz w:val="24"/>
                <w:szCs w:val="24"/>
                <w:lang w:eastAsia="ru-RU"/>
              </w:rPr>
              <w:t xml:space="preserve"> 1, 2, 3, 4, 5, 6, 7, 8, 9, 10, 11, 12;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ул.Механизаторов</w:t>
            </w:r>
            <w:proofErr w:type="spellEnd"/>
            <w:r w:rsidRPr="00E86936">
              <w:rPr>
                <w:rFonts w:ascii="Times New Roman" w:eastAsia="Times New Roman" w:hAnsi="Times New Roman" w:cs="Times New Roman"/>
                <w:sz w:val="24"/>
                <w:szCs w:val="24"/>
                <w:lang w:eastAsia="ru-RU"/>
              </w:rPr>
              <w:t xml:space="preserve"> д. 1, 2, 3, 4, 5, 6, 7, 8, 9;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ул.Суворова</w:t>
            </w:r>
            <w:proofErr w:type="spellEnd"/>
            <w:r w:rsidRPr="00E86936">
              <w:rPr>
                <w:rFonts w:ascii="Times New Roman" w:eastAsia="Times New Roman" w:hAnsi="Times New Roman" w:cs="Times New Roman"/>
                <w:sz w:val="24"/>
                <w:szCs w:val="24"/>
                <w:lang w:eastAsia="ru-RU"/>
              </w:rPr>
              <w:t xml:space="preserve"> д. 10, 11, 12, 13, 14, 15, 16, 17;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пер. Суворова д. 1, 3, 5, 7, 9, 9А, 11, 13, 15.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ул.Кирова</w:t>
            </w:r>
            <w:proofErr w:type="spellEnd"/>
            <w:r w:rsidRPr="00E86936">
              <w:rPr>
                <w:rFonts w:ascii="Times New Roman" w:eastAsia="Times New Roman" w:hAnsi="Times New Roman" w:cs="Times New Roman"/>
                <w:sz w:val="24"/>
                <w:szCs w:val="24"/>
                <w:lang w:eastAsia="ru-RU"/>
              </w:rPr>
              <w:t>, рядом с домом 17</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57.600745</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47.932889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Кирова д. 15, 17, 19, 20, 21, 22, 23, 24, 25;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ул.Лермонтова</w:t>
            </w:r>
            <w:proofErr w:type="spellEnd"/>
            <w:r w:rsidRPr="00E86936">
              <w:rPr>
                <w:rFonts w:ascii="Times New Roman" w:eastAsia="Times New Roman" w:hAnsi="Times New Roman" w:cs="Times New Roman"/>
                <w:sz w:val="24"/>
                <w:szCs w:val="24"/>
                <w:lang w:eastAsia="ru-RU"/>
              </w:rPr>
              <w:t xml:space="preserve"> д. 7, 8, 9, 10, 11, 12, 13, 14, 15, 15А, 16, 17, 18, 21, 22, 23, 24, 25, 27, 29, 31.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ул.Лермонтова</w:t>
            </w:r>
            <w:proofErr w:type="spellEnd"/>
            <w:r w:rsidRPr="00E86936">
              <w:rPr>
                <w:rFonts w:ascii="Times New Roman" w:eastAsia="Times New Roman" w:hAnsi="Times New Roman" w:cs="Times New Roman"/>
                <w:sz w:val="24"/>
                <w:szCs w:val="24"/>
                <w:lang w:eastAsia="ru-RU"/>
              </w:rPr>
              <w:t>, рядом с домом 8</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57.600833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47.929361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w:t>
            </w:r>
            <w:proofErr w:type="gramStart"/>
            <w:r w:rsidRPr="00E86936">
              <w:rPr>
                <w:rFonts w:ascii="Times New Roman" w:eastAsia="Times New Roman" w:hAnsi="Times New Roman" w:cs="Times New Roman"/>
                <w:sz w:val="24"/>
                <w:szCs w:val="24"/>
                <w:lang w:eastAsia="ru-RU"/>
              </w:rPr>
              <w:t>1  м</w:t>
            </w:r>
            <w:proofErr w:type="gramEnd"/>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Горького д. 19, 21, 23, 24, 28, 29, 30, 31, 32, 33, 34, 35, 36, 37, 38, 40, 42, 44;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пер.Горького</w:t>
            </w:r>
            <w:proofErr w:type="spellEnd"/>
            <w:proofErr w:type="gramEnd"/>
            <w:r w:rsidRPr="00E86936">
              <w:rPr>
                <w:rFonts w:ascii="Times New Roman" w:eastAsia="Times New Roman" w:hAnsi="Times New Roman" w:cs="Times New Roman"/>
                <w:sz w:val="24"/>
                <w:szCs w:val="24"/>
                <w:lang w:eastAsia="ru-RU"/>
              </w:rPr>
              <w:t xml:space="preserve"> 1, 2, 3;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ул.Лермонтова</w:t>
            </w:r>
            <w:proofErr w:type="spellEnd"/>
            <w:r w:rsidRPr="00E86936">
              <w:rPr>
                <w:rFonts w:ascii="Times New Roman" w:eastAsia="Times New Roman" w:hAnsi="Times New Roman" w:cs="Times New Roman"/>
                <w:sz w:val="24"/>
                <w:szCs w:val="24"/>
                <w:lang w:eastAsia="ru-RU"/>
              </w:rPr>
              <w:t xml:space="preserve"> д. 1, 2, 3, 4, 5, 6;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lastRenderedPageBreak/>
              <w:t>ул.Химиков</w:t>
            </w:r>
            <w:proofErr w:type="spellEnd"/>
            <w:r w:rsidRPr="00E86936">
              <w:rPr>
                <w:rFonts w:ascii="Times New Roman" w:eastAsia="Times New Roman" w:hAnsi="Times New Roman" w:cs="Times New Roman"/>
                <w:sz w:val="24"/>
                <w:szCs w:val="24"/>
                <w:lang w:eastAsia="ru-RU"/>
              </w:rPr>
              <w:t xml:space="preserve"> д. 1, 2, 3, 4, 5, 6, 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перекресток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13</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57.602645</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47.928342</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w:t>
            </w:r>
            <w:proofErr w:type="gramStart"/>
            <w:r w:rsidRPr="00E86936">
              <w:rPr>
                <w:rFonts w:ascii="Times New Roman" w:eastAsia="Times New Roman" w:hAnsi="Times New Roman" w:cs="Times New Roman"/>
                <w:sz w:val="24"/>
                <w:szCs w:val="24"/>
                <w:lang w:eastAsia="ru-RU"/>
              </w:rPr>
              <w:t>1  м</w:t>
            </w:r>
            <w:proofErr w:type="gramEnd"/>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Труда д. 2, 3, 3А, 4, 5, 5А, 6, 7;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Свободы д. 11, 13, 15, 16, 17, 18, 20, 22, 24, 26, 28, 30, 32, 34, 36.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рядом с домом 25</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57.602955</w:t>
            </w:r>
            <w:r w:rsidRPr="00E86936">
              <w:rPr>
                <w:rFonts w:ascii="Times New Roman" w:eastAsia="Times New Roman" w:hAnsi="Times New Roman" w:cs="Times New Roman"/>
                <w:sz w:val="24"/>
                <w:szCs w:val="24"/>
                <w:lang w:eastAsia="ru-RU"/>
              </w:rPr>
              <w:tab/>
              <w:t xml:space="preserve"> 47.926289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Труда д. 1;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Советская д. 19, 21, 23, 25, 27, 29, 31, 33, 34, 35, 36, 36А, 37, 38, 40, 42, 44, 46, 48, 48А, 50, 52, 54, 56.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рядом с домом 15</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57.605109</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47.928000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Колхозная     д. 1, 2, 3, 5;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Советская д. 9, 11, 18, 22, 24, 26.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рядом с домом 10</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57.606988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47.929974</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w:t>
            </w:r>
            <w:r w:rsidRPr="00E86936">
              <w:rPr>
                <w:rFonts w:ascii="Times New Roman" w:eastAsia="Times New Roman" w:hAnsi="Times New Roman" w:cs="Times New Roman"/>
                <w:sz w:val="24"/>
                <w:szCs w:val="24"/>
                <w:lang w:eastAsia="ru-RU"/>
              </w:rPr>
              <w:lastRenderedPageBreak/>
              <w:t>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ул. Советская д. 1, 2, 3, 4, 8, 12, 14, 16;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ул. </w:t>
            </w:r>
            <w:proofErr w:type="gramStart"/>
            <w:r w:rsidRPr="00E86936">
              <w:rPr>
                <w:rFonts w:ascii="Times New Roman" w:eastAsia="Times New Roman" w:hAnsi="Times New Roman" w:cs="Times New Roman"/>
                <w:sz w:val="24"/>
                <w:szCs w:val="24"/>
                <w:lang w:eastAsia="ru-RU"/>
              </w:rPr>
              <w:t>Орджоникидзе  д.</w:t>
            </w:r>
            <w:proofErr w:type="gramEnd"/>
            <w:r w:rsidRPr="00E86936">
              <w:rPr>
                <w:rFonts w:ascii="Times New Roman" w:eastAsia="Times New Roman" w:hAnsi="Times New Roman" w:cs="Times New Roman"/>
                <w:sz w:val="24"/>
                <w:szCs w:val="24"/>
                <w:lang w:eastAsia="ru-RU"/>
              </w:rPr>
              <w:t xml:space="preserve"> 15, 24, 26, 28, 30, 32, 34;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ул. Некрасова д. 28, 30, 31, 33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Садовая, д.1,3,5</w:t>
            </w:r>
          </w:p>
        </w:tc>
      </w:tr>
      <w:tr w:rsidR="00E86936" w:rsidRPr="00E86936" w:rsidTr="00E86936">
        <w:trPr>
          <w:gridAfter w:val="1"/>
          <w:wAfter w:w="8" w:type="dxa"/>
          <w:trHeight w:val="2208"/>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17</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5</w:t>
            </w: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57.606803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47.932708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57.605792</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47.930578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 xml:space="preserve">Тужа,  </w:t>
            </w:r>
            <w:proofErr w:type="spellStart"/>
            <w:r w:rsidRPr="00E86936">
              <w:rPr>
                <w:rFonts w:ascii="Times New Roman" w:eastAsia="Times New Roman" w:hAnsi="Times New Roman" w:cs="Times New Roman"/>
                <w:sz w:val="24"/>
                <w:szCs w:val="24"/>
                <w:lang w:eastAsia="ru-RU"/>
              </w:rPr>
              <w:t>ул.Горького</w:t>
            </w:r>
            <w:proofErr w:type="spellEnd"/>
            <w:proofErr w:type="gramEnd"/>
            <w:r w:rsidRPr="00E86936">
              <w:rPr>
                <w:rFonts w:ascii="Times New Roman" w:eastAsia="Times New Roman" w:hAnsi="Times New Roman" w:cs="Times New Roman"/>
                <w:sz w:val="24"/>
                <w:szCs w:val="24"/>
                <w:lang w:eastAsia="ru-RU"/>
              </w:rPr>
              <w:t>, д.5.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МБУ ДО Тужинская районная детская музыкальная школа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1024301292586.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д.6.</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Свободы д. 1, 5</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детская музыкальная школа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д.6</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ул.Орджоникидзе</w:t>
            </w:r>
            <w:proofErr w:type="spellEnd"/>
            <w:r w:rsidRPr="00E86936">
              <w:rPr>
                <w:rFonts w:ascii="Times New Roman" w:eastAsia="Times New Roman" w:hAnsi="Times New Roman" w:cs="Times New Roman"/>
                <w:sz w:val="24"/>
                <w:szCs w:val="24"/>
                <w:lang w:eastAsia="ru-RU"/>
              </w:rPr>
              <w:t>, рядом с домом 11</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57.607661</w:t>
            </w:r>
            <w:r w:rsidRPr="00E86936">
              <w:rPr>
                <w:rFonts w:ascii="Times New Roman" w:eastAsia="Times New Roman" w:hAnsi="Times New Roman" w:cs="Times New Roman"/>
                <w:sz w:val="24"/>
                <w:szCs w:val="24"/>
                <w:lang w:eastAsia="ru-RU"/>
              </w:rPr>
              <w:tab/>
              <w:t xml:space="preserve"> 47.934812</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w:t>
            </w:r>
            <w:proofErr w:type="gramStart"/>
            <w:r w:rsidRPr="00E86936">
              <w:rPr>
                <w:rFonts w:ascii="Times New Roman" w:eastAsia="Times New Roman" w:hAnsi="Times New Roman" w:cs="Times New Roman"/>
                <w:sz w:val="24"/>
                <w:szCs w:val="24"/>
                <w:lang w:eastAsia="ru-RU"/>
              </w:rPr>
              <w:t>Орджоникидзе  д.</w:t>
            </w:r>
            <w:proofErr w:type="gramEnd"/>
            <w:r w:rsidRPr="00E86936">
              <w:rPr>
                <w:rFonts w:ascii="Times New Roman" w:eastAsia="Times New Roman" w:hAnsi="Times New Roman" w:cs="Times New Roman"/>
                <w:sz w:val="24"/>
                <w:szCs w:val="24"/>
                <w:lang w:eastAsia="ru-RU"/>
              </w:rPr>
              <w:t xml:space="preserve"> 9, 11, 13, 14, 16, 18, 20, 22.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ул.Орджоникидзе</w:t>
            </w:r>
            <w:proofErr w:type="spellEnd"/>
            <w:r w:rsidRPr="00E86936">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57.608118</w:t>
            </w:r>
            <w:r w:rsidRPr="00E86936">
              <w:rPr>
                <w:rFonts w:ascii="Times New Roman" w:eastAsia="Times New Roman" w:hAnsi="Times New Roman" w:cs="Times New Roman"/>
                <w:sz w:val="24"/>
                <w:szCs w:val="24"/>
                <w:lang w:eastAsia="ru-RU"/>
              </w:rPr>
              <w:tab/>
              <w:t xml:space="preserve"> 47.936805</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w:t>
            </w:r>
            <w:proofErr w:type="gramStart"/>
            <w:r w:rsidRPr="00E86936">
              <w:rPr>
                <w:rFonts w:ascii="Times New Roman" w:eastAsia="Times New Roman" w:hAnsi="Times New Roman" w:cs="Times New Roman"/>
                <w:sz w:val="24"/>
                <w:szCs w:val="24"/>
                <w:lang w:eastAsia="ru-RU"/>
              </w:rPr>
              <w:t>Орджоникидзе  д.</w:t>
            </w:r>
            <w:proofErr w:type="gramEnd"/>
            <w:r w:rsidRPr="00E86936">
              <w:rPr>
                <w:rFonts w:ascii="Times New Roman" w:eastAsia="Times New Roman" w:hAnsi="Times New Roman" w:cs="Times New Roman"/>
                <w:sz w:val="24"/>
                <w:szCs w:val="24"/>
                <w:lang w:eastAsia="ru-RU"/>
              </w:rPr>
              <w:t xml:space="preserve"> 2, 4, 5, 6, 7, 8, 10, 12;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Горького д. 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20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ул.Невского</w:t>
            </w:r>
            <w:proofErr w:type="spellEnd"/>
            <w:r w:rsidRPr="00E86936">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57.606101</w:t>
            </w:r>
            <w:r w:rsidRPr="00E86936">
              <w:rPr>
                <w:rFonts w:ascii="Times New Roman" w:eastAsia="Times New Roman" w:hAnsi="Times New Roman" w:cs="Times New Roman"/>
                <w:sz w:val="24"/>
                <w:szCs w:val="24"/>
                <w:lang w:eastAsia="ru-RU"/>
              </w:rPr>
              <w:tab/>
              <w:t xml:space="preserve"> 47.937351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Невского д. 1, 2, 3, 5, 7, 9;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ул.Суворова</w:t>
            </w:r>
            <w:proofErr w:type="spellEnd"/>
            <w:r w:rsidRPr="00E86936">
              <w:rPr>
                <w:rFonts w:ascii="Times New Roman" w:eastAsia="Times New Roman" w:hAnsi="Times New Roman" w:cs="Times New Roman"/>
                <w:sz w:val="24"/>
                <w:szCs w:val="24"/>
                <w:lang w:eastAsia="ru-RU"/>
              </w:rPr>
              <w:t xml:space="preserve"> д. 1, 2, 3, 4, 5, 7, 8, 9.</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57.604949</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47.928623</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МКУК Тужинский РКДЦ</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w:t>
            </w:r>
            <w:r w:rsidRPr="00E86936">
              <w:rPr>
                <w:rFonts w:ascii="Times New Roman" w:eastAsia="Times New Roman" w:hAnsi="Times New Roman" w:cs="Times New Roman"/>
                <w:sz w:val="24"/>
                <w:szCs w:val="24"/>
                <w:shd w:val="clear" w:color="auto" w:fill="F1F2F3"/>
                <w:lang w:eastAsia="ru-RU"/>
              </w:rPr>
              <w:t>1024301293598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д.14</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Прокуратура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ОГРН 1034316522899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xml:space="preserve">, д.9   Юридический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д.16</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Тужинский РКДЦ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д.14</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Прокуратура Тужинского района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д.16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57.605422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47.932952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w:t>
            </w:r>
            <w:r w:rsidRPr="00E86936">
              <w:rPr>
                <w:rFonts w:ascii="Times New Roman" w:eastAsia="Times New Roman" w:hAnsi="Times New Roman" w:cs="Times New Roman"/>
                <w:sz w:val="24"/>
                <w:szCs w:val="24"/>
                <w:lang w:eastAsia="ru-RU"/>
              </w:rPr>
              <w:lastRenderedPageBreak/>
              <w:t>крупногабаритных отходов</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p w:rsidR="00E86936" w:rsidRPr="00E86936" w:rsidRDefault="00E86936" w:rsidP="00E86936">
            <w:pPr>
              <w:spacing w:after="0" w:line="240" w:lineRule="auto"/>
              <w:ind w:right="-108"/>
              <w:rPr>
                <w:rFonts w:ascii="Times New Roman" w:eastAsia="Times New Roman" w:hAnsi="Times New Roman" w:cs="Times New Roman"/>
                <w:sz w:val="24"/>
                <w:szCs w:val="24"/>
                <w:lang w:eastAsia="ru-RU"/>
              </w:rPr>
            </w:pP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Количество </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0,025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МБУК «Тужинский районный краеведческий музей»</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1024301292564.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д.3.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ИП </w:t>
            </w:r>
            <w:proofErr w:type="spellStart"/>
            <w:r w:rsidRPr="00E86936">
              <w:rPr>
                <w:rFonts w:ascii="Times New Roman" w:eastAsia="Times New Roman" w:hAnsi="Times New Roman" w:cs="Times New Roman"/>
                <w:sz w:val="24"/>
                <w:szCs w:val="24"/>
                <w:lang w:eastAsia="ru-RU"/>
              </w:rPr>
              <w:t>Мардежева</w:t>
            </w:r>
            <w:proofErr w:type="spellEnd"/>
            <w:r w:rsidRPr="00E86936">
              <w:rPr>
                <w:rFonts w:ascii="Times New Roman" w:eastAsia="Times New Roman" w:hAnsi="Times New Roman" w:cs="Times New Roman"/>
                <w:sz w:val="24"/>
                <w:szCs w:val="24"/>
                <w:lang w:eastAsia="ru-RU"/>
              </w:rPr>
              <w:t xml:space="preserve"> Ольга Анатольевна </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ОГРНИП 317435000055193</w:t>
            </w:r>
            <w:r w:rsidRPr="00E86936">
              <w:rPr>
                <w:rFonts w:ascii="Times New Roman" w:eastAsia="Times New Roman" w:hAnsi="Times New Roman" w:cs="Times New Roman"/>
                <w:sz w:val="24"/>
                <w:szCs w:val="24"/>
                <w:shd w:val="clear" w:color="auto" w:fill="FFFFFF"/>
                <w:lang w:eastAsia="ru-RU"/>
              </w:rPr>
              <w:t xml:space="preserve">. </w:t>
            </w: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ул.Луговая</w:t>
            </w:r>
            <w:proofErr w:type="spellEnd"/>
            <w:r w:rsidRPr="00E86936">
              <w:rPr>
                <w:rFonts w:ascii="Times New Roman" w:eastAsia="Times New Roman" w:hAnsi="Times New Roman" w:cs="Times New Roman"/>
                <w:sz w:val="24"/>
                <w:szCs w:val="24"/>
                <w:lang w:eastAsia="ru-RU"/>
              </w:rPr>
              <w:t>, д.22, кв.4.</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Население ул. Фокина, д.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Тужинский районный краеведческий музей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д.3</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(торговый павильон «Берёзка»)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23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рядом с 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57.603791</w:t>
            </w:r>
            <w:r w:rsidRPr="00E86936">
              <w:rPr>
                <w:rFonts w:ascii="Times New Roman" w:eastAsia="Times New Roman" w:hAnsi="Times New Roman" w:cs="Times New Roman"/>
                <w:sz w:val="24"/>
                <w:szCs w:val="24"/>
                <w:lang w:eastAsia="ru-RU"/>
              </w:rPr>
              <w:tab/>
              <w:t xml:space="preserve"> 47.937144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Фокина д. 14, 18, 18А, 19, 20, 21, 22, 23, 24;</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ул.Механизаторов</w:t>
            </w:r>
            <w:proofErr w:type="spellEnd"/>
            <w:r w:rsidRPr="00E86936">
              <w:rPr>
                <w:rFonts w:ascii="Times New Roman" w:eastAsia="Times New Roman" w:hAnsi="Times New Roman" w:cs="Times New Roman"/>
                <w:sz w:val="24"/>
                <w:szCs w:val="24"/>
                <w:lang w:eastAsia="ru-RU"/>
              </w:rPr>
              <w:t xml:space="preserve"> д.10, 11, 12, 13, 14, 15, 17.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ул.Солнечная</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57.603476</w:t>
            </w:r>
            <w:r w:rsidRPr="00E86936">
              <w:rPr>
                <w:rFonts w:ascii="Times New Roman" w:eastAsia="Times New Roman" w:hAnsi="Times New Roman" w:cs="Times New Roman"/>
                <w:sz w:val="24"/>
                <w:szCs w:val="24"/>
                <w:lang w:eastAsia="ru-RU"/>
              </w:rPr>
              <w:tab/>
              <w:t xml:space="preserve"> 47.943642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w:t>
            </w:r>
            <w:proofErr w:type="gramStart"/>
            <w:r w:rsidRPr="00E86936">
              <w:rPr>
                <w:rFonts w:ascii="Times New Roman" w:eastAsia="Times New Roman" w:hAnsi="Times New Roman" w:cs="Times New Roman"/>
                <w:sz w:val="24"/>
                <w:szCs w:val="24"/>
                <w:lang w:eastAsia="ru-RU"/>
              </w:rPr>
              <w:t>1  м</w:t>
            </w:r>
            <w:proofErr w:type="gramEnd"/>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Солнечная   д. 1, 2, 3, 4, 5, 6;</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пер.Солнечный</w:t>
            </w:r>
            <w:proofErr w:type="spellEnd"/>
            <w:proofErr w:type="gramEnd"/>
            <w:r w:rsidRPr="00E86936">
              <w:rPr>
                <w:rFonts w:ascii="Times New Roman" w:eastAsia="Times New Roman" w:hAnsi="Times New Roman" w:cs="Times New Roman"/>
                <w:sz w:val="24"/>
                <w:szCs w:val="24"/>
                <w:lang w:eastAsia="ru-RU"/>
              </w:rPr>
              <w:t xml:space="preserve"> д. 1, 1А, 2, 4, 6, 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ул.Фокина</w:t>
            </w:r>
            <w:proofErr w:type="spellEnd"/>
            <w:r w:rsidRPr="00E86936">
              <w:rPr>
                <w:rFonts w:ascii="Times New Roman" w:eastAsia="Times New Roman" w:hAnsi="Times New Roman" w:cs="Times New Roman"/>
                <w:sz w:val="24"/>
                <w:szCs w:val="24"/>
                <w:lang w:eastAsia="ru-RU"/>
              </w:rPr>
              <w:t xml:space="preserve"> д.26, 27, 28, 29, 30. </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25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ул.Заводская</w:t>
            </w:r>
            <w:proofErr w:type="spellEnd"/>
            <w:r w:rsidRPr="00E86936">
              <w:rPr>
                <w:rFonts w:ascii="Times New Roman" w:eastAsia="Times New Roman" w:hAnsi="Times New Roman" w:cs="Times New Roman"/>
                <w:sz w:val="24"/>
                <w:szCs w:val="24"/>
                <w:lang w:eastAsia="ru-RU"/>
              </w:rPr>
              <w:t>,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57.595839</w:t>
            </w:r>
            <w:r w:rsidRPr="00E86936">
              <w:rPr>
                <w:rFonts w:ascii="Times New Roman" w:eastAsia="Times New Roman" w:hAnsi="Times New Roman" w:cs="Times New Roman"/>
                <w:sz w:val="24"/>
                <w:szCs w:val="24"/>
                <w:lang w:eastAsia="ru-RU"/>
              </w:rPr>
              <w:tab/>
              <w:t xml:space="preserve"> 47.962117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Площадь </w:t>
            </w:r>
            <w:proofErr w:type="gramStart"/>
            <w:r w:rsidRPr="00E86936">
              <w:rPr>
                <w:rFonts w:ascii="Times New Roman" w:eastAsia="Times New Roman" w:hAnsi="Times New Roman" w:cs="Times New Roman"/>
                <w:sz w:val="24"/>
                <w:szCs w:val="24"/>
                <w:lang w:eastAsia="ru-RU"/>
              </w:rPr>
              <w:t>6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ООО «Сова Плюс»</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ОГРН 1124339000015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Заводская, д.6</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Кафе, гостиница Заводская, д.6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ул.Дружбы</w:t>
            </w:r>
            <w:proofErr w:type="spellEnd"/>
            <w:r w:rsidRPr="00E86936">
              <w:rPr>
                <w:rFonts w:ascii="Times New Roman" w:eastAsia="Times New Roman" w:hAnsi="Times New Roman" w:cs="Times New Roman"/>
                <w:sz w:val="24"/>
                <w:szCs w:val="24"/>
                <w:lang w:eastAsia="ru-RU"/>
              </w:rPr>
              <w:t>,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57.600881</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47.919905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Дружбы д. 11А, 13, 15, 17, 18, 19, 20, 21, 21А, 22, 23, 24, 25, 26, 27, 28, 29, 30, 31, 32, 34, 36, 38, 40, 42;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ул. Профсоюзная д. 21, 23, 26, 27, 28, 29, 30, 31, 32, 33, 34, 35, 36, 38.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57.617567</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47.922359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асфальт</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КОГП «</w:t>
            </w:r>
            <w:proofErr w:type="spellStart"/>
            <w:r w:rsidRPr="00E86936">
              <w:rPr>
                <w:rFonts w:ascii="Times New Roman" w:eastAsia="Times New Roman" w:hAnsi="Times New Roman" w:cs="Times New Roman"/>
                <w:sz w:val="24"/>
                <w:szCs w:val="24"/>
                <w:lang w:eastAsia="ru-RU"/>
              </w:rPr>
              <w:t>Вятавтодор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Яранское</w:t>
            </w:r>
            <w:proofErr w:type="spellEnd"/>
            <w:r w:rsidRPr="00E86936">
              <w:rPr>
                <w:rFonts w:ascii="Times New Roman" w:eastAsia="Times New Roman" w:hAnsi="Times New Roman" w:cs="Times New Roman"/>
                <w:sz w:val="24"/>
                <w:szCs w:val="24"/>
                <w:lang w:eastAsia="ru-RU"/>
              </w:rPr>
              <w:t xml:space="preserve"> ДУ № 45.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w:t>
            </w:r>
            <w:r w:rsidRPr="00E86936">
              <w:rPr>
                <w:rFonts w:ascii="Times New Roman" w:eastAsia="Times New Roman" w:hAnsi="Times New Roman" w:cs="Times New Roman"/>
                <w:sz w:val="24"/>
                <w:szCs w:val="24"/>
                <w:shd w:val="clear" w:color="auto" w:fill="FFFFFF"/>
                <w:lang w:eastAsia="ru-RU"/>
              </w:rPr>
              <w:t>1094345013916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д.12  Юридический</w:t>
            </w:r>
            <w:proofErr w:type="gramEnd"/>
            <w:r w:rsidRPr="00E86936">
              <w:rPr>
                <w:rFonts w:ascii="Times New Roman" w:eastAsia="Times New Roman" w:hAnsi="Times New Roman" w:cs="Times New Roman"/>
                <w:sz w:val="24"/>
                <w:szCs w:val="24"/>
                <w:lang w:eastAsia="ru-RU"/>
              </w:rPr>
              <w:t xml:space="preserve"> адрес: 610014, г. Киров, ул. Грибоедова, д. 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 Здание ДУ № 45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д.12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57.610038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47.938894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r w:rsidRPr="00E86936">
              <w:rPr>
                <w:rFonts w:ascii="Times New Roman" w:eastAsia="Times New Roman" w:hAnsi="Times New Roman" w:cs="Times New Roman"/>
                <w:sz w:val="24"/>
                <w:szCs w:val="24"/>
                <w:shd w:val="clear" w:color="auto" w:fill="F1F2F3"/>
                <w:lang w:eastAsia="ru-RU"/>
              </w:rPr>
              <w:t>ООО «Кулинар»</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shd w:val="clear" w:color="auto" w:fill="F1F2F3"/>
                <w:lang w:eastAsia="ru-RU"/>
              </w:rPr>
              <w:t xml:space="preserve">ОГРН 1084339000107.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Кафе «Бриг» ул. Калинина,4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r w:rsidRPr="00E86936">
              <w:rPr>
                <w:rFonts w:ascii="Times New Roman" w:eastAsia="Times New Roman" w:hAnsi="Times New Roman" w:cs="Times New Roman"/>
                <w:sz w:val="24"/>
                <w:szCs w:val="24"/>
                <w:lang w:eastAsia="ru-RU"/>
              </w:rPr>
              <w:lastRenderedPageBreak/>
              <w:t xml:space="preserve">Тужа,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рядом с домом 12а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57.603233</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47.933298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lastRenderedPageBreak/>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r w:rsidRPr="00E86936">
              <w:rPr>
                <w:rFonts w:ascii="Times New Roman" w:eastAsia="Times New Roman" w:hAnsi="Times New Roman" w:cs="Times New Roman"/>
                <w:sz w:val="24"/>
                <w:szCs w:val="24"/>
              </w:rPr>
              <w:lastRenderedPageBreak/>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p w:rsidR="00E86936" w:rsidRPr="00E86936" w:rsidRDefault="00E86936" w:rsidP="00E86936">
            <w:pPr>
              <w:spacing w:after="0" w:line="240" w:lineRule="auto"/>
              <w:jc w:val="both"/>
              <w:rPr>
                <w:rFonts w:ascii="Times New Roman" w:eastAsia="Times New Roman" w:hAnsi="Times New Roman" w:cs="Times New Roman"/>
                <w:sz w:val="24"/>
                <w:szCs w:val="24"/>
              </w:rPr>
            </w:pP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Магазин «Фламинго» ул. Колхозная, 12а</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рядом с домом 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57.615304</w:t>
            </w:r>
            <w:r w:rsidRPr="00E86936">
              <w:rPr>
                <w:rFonts w:ascii="Times New Roman" w:eastAsia="Times New Roman" w:hAnsi="Times New Roman" w:cs="Times New Roman"/>
                <w:sz w:val="24"/>
                <w:szCs w:val="24"/>
                <w:lang w:eastAsia="ru-RU"/>
              </w:rPr>
              <w:tab/>
              <w:t xml:space="preserve"> 47.935498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«Раздолье» ул. Набережная, 24</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рядом с домом 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57.603850</w:t>
            </w:r>
            <w:r w:rsidRPr="00E86936">
              <w:rPr>
                <w:rFonts w:ascii="Times New Roman" w:eastAsia="Times New Roman" w:hAnsi="Times New Roman" w:cs="Times New Roman"/>
                <w:sz w:val="24"/>
                <w:szCs w:val="24"/>
                <w:lang w:eastAsia="ru-RU"/>
              </w:rPr>
              <w:tab/>
              <w:t xml:space="preserve"> 47.951852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«Раздолье» ул. Калинина,61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ул.Молодежная</w:t>
            </w:r>
            <w:proofErr w:type="spellEnd"/>
            <w:r w:rsidRPr="00E86936">
              <w:rPr>
                <w:rFonts w:ascii="Times New Roman" w:eastAsia="Times New Roman" w:hAnsi="Times New Roman" w:cs="Times New Roman"/>
                <w:sz w:val="24"/>
                <w:szCs w:val="24"/>
                <w:lang w:eastAsia="ru-RU"/>
              </w:rPr>
              <w:t>, рядом с домом 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57.601470</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47.942355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«Малинка» ул. Молодежная, 2а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57.608744</w:t>
            </w:r>
            <w:r w:rsidRPr="00E86936">
              <w:rPr>
                <w:rFonts w:ascii="Times New Roman" w:eastAsia="Times New Roman" w:hAnsi="Times New Roman" w:cs="Times New Roman"/>
                <w:sz w:val="24"/>
                <w:szCs w:val="24"/>
                <w:lang w:eastAsia="ru-RU"/>
              </w:rPr>
              <w:tab/>
              <w:t xml:space="preserve"> 47.936536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Аптека, Магазин «Авокадо» ул. Горького,1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34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57.605151</w:t>
            </w:r>
            <w:r w:rsidRPr="00E86936">
              <w:rPr>
                <w:rFonts w:ascii="Times New Roman" w:eastAsia="Times New Roman" w:hAnsi="Times New Roman" w:cs="Times New Roman"/>
                <w:sz w:val="24"/>
                <w:szCs w:val="24"/>
                <w:lang w:eastAsia="ru-RU"/>
              </w:rPr>
              <w:tab/>
              <w:t xml:space="preserve"> 47.932694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p>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r w:rsidRPr="00E86936">
              <w:rPr>
                <w:rFonts w:ascii="Times New Roman" w:eastAsia="Times New Roman" w:hAnsi="Times New Roman" w:cs="Times New Roman"/>
                <w:sz w:val="24"/>
                <w:szCs w:val="24"/>
                <w:shd w:val="clear" w:color="auto" w:fill="F1F2F3"/>
                <w:lang w:eastAsia="ru-RU"/>
              </w:rPr>
              <w:t>ООО «Кулинар»</w:t>
            </w:r>
          </w:p>
          <w:p w:rsidR="00E86936" w:rsidRPr="00E86936" w:rsidRDefault="00E86936" w:rsidP="00E86936">
            <w:pPr>
              <w:spacing w:after="0" w:line="240" w:lineRule="auto"/>
              <w:jc w:val="both"/>
              <w:rPr>
                <w:rFonts w:ascii="Times New Roman" w:eastAsia="Times New Roman" w:hAnsi="Times New Roman" w:cs="Times New Roman"/>
                <w:sz w:val="24"/>
                <w:szCs w:val="24"/>
                <w:shd w:val="clear" w:color="auto" w:fill="F1F2F3"/>
                <w:lang w:eastAsia="ru-RU"/>
              </w:rPr>
            </w:pPr>
            <w:r w:rsidRPr="00E86936">
              <w:rPr>
                <w:rFonts w:ascii="Times New Roman" w:eastAsia="Times New Roman" w:hAnsi="Times New Roman" w:cs="Times New Roman"/>
                <w:sz w:val="24"/>
                <w:szCs w:val="24"/>
                <w:shd w:val="clear" w:color="auto" w:fill="F1F2F3"/>
                <w:lang w:eastAsia="ru-RU"/>
              </w:rPr>
              <w:t xml:space="preserve">ОГРН 1084339000107.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Магазины: «Раздолье», «Детский мир», «Мебель», «</w:t>
            </w:r>
            <w:proofErr w:type="spellStart"/>
            <w:r w:rsidRPr="00E86936">
              <w:rPr>
                <w:rFonts w:ascii="Times New Roman" w:eastAsia="Times New Roman" w:hAnsi="Times New Roman" w:cs="Times New Roman"/>
                <w:sz w:val="24"/>
                <w:szCs w:val="24"/>
                <w:lang w:eastAsia="ru-RU"/>
              </w:rPr>
              <w:t>Электромир</w:t>
            </w:r>
            <w:proofErr w:type="spellEnd"/>
            <w:r w:rsidRPr="00E86936">
              <w:rPr>
                <w:rFonts w:ascii="Times New Roman" w:eastAsia="Times New Roman" w:hAnsi="Times New Roman" w:cs="Times New Roman"/>
                <w:sz w:val="24"/>
                <w:szCs w:val="24"/>
                <w:lang w:eastAsia="ru-RU"/>
              </w:rPr>
              <w:t>», «Промтовары» ул. Горького, 14</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Кафе «Встреча», Кулинария ул. Горького,14</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д.Покста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29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57.615167</w:t>
            </w:r>
            <w:r w:rsidRPr="00E86936">
              <w:rPr>
                <w:rFonts w:ascii="Times New Roman" w:eastAsia="Times New Roman" w:hAnsi="Times New Roman" w:cs="Times New Roman"/>
                <w:sz w:val="24"/>
                <w:szCs w:val="24"/>
                <w:lang w:eastAsia="ru-RU"/>
              </w:rPr>
              <w:tab/>
              <w:t xml:space="preserve"> 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д. </w:t>
            </w:r>
            <w:proofErr w:type="spellStart"/>
            <w:proofErr w:type="gramStart"/>
            <w:r w:rsidRPr="00E86936">
              <w:rPr>
                <w:rFonts w:ascii="Times New Roman" w:eastAsia="Times New Roman" w:hAnsi="Times New Roman" w:cs="Times New Roman"/>
                <w:sz w:val="24"/>
                <w:szCs w:val="24"/>
                <w:lang w:eastAsia="ru-RU"/>
              </w:rPr>
              <w:t>Покста</w:t>
            </w:r>
            <w:proofErr w:type="spellEnd"/>
            <w:r w:rsidRPr="00E86936">
              <w:rPr>
                <w:rFonts w:ascii="Times New Roman" w:eastAsia="Times New Roman" w:hAnsi="Times New Roman" w:cs="Times New Roman"/>
                <w:sz w:val="24"/>
                <w:szCs w:val="24"/>
                <w:lang w:eastAsia="ru-RU"/>
              </w:rPr>
              <w:t xml:space="preserve"> ,</w:t>
            </w:r>
            <w:proofErr w:type="gramEnd"/>
            <w:r w:rsidRPr="00E86936">
              <w:rPr>
                <w:rFonts w:ascii="Times New Roman" w:eastAsia="Times New Roman" w:hAnsi="Times New Roman" w:cs="Times New Roman"/>
                <w:sz w:val="24"/>
                <w:szCs w:val="24"/>
                <w:lang w:eastAsia="ru-RU"/>
              </w:rPr>
              <w:t xml:space="preserve"> ул. Центральная,23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д.Азансола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57.590686</w:t>
            </w:r>
            <w:r w:rsidRPr="00E86936">
              <w:rPr>
                <w:rFonts w:ascii="Times New Roman" w:eastAsia="Times New Roman" w:hAnsi="Times New Roman" w:cs="Times New Roman"/>
                <w:sz w:val="24"/>
                <w:szCs w:val="24"/>
                <w:lang w:eastAsia="ru-RU"/>
              </w:rPr>
              <w:tab/>
              <w:t xml:space="preserve"> 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д. </w:t>
            </w:r>
            <w:proofErr w:type="spellStart"/>
            <w:proofErr w:type="gramStart"/>
            <w:r w:rsidRPr="00E86936">
              <w:rPr>
                <w:rFonts w:ascii="Times New Roman" w:eastAsia="Times New Roman" w:hAnsi="Times New Roman" w:cs="Times New Roman"/>
                <w:sz w:val="24"/>
                <w:szCs w:val="24"/>
                <w:lang w:eastAsia="ru-RU"/>
              </w:rPr>
              <w:t>Азансола</w:t>
            </w:r>
            <w:proofErr w:type="spellEnd"/>
            <w:r w:rsidRPr="00E86936">
              <w:rPr>
                <w:rFonts w:ascii="Times New Roman" w:eastAsia="Times New Roman" w:hAnsi="Times New Roman" w:cs="Times New Roman"/>
                <w:sz w:val="24"/>
                <w:szCs w:val="24"/>
                <w:lang w:eastAsia="ru-RU"/>
              </w:rPr>
              <w:t xml:space="preserve"> ,</w:t>
            </w:r>
            <w:proofErr w:type="gramEnd"/>
            <w:r w:rsidRPr="00E86936">
              <w:rPr>
                <w:rFonts w:ascii="Times New Roman" w:eastAsia="Times New Roman" w:hAnsi="Times New Roman" w:cs="Times New Roman"/>
                <w:sz w:val="24"/>
                <w:szCs w:val="24"/>
                <w:lang w:eastAsia="ru-RU"/>
              </w:rPr>
              <w:t xml:space="preserve"> ул. Первомайская,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д.Коврижата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ул.Заводская</w:t>
            </w:r>
            <w:proofErr w:type="spellEnd"/>
            <w:r w:rsidRPr="00E86936">
              <w:rPr>
                <w:rFonts w:ascii="Times New Roman" w:eastAsia="Times New Roman" w:hAnsi="Times New Roman" w:cs="Times New Roman"/>
                <w:sz w:val="24"/>
                <w:szCs w:val="24"/>
                <w:lang w:eastAsia="ru-RU"/>
              </w:rPr>
              <w:t>,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57.713308</w:t>
            </w:r>
            <w:r w:rsidRPr="00E86936">
              <w:rPr>
                <w:rFonts w:ascii="Times New Roman" w:eastAsia="Times New Roman" w:hAnsi="Times New Roman" w:cs="Times New Roman"/>
                <w:sz w:val="24"/>
                <w:szCs w:val="24"/>
                <w:lang w:eastAsia="ru-RU"/>
              </w:rPr>
              <w:tab/>
              <w:t xml:space="preserve"> 47.791637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д. </w:t>
            </w:r>
            <w:proofErr w:type="spellStart"/>
            <w:proofErr w:type="gramStart"/>
            <w:r w:rsidRPr="00E86936">
              <w:rPr>
                <w:rFonts w:ascii="Times New Roman" w:eastAsia="Times New Roman" w:hAnsi="Times New Roman" w:cs="Times New Roman"/>
                <w:sz w:val="24"/>
                <w:szCs w:val="24"/>
                <w:lang w:eastAsia="ru-RU"/>
              </w:rPr>
              <w:t>Коврижата</w:t>
            </w:r>
            <w:proofErr w:type="spellEnd"/>
            <w:r w:rsidRPr="00E86936">
              <w:rPr>
                <w:rFonts w:ascii="Times New Roman" w:eastAsia="Times New Roman" w:hAnsi="Times New Roman" w:cs="Times New Roman"/>
                <w:sz w:val="24"/>
                <w:szCs w:val="24"/>
                <w:lang w:eastAsia="ru-RU"/>
              </w:rPr>
              <w:t xml:space="preserve"> ,</w:t>
            </w:r>
            <w:proofErr w:type="gramEnd"/>
            <w:r w:rsidRPr="00E86936">
              <w:rPr>
                <w:rFonts w:ascii="Times New Roman" w:eastAsia="Times New Roman" w:hAnsi="Times New Roman" w:cs="Times New Roman"/>
                <w:sz w:val="24"/>
                <w:szCs w:val="24"/>
                <w:lang w:eastAsia="ru-RU"/>
              </w:rPr>
              <w:t xml:space="preserve"> ул. Заводская,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38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57.610315</w:t>
            </w:r>
            <w:r w:rsidRPr="00E86936">
              <w:rPr>
                <w:rFonts w:ascii="Times New Roman" w:eastAsia="Times New Roman" w:hAnsi="Times New Roman" w:cs="Times New Roman"/>
                <w:sz w:val="24"/>
                <w:szCs w:val="24"/>
                <w:lang w:eastAsia="ru-RU"/>
              </w:rPr>
              <w:tab/>
              <w:t xml:space="preserve"> 47.940911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0,24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ИП Гвоздев Г.И.</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310433901800014. </w:t>
            </w:r>
            <w:r w:rsidRPr="00E86936">
              <w:rPr>
                <w:rFonts w:ascii="Times New Roman" w:eastAsia="Times New Roman" w:hAnsi="Times New Roman" w:cs="Times New Roman"/>
                <w:sz w:val="24"/>
                <w:szCs w:val="24"/>
                <w:shd w:val="clear" w:color="auto" w:fill="F1F2F3"/>
                <w:lang w:eastAsia="ru-RU"/>
              </w:rPr>
              <w:t xml:space="preserve">Юридический и </w:t>
            </w:r>
            <w:r w:rsidRPr="00E86936">
              <w:rPr>
                <w:rFonts w:ascii="Times New Roman" w:eastAsia="Times New Roman" w:hAnsi="Times New Roman" w:cs="Times New Roman"/>
                <w:sz w:val="24"/>
                <w:szCs w:val="24"/>
              </w:rPr>
              <w:t xml:space="preserve">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Лермонтова, 21а-1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t>Магазин ул. Калинина, д.3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рядом с домом 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57.602852</w:t>
            </w:r>
            <w:r w:rsidRPr="00E86936">
              <w:rPr>
                <w:rFonts w:ascii="Times New Roman" w:eastAsia="Times New Roman" w:hAnsi="Times New Roman" w:cs="Times New Roman"/>
                <w:sz w:val="24"/>
                <w:szCs w:val="24"/>
                <w:lang w:eastAsia="ru-RU"/>
              </w:rPr>
              <w:tab/>
              <w:t xml:space="preserve"> 47.930831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0,12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ИП </w:t>
            </w:r>
            <w:proofErr w:type="spellStart"/>
            <w:r w:rsidRPr="00E86936">
              <w:rPr>
                <w:rFonts w:ascii="Times New Roman" w:eastAsia="Times New Roman" w:hAnsi="Times New Roman" w:cs="Times New Roman"/>
                <w:sz w:val="24"/>
                <w:szCs w:val="24"/>
              </w:rPr>
              <w:t>Прыгунова</w:t>
            </w:r>
            <w:proofErr w:type="spellEnd"/>
            <w:r w:rsidRPr="00E86936">
              <w:rPr>
                <w:rFonts w:ascii="Times New Roman" w:eastAsia="Times New Roman" w:hAnsi="Times New Roman" w:cs="Times New Roman"/>
                <w:sz w:val="24"/>
                <w:szCs w:val="24"/>
              </w:rPr>
              <w:t xml:space="preserve"> О.М.</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304433934000084. </w:t>
            </w:r>
            <w:r w:rsidRPr="00E86936">
              <w:rPr>
                <w:rFonts w:ascii="Times New Roman" w:eastAsia="Times New Roman" w:hAnsi="Times New Roman" w:cs="Times New Roman"/>
                <w:sz w:val="24"/>
                <w:szCs w:val="24"/>
                <w:shd w:val="clear" w:color="auto" w:fill="F1F2F3"/>
                <w:lang w:eastAsia="ru-RU"/>
              </w:rPr>
              <w:t>Юридический и</w:t>
            </w:r>
            <w:r w:rsidRPr="00E86936">
              <w:rPr>
                <w:rFonts w:ascii="Times New Roman" w:eastAsia="Times New Roman" w:hAnsi="Times New Roman" w:cs="Times New Roman"/>
                <w:sz w:val="24"/>
                <w:szCs w:val="24"/>
              </w:rPr>
              <w:t xml:space="preserve">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Строительная,38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ул. </w:t>
            </w:r>
            <w:proofErr w:type="spellStart"/>
            <w:r w:rsidRPr="00E86936">
              <w:rPr>
                <w:rFonts w:ascii="Times New Roman" w:eastAsia="Times New Roman" w:hAnsi="Times New Roman" w:cs="Times New Roman"/>
                <w:sz w:val="24"/>
                <w:szCs w:val="24"/>
              </w:rPr>
              <w:t>ул.Горького</w:t>
            </w:r>
            <w:proofErr w:type="spellEnd"/>
            <w:r w:rsidRPr="00E86936">
              <w:rPr>
                <w:rFonts w:ascii="Times New Roman" w:eastAsia="Times New Roman" w:hAnsi="Times New Roman" w:cs="Times New Roman"/>
                <w:sz w:val="24"/>
                <w:szCs w:val="24"/>
              </w:rPr>
              <w:t>, д.20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ул.Орджоникидзе</w:t>
            </w:r>
            <w:proofErr w:type="spellEnd"/>
            <w:r w:rsidRPr="00E86936">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57.608119</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47.936383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ИП Коновалов А.Н.</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ОГРН 310433923500026.</w:t>
            </w:r>
            <w:r w:rsidRPr="00E86936">
              <w:rPr>
                <w:rFonts w:ascii="Times New Roman" w:eastAsia="Times New Roman" w:hAnsi="Times New Roman" w:cs="Times New Roman"/>
                <w:sz w:val="24"/>
                <w:szCs w:val="24"/>
                <w:shd w:val="clear" w:color="auto" w:fill="F1F2F3"/>
                <w:lang w:eastAsia="ru-RU"/>
              </w:rPr>
              <w:t xml:space="preserve"> Юридический и</w:t>
            </w:r>
            <w:r w:rsidRPr="00E86936">
              <w:rPr>
                <w:rFonts w:ascii="Times New Roman" w:eastAsia="Times New Roman" w:hAnsi="Times New Roman" w:cs="Times New Roman"/>
                <w:sz w:val="24"/>
                <w:szCs w:val="24"/>
              </w:rPr>
              <w:t xml:space="preserve">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Советская, 18-3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Павильон «Шанс»</w:t>
            </w:r>
            <w:r w:rsidRPr="00E86936">
              <w:rPr>
                <w:rFonts w:ascii="Times New Roman" w:eastAsia="Times New Roman" w:hAnsi="Times New Roman" w:cs="Times New Roman"/>
                <w:sz w:val="24"/>
                <w:szCs w:val="24"/>
              </w:rPr>
              <w:t xml:space="preserve"> ул. Горького</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57.603533</w:t>
            </w:r>
            <w:r w:rsidRPr="00E86936">
              <w:rPr>
                <w:rFonts w:ascii="Times New Roman" w:eastAsia="Times New Roman" w:hAnsi="Times New Roman" w:cs="Times New Roman"/>
                <w:sz w:val="24"/>
                <w:szCs w:val="24"/>
                <w:lang w:eastAsia="ru-RU"/>
              </w:rPr>
              <w:tab/>
              <w:t xml:space="preserve"> 47.933452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ИП </w:t>
            </w:r>
            <w:proofErr w:type="spellStart"/>
            <w:r w:rsidRPr="00E86936">
              <w:rPr>
                <w:rFonts w:ascii="Times New Roman" w:eastAsia="Times New Roman" w:hAnsi="Times New Roman" w:cs="Times New Roman"/>
                <w:sz w:val="24"/>
                <w:szCs w:val="24"/>
              </w:rPr>
              <w:t>Рычков</w:t>
            </w:r>
            <w:proofErr w:type="spellEnd"/>
            <w:r w:rsidRPr="00E86936">
              <w:rPr>
                <w:rFonts w:ascii="Times New Roman" w:eastAsia="Times New Roman" w:hAnsi="Times New Roman" w:cs="Times New Roman"/>
                <w:sz w:val="24"/>
                <w:szCs w:val="24"/>
              </w:rPr>
              <w:t xml:space="preserve"> А.А.</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304433923600062. </w:t>
            </w:r>
            <w:r w:rsidRPr="00E86936">
              <w:rPr>
                <w:rFonts w:ascii="Times New Roman" w:eastAsia="Times New Roman" w:hAnsi="Times New Roman" w:cs="Times New Roman"/>
                <w:sz w:val="24"/>
                <w:szCs w:val="24"/>
                <w:shd w:val="clear" w:color="auto" w:fill="F1F2F3"/>
                <w:lang w:eastAsia="ru-RU"/>
              </w:rPr>
              <w:t>Юридический и</w:t>
            </w:r>
            <w:r w:rsidRPr="00E86936">
              <w:rPr>
                <w:rFonts w:ascii="Times New Roman" w:eastAsia="Times New Roman" w:hAnsi="Times New Roman" w:cs="Times New Roman"/>
                <w:sz w:val="24"/>
                <w:szCs w:val="24"/>
              </w:rPr>
              <w:t xml:space="preserve">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Калинина, 31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Павильон</w:t>
            </w:r>
            <w:r w:rsidRPr="00E86936">
              <w:rPr>
                <w:rFonts w:ascii="Times New Roman" w:eastAsia="Times New Roman" w:hAnsi="Times New Roman" w:cs="Times New Roman"/>
                <w:sz w:val="24"/>
                <w:szCs w:val="24"/>
              </w:rPr>
              <w:t xml:space="preserve"> </w:t>
            </w:r>
            <w:proofErr w:type="spellStart"/>
            <w:r w:rsidRPr="00E86936">
              <w:rPr>
                <w:rFonts w:ascii="Times New Roman" w:eastAsia="Times New Roman" w:hAnsi="Times New Roman" w:cs="Times New Roman"/>
                <w:sz w:val="24"/>
                <w:szCs w:val="24"/>
              </w:rPr>
              <w:t>ул.Колхозная</w:t>
            </w:r>
            <w:proofErr w:type="spellEnd"/>
            <w:r w:rsidRPr="00E86936">
              <w:rPr>
                <w:rFonts w:ascii="Times New Roman" w:eastAsia="Times New Roman" w:hAnsi="Times New Roman" w:cs="Times New Roman"/>
                <w:sz w:val="24"/>
                <w:szCs w:val="24"/>
              </w:rPr>
              <w:t>, центральная площадь</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ул.Некрасова</w:t>
            </w:r>
            <w:proofErr w:type="spellEnd"/>
            <w:r w:rsidRPr="00E86936">
              <w:rPr>
                <w:rFonts w:ascii="Times New Roman" w:eastAsia="Times New Roman" w:hAnsi="Times New Roman" w:cs="Times New Roman"/>
                <w:sz w:val="24"/>
                <w:szCs w:val="24"/>
                <w:lang w:eastAsia="ru-RU"/>
              </w:rPr>
              <w:t>, рядом с домом 1А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57.606485</w:t>
            </w:r>
            <w:r w:rsidRPr="00E86936">
              <w:rPr>
                <w:rFonts w:ascii="Times New Roman" w:eastAsia="Times New Roman" w:hAnsi="Times New Roman" w:cs="Times New Roman"/>
                <w:sz w:val="24"/>
                <w:szCs w:val="24"/>
                <w:lang w:eastAsia="ru-RU"/>
              </w:rPr>
              <w:tab/>
              <w:t xml:space="preserve"> 47.924896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ИП </w:t>
            </w:r>
            <w:proofErr w:type="spellStart"/>
            <w:r w:rsidRPr="00E86936">
              <w:rPr>
                <w:rFonts w:ascii="Times New Roman" w:eastAsia="Times New Roman" w:hAnsi="Times New Roman" w:cs="Times New Roman"/>
                <w:sz w:val="24"/>
                <w:szCs w:val="24"/>
              </w:rPr>
              <w:t>Рычков</w:t>
            </w:r>
            <w:proofErr w:type="spellEnd"/>
            <w:r w:rsidRPr="00E86936">
              <w:rPr>
                <w:rFonts w:ascii="Times New Roman" w:eastAsia="Times New Roman" w:hAnsi="Times New Roman" w:cs="Times New Roman"/>
                <w:sz w:val="24"/>
                <w:szCs w:val="24"/>
              </w:rPr>
              <w:t xml:space="preserve"> А.А.</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304433923600062.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Калинина, 31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Павильон</w:t>
            </w:r>
            <w:r w:rsidRPr="00E86936">
              <w:rPr>
                <w:rFonts w:ascii="Times New Roman" w:eastAsia="Times New Roman" w:hAnsi="Times New Roman" w:cs="Times New Roman"/>
                <w:sz w:val="24"/>
                <w:szCs w:val="24"/>
              </w:rPr>
              <w:t xml:space="preserve"> ул. Некрасова, д.1А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57.617078</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47.919141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ИП </w:t>
            </w:r>
            <w:proofErr w:type="spellStart"/>
            <w:r w:rsidRPr="00E86936">
              <w:rPr>
                <w:rFonts w:ascii="Times New Roman" w:eastAsia="Times New Roman" w:hAnsi="Times New Roman" w:cs="Times New Roman"/>
                <w:sz w:val="24"/>
                <w:szCs w:val="24"/>
              </w:rPr>
              <w:t>Оботнин</w:t>
            </w:r>
            <w:proofErr w:type="spellEnd"/>
            <w:r w:rsidRPr="00E86936">
              <w:rPr>
                <w:rFonts w:ascii="Times New Roman" w:eastAsia="Times New Roman" w:hAnsi="Times New Roman" w:cs="Times New Roman"/>
                <w:sz w:val="24"/>
                <w:szCs w:val="24"/>
              </w:rPr>
              <w:t xml:space="preserve"> В.А.</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304433912200049.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rPr>
              <w:t>пгтТужа</w:t>
            </w:r>
            <w:proofErr w:type="spellEnd"/>
            <w:r w:rsidRPr="00E86936">
              <w:rPr>
                <w:rFonts w:ascii="Times New Roman" w:eastAsia="Times New Roman" w:hAnsi="Times New Roman" w:cs="Times New Roman"/>
                <w:sz w:val="24"/>
                <w:szCs w:val="24"/>
              </w:rPr>
              <w:t>, ул. Орждоникидзе,6</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t xml:space="preserve">Деревообрабатывающее </w:t>
            </w:r>
            <w:proofErr w:type="gramStart"/>
            <w:r w:rsidRPr="00E86936">
              <w:rPr>
                <w:rFonts w:ascii="Times New Roman" w:eastAsia="Times New Roman" w:hAnsi="Times New Roman" w:cs="Times New Roman"/>
                <w:sz w:val="24"/>
                <w:szCs w:val="24"/>
              </w:rPr>
              <w:t>предприятие  ул.</w:t>
            </w:r>
            <w:proofErr w:type="gramEnd"/>
            <w:r w:rsidRPr="00E86936">
              <w:rPr>
                <w:rFonts w:ascii="Times New Roman" w:eastAsia="Times New Roman" w:hAnsi="Times New Roman" w:cs="Times New Roman"/>
                <w:sz w:val="24"/>
                <w:szCs w:val="24"/>
              </w:rPr>
              <w:t xml:space="preserve"> Первомайская, д.16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44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ул.Профсоюзная</w:t>
            </w:r>
            <w:proofErr w:type="spellEnd"/>
            <w:r w:rsidRPr="00E86936">
              <w:rPr>
                <w:rFonts w:ascii="Times New Roman" w:eastAsia="Times New Roman" w:hAnsi="Times New Roman" w:cs="Times New Roman"/>
                <w:sz w:val="24"/>
                <w:szCs w:val="24"/>
                <w:lang w:eastAsia="ru-RU"/>
              </w:rPr>
              <w:t>,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57.606791</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47.920497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ул.Профсоюзная</w:t>
            </w:r>
            <w:proofErr w:type="spellEnd"/>
            <w:r w:rsidRPr="00E86936">
              <w:rPr>
                <w:rFonts w:ascii="Times New Roman" w:eastAsia="Times New Roman" w:hAnsi="Times New Roman" w:cs="Times New Roman"/>
                <w:sz w:val="24"/>
                <w:szCs w:val="24"/>
                <w:lang w:eastAsia="ru-RU"/>
              </w:rPr>
              <w:t xml:space="preserve"> д.1А, 1, 2, 3, 3А, 4, 5, 6, 7, 8, 9, 10, 11, 12, 13, 14, 15, 16, 17, 18, 19, </w:t>
            </w:r>
            <w:proofErr w:type="gramStart"/>
            <w:r w:rsidRPr="00E86936">
              <w:rPr>
                <w:rFonts w:ascii="Times New Roman" w:eastAsia="Times New Roman" w:hAnsi="Times New Roman" w:cs="Times New Roman"/>
                <w:sz w:val="24"/>
                <w:szCs w:val="24"/>
                <w:lang w:eastAsia="ru-RU"/>
              </w:rPr>
              <w:t>20,  22</w:t>
            </w:r>
            <w:proofErr w:type="gramEnd"/>
            <w:r w:rsidRPr="00E86936">
              <w:rPr>
                <w:rFonts w:ascii="Times New Roman" w:eastAsia="Times New Roman" w:hAnsi="Times New Roman" w:cs="Times New Roman"/>
                <w:sz w:val="24"/>
                <w:szCs w:val="24"/>
                <w:lang w:eastAsia="ru-RU"/>
              </w:rPr>
              <w:t>, 24.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ул.Строительная</w:t>
            </w:r>
            <w:proofErr w:type="spellEnd"/>
            <w:r w:rsidRPr="00E86936">
              <w:rPr>
                <w:rFonts w:ascii="Times New Roman" w:eastAsia="Times New Roman" w:hAnsi="Times New Roman" w:cs="Times New Roman"/>
                <w:sz w:val="24"/>
                <w:szCs w:val="24"/>
                <w:lang w:eastAsia="ru-RU"/>
              </w:rPr>
              <w:t>, напротив дома 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57.616605</w:t>
            </w:r>
            <w:r w:rsidRPr="00E86936">
              <w:rPr>
                <w:rFonts w:ascii="Times New Roman" w:eastAsia="Times New Roman" w:hAnsi="Times New Roman" w:cs="Times New Roman"/>
                <w:sz w:val="24"/>
                <w:szCs w:val="24"/>
                <w:lang w:eastAsia="ru-RU"/>
              </w:rPr>
              <w:tab/>
              <w:t xml:space="preserve"> 47.925740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ул.Строительная</w:t>
            </w:r>
            <w:proofErr w:type="spellEnd"/>
            <w:r w:rsidRPr="00E86936">
              <w:rPr>
                <w:rFonts w:ascii="Times New Roman" w:eastAsia="Times New Roman" w:hAnsi="Times New Roman" w:cs="Times New Roman"/>
                <w:sz w:val="24"/>
                <w:szCs w:val="24"/>
                <w:lang w:eastAsia="ru-RU"/>
              </w:rPr>
              <w:t xml:space="preserve"> д.1, 2, 3, 4, 5, 6, 7, 8, 8А, 9, 10, 11, 12, 13, 15, 16, 18, 19, 21, 22, 24, 26, 28, 30, 32;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ул.Северная</w:t>
            </w:r>
            <w:proofErr w:type="spellEnd"/>
            <w:r w:rsidRPr="00E86936">
              <w:rPr>
                <w:rFonts w:ascii="Times New Roman" w:eastAsia="Times New Roman" w:hAnsi="Times New Roman" w:cs="Times New Roman"/>
                <w:sz w:val="24"/>
                <w:szCs w:val="24"/>
                <w:lang w:eastAsia="ru-RU"/>
              </w:rPr>
              <w:t xml:space="preserve"> д.1, 2, 3, 4, 5, 6, 7, 8, 10, 12.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ул.Комарова</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57.616864</w:t>
            </w:r>
            <w:r w:rsidRPr="00E86936">
              <w:rPr>
                <w:rFonts w:ascii="Times New Roman" w:eastAsia="Times New Roman" w:hAnsi="Times New Roman" w:cs="Times New Roman"/>
                <w:sz w:val="24"/>
                <w:szCs w:val="24"/>
                <w:lang w:eastAsia="ru-RU"/>
              </w:rPr>
              <w:tab/>
              <w:t xml:space="preserve"> 47.931008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w:t>
            </w:r>
            <w:proofErr w:type="gramStart"/>
            <w:r w:rsidRPr="00E86936">
              <w:rPr>
                <w:rFonts w:ascii="Times New Roman" w:eastAsia="Times New Roman" w:hAnsi="Times New Roman" w:cs="Times New Roman"/>
                <w:sz w:val="24"/>
                <w:szCs w:val="24"/>
                <w:lang w:eastAsia="ru-RU"/>
              </w:rPr>
              <w:t>1  м</w:t>
            </w:r>
            <w:proofErr w:type="gramEnd"/>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ул.Комарова</w:t>
            </w:r>
            <w:proofErr w:type="spellEnd"/>
            <w:r w:rsidRPr="00E86936">
              <w:rPr>
                <w:rFonts w:ascii="Times New Roman" w:eastAsia="Times New Roman" w:hAnsi="Times New Roman" w:cs="Times New Roman"/>
                <w:sz w:val="24"/>
                <w:szCs w:val="24"/>
                <w:lang w:eastAsia="ru-RU"/>
              </w:rPr>
              <w:t xml:space="preserve"> д.1, 2, 3, 4, 5, 6, 7, 8, 9, 10, 11, 12, 13, 14, 15, 16,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17, 18;</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ул.Прудовая</w:t>
            </w:r>
            <w:proofErr w:type="spellEnd"/>
            <w:r w:rsidRPr="00E86936">
              <w:rPr>
                <w:rFonts w:ascii="Times New Roman" w:eastAsia="Times New Roman" w:hAnsi="Times New Roman" w:cs="Times New Roman"/>
                <w:sz w:val="24"/>
                <w:szCs w:val="24"/>
                <w:lang w:eastAsia="ru-RU"/>
              </w:rPr>
              <w:t xml:space="preserve"> д.2, 4, 6, 8, 10</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xml:space="preserve"> д.2, 2А, 2В, 4, 4А, 6, 6А, 8, 10, 12, 14, 15, 16.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ул.Комарова</w:t>
            </w:r>
            <w:proofErr w:type="spellEnd"/>
            <w:r w:rsidRPr="00E86936">
              <w:rPr>
                <w:rFonts w:ascii="Times New Roman" w:eastAsia="Times New Roman" w:hAnsi="Times New Roman" w:cs="Times New Roman"/>
                <w:sz w:val="24"/>
                <w:szCs w:val="24"/>
                <w:lang w:eastAsia="ru-RU"/>
              </w:rPr>
              <w:t>, рядом с домом 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57.614543</w:t>
            </w:r>
            <w:r w:rsidRPr="00E86936">
              <w:rPr>
                <w:rFonts w:ascii="Times New Roman" w:eastAsia="Times New Roman" w:hAnsi="Times New Roman" w:cs="Times New Roman"/>
                <w:sz w:val="24"/>
                <w:szCs w:val="24"/>
                <w:lang w:eastAsia="ru-RU"/>
              </w:rPr>
              <w:tab/>
              <w:t xml:space="preserve"> 47.922338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w:t>
            </w:r>
            <w:proofErr w:type="spellStart"/>
            <w:r w:rsidRPr="00E86936">
              <w:rPr>
                <w:rFonts w:ascii="Times New Roman" w:eastAsia="Times New Roman" w:hAnsi="Times New Roman" w:cs="Times New Roman"/>
                <w:sz w:val="24"/>
                <w:szCs w:val="24"/>
                <w:lang w:eastAsia="ru-RU"/>
              </w:rPr>
              <w:t>ул.Комарова</w:t>
            </w:r>
            <w:proofErr w:type="spellEnd"/>
            <w:r w:rsidRPr="00E86936">
              <w:rPr>
                <w:rFonts w:ascii="Times New Roman" w:eastAsia="Times New Roman" w:hAnsi="Times New Roman" w:cs="Times New Roman"/>
                <w:sz w:val="24"/>
                <w:szCs w:val="24"/>
                <w:lang w:eastAsia="ru-RU"/>
              </w:rPr>
              <w:t xml:space="preserve"> д.19, 20, 21, 22, 23, 24, 25, 26, 27, 28, 29, 30, 31, </w:t>
            </w:r>
            <w:r w:rsidRPr="00E86936">
              <w:rPr>
                <w:rFonts w:ascii="Times New Roman" w:eastAsia="Times New Roman" w:hAnsi="Times New Roman" w:cs="Times New Roman"/>
                <w:sz w:val="24"/>
                <w:szCs w:val="24"/>
                <w:lang w:eastAsia="ru-RU"/>
              </w:rPr>
              <w:lastRenderedPageBreak/>
              <w:t>32, 33, 34, 35, 36, 37, 38, 39, 41, 43;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ул.Прудовая</w:t>
            </w:r>
            <w:proofErr w:type="spellEnd"/>
            <w:r w:rsidRPr="00E86936">
              <w:rPr>
                <w:rFonts w:ascii="Times New Roman" w:eastAsia="Times New Roman" w:hAnsi="Times New Roman" w:cs="Times New Roman"/>
                <w:sz w:val="24"/>
                <w:szCs w:val="24"/>
                <w:lang w:eastAsia="ru-RU"/>
              </w:rPr>
              <w:t xml:space="preserve"> д., 7, 9, 11, 30, 32, 34, 36, 38, 40, 42, 44, 46, 48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48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57.617559</w:t>
            </w:r>
            <w:r w:rsidRPr="00E86936">
              <w:rPr>
                <w:rFonts w:ascii="Times New Roman" w:eastAsia="Times New Roman" w:hAnsi="Times New Roman" w:cs="Times New Roman"/>
                <w:sz w:val="24"/>
                <w:szCs w:val="24"/>
                <w:lang w:eastAsia="ru-RU"/>
              </w:rPr>
              <w:tab/>
              <w:t xml:space="preserve"> 47.922429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ул.Первомайская</w:t>
            </w:r>
            <w:proofErr w:type="spellEnd"/>
            <w:r w:rsidRPr="00E86936">
              <w:rPr>
                <w:rFonts w:ascii="Times New Roman" w:eastAsia="Times New Roman" w:hAnsi="Times New Roman" w:cs="Times New Roman"/>
                <w:sz w:val="24"/>
                <w:szCs w:val="24"/>
                <w:lang w:eastAsia="ru-RU"/>
              </w:rPr>
              <w:t xml:space="preserve"> д.6, 8, 10, 18, 20, 22, 24;</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пер.Первомайский</w:t>
            </w:r>
            <w:proofErr w:type="spellEnd"/>
            <w:proofErr w:type="gramEnd"/>
            <w:r w:rsidRPr="00E86936">
              <w:rPr>
                <w:rFonts w:ascii="Times New Roman" w:eastAsia="Times New Roman" w:hAnsi="Times New Roman" w:cs="Times New Roman"/>
                <w:sz w:val="24"/>
                <w:szCs w:val="24"/>
                <w:lang w:eastAsia="ru-RU"/>
              </w:rPr>
              <w:t xml:space="preserve"> д.1, 3, 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57.603029</w:t>
            </w:r>
            <w:r w:rsidRPr="00E86936">
              <w:rPr>
                <w:rFonts w:ascii="Times New Roman" w:eastAsia="Times New Roman" w:hAnsi="Times New Roman" w:cs="Times New Roman"/>
                <w:sz w:val="24"/>
                <w:szCs w:val="24"/>
                <w:lang w:eastAsia="ru-RU"/>
              </w:rPr>
              <w:tab/>
              <w:t xml:space="preserve"> 47.933796</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ab/>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hd w:val="clear" w:color="auto" w:fill="FFFFFF"/>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0,24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0,24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ИП Чесноков </w:t>
            </w:r>
            <w:proofErr w:type="gramStart"/>
            <w:r w:rsidRPr="00E86936">
              <w:rPr>
                <w:rFonts w:ascii="Times New Roman" w:eastAsia="Times New Roman" w:hAnsi="Times New Roman" w:cs="Times New Roman"/>
                <w:sz w:val="24"/>
                <w:szCs w:val="24"/>
                <w:lang w:eastAsia="ru-RU"/>
              </w:rPr>
              <w:t>А.В..</w:t>
            </w:r>
            <w:proofErr w:type="gramEnd"/>
          </w:p>
          <w:p w:rsidR="00E86936" w:rsidRPr="00E86936" w:rsidRDefault="00E86936" w:rsidP="00E86936">
            <w:pPr>
              <w:spacing w:after="0" w:line="240" w:lineRule="auto"/>
              <w:jc w:val="both"/>
              <w:rPr>
                <w:rFonts w:ascii="Times New Roman" w:eastAsia="Times New Roman" w:hAnsi="Times New Roman" w:cs="Times New Roman"/>
                <w:sz w:val="14"/>
                <w:szCs w:val="24"/>
                <w:lang w:eastAsia="ru-RU"/>
              </w:rPr>
            </w:pPr>
            <w:r w:rsidRPr="00E86936">
              <w:rPr>
                <w:rFonts w:ascii="Times New Roman" w:eastAsia="Times New Roman" w:hAnsi="Times New Roman" w:cs="Times New Roman"/>
                <w:sz w:val="24"/>
                <w:szCs w:val="24"/>
                <w:lang w:eastAsia="ru-RU"/>
              </w:rPr>
              <w:t xml:space="preserve">ОГРН 317435000016312.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Заречная, 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ИП </w:t>
            </w:r>
            <w:proofErr w:type="spellStart"/>
            <w:r w:rsidRPr="00E86936">
              <w:rPr>
                <w:rFonts w:ascii="Times New Roman" w:eastAsia="Times New Roman" w:hAnsi="Times New Roman" w:cs="Times New Roman"/>
                <w:sz w:val="24"/>
                <w:szCs w:val="24"/>
                <w:lang w:eastAsia="ru-RU"/>
              </w:rPr>
              <w:t>Береснева</w:t>
            </w:r>
            <w:proofErr w:type="spellEnd"/>
            <w:r w:rsidRPr="00E86936">
              <w:rPr>
                <w:rFonts w:ascii="Times New Roman" w:eastAsia="Times New Roman" w:hAnsi="Times New Roman" w:cs="Times New Roman"/>
                <w:sz w:val="24"/>
                <w:szCs w:val="24"/>
                <w:lang w:eastAsia="ru-RU"/>
              </w:rPr>
              <w:t xml:space="preserve"> М.Л.</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304433919700128.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Полевая, 29</w:t>
            </w:r>
          </w:p>
          <w:p w:rsidR="00E86936" w:rsidRPr="00E86936" w:rsidRDefault="00E86936" w:rsidP="00E86936">
            <w:pPr>
              <w:spacing w:before="360"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Чеботаев А.А.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311433912600017. Юридический и Фактический адрес: 612200, Кировская область, Тужинский район, д. </w:t>
            </w:r>
            <w:proofErr w:type="spellStart"/>
            <w:r w:rsidRPr="00E86936">
              <w:rPr>
                <w:rFonts w:ascii="Times New Roman" w:eastAsia="Times New Roman" w:hAnsi="Times New Roman" w:cs="Times New Roman"/>
                <w:sz w:val="24"/>
                <w:szCs w:val="24"/>
                <w:lang w:eastAsia="ru-RU"/>
              </w:rPr>
              <w:t>Кошканур</w:t>
            </w:r>
            <w:proofErr w:type="spellEnd"/>
            <w:r w:rsidRPr="00E86936">
              <w:rPr>
                <w:rFonts w:ascii="Times New Roman" w:eastAsia="Times New Roman" w:hAnsi="Times New Roman" w:cs="Times New Roman"/>
                <w:sz w:val="24"/>
                <w:szCs w:val="24"/>
                <w:lang w:eastAsia="ru-RU"/>
              </w:rPr>
              <w:t xml:space="preserve">, ул. Зеленая, 1-1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Чеботаева С.В.</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ОГРН 307433920000015. Юридический и Фактический адрес: 612200, Кировская область, Тужинский район, д. </w:t>
            </w:r>
            <w:proofErr w:type="spellStart"/>
            <w:r w:rsidRPr="00E86936">
              <w:rPr>
                <w:rFonts w:ascii="Times New Roman" w:eastAsia="Times New Roman" w:hAnsi="Times New Roman" w:cs="Times New Roman"/>
                <w:sz w:val="24"/>
                <w:szCs w:val="24"/>
                <w:lang w:eastAsia="ru-RU"/>
              </w:rPr>
              <w:t>Кошканур</w:t>
            </w:r>
            <w:proofErr w:type="spellEnd"/>
            <w:r w:rsidRPr="00E86936">
              <w:rPr>
                <w:rFonts w:ascii="Times New Roman" w:eastAsia="Times New Roman" w:hAnsi="Times New Roman" w:cs="Times New Roman"/>
                <w:sz w:val="24"/>
                <w:szCs w:val="24"/>
                <w:lang w:eastAsia="ru-RU"/>
              </w:rPr>
              <w:t xml:space="preserve">, ул. Зеленая, 1-1 </w:t>
            </w:r>
          </w:p>
          <w:p w:rsidR="00E86936" w:rsidRPr="00E86936" w:rsidRDefault="00E86936" w:rsidP="00E86936">
            <w:pPr>
              <w:spacing w:before="240"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Старикова Е.Н.</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312433933400011.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Энтузиастов, 29</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lastRenderedPageBreak/>
              <w:t>ул.Колхозная</w:t>
            </w:r>
            <w:proofErr w:type="spellEnd"/>
            <w:r w:rsidRPr="00E86936">
              <w:rPr>
                <w:rFonts w:ascii="Times New Roman" w:eastAsia="Times New Roman" w:hAnsi="Times New Roman" w:cs="Times New Roman"/>
                <w:sz w:val="24"/>
                <w:szCs w:val="24"/>
                <w:lang w:eastAsia="ru-RU"/>
              </w:rPr>
              <w:t xml:space="preserve"> (торговый павильон «</w:t>
            </w:r>
            <w:proofErr w:type="spellStart"/>
            <w:r w:rsidRPr="00E86936">
              <w:rPr>
                <w:rFonts w:ascii="Times New Roman" w:eastAsia="Times New Roman" w:hAnsi="Times New Roman" w:cs="Times New Roman"/>
                <w:sz w:val="24"/>
                <w:szCs w:val="24"/>
                <w:lang w:eastAsia="ru-RU"/>
              </w:rPr>
              <w:t>Акашево</w:t>
            </w:r>
            <w:proofErr w:type="spellEnd"/>
            <w:r w:rsidRPr="00E86936">
              <w:rPr>
                <w:rFonts w:ascii="Times New Roman" w:eastAsia="Times New Roman" w:hAnsi="Times New Roman" w:cs="Times New Roman"/>
                <w:sz w:val="24"/>
                <w:szCs w:val="24"/>
                <w:lang w:eastAsia="ru-RU"/>
              </w:rPr>
              <w:t>»)</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(торговый павильон «у Марины»)</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(торговый павильон «Клёвый»)</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(торговый павильон «Маленькая страна»)</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(торговый павильон «Лукошко»)</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рядом с домом 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57.609029</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47.941034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ИП </w:t>
            </w:r>
            <w:proofErr w:type="spellStart"/>
            <w:r w:rsidRPr="00E86936">
              <w:rPr>
                <w:rFonts w:ascii="Times New Roman" w:eastAsia="Times New Roman" w:hAnsi="Times New Roman" w:cs="Times New Roman"/>
                <w:sz w:val="24"/>
                <w:szCs w:val="24"/>
                <w:lang w:eastAsia="ru-RU"/>
              </w:rPr>
              <w:t>Гаптулхакова</w:t>
            </w:r>
            <w:proofErr w:type="spellEnd"/>
            <w:r w:rsidRPr="00E86936">
              <w:rPr>
                <w:rFonts w:ascii="Times New Roman" w:eastAsia="Times New Roman" w:hAnsi="Times New Roman" w:cs="Times New Roman"/>
                <w:sz w:val="24"/>
                <w:szCs w:val="24"/>
                <w:lang w:eastAsia="ru-RU"/>
              </w:rPr>
              <w:t xml:space="preserve"> В.Л.</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304121518800018.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Калинина, д.11 Юридический адрес: 424038, республика Марий Эл, </w:t>
            </w:r>
            <w:proofErr w:type="spellStart"/>
            <w:r w:rsidRPr="00E86936">
              <w:rPr>
                <w:rFonts w:ascii="Times New Roman" w:eastAsia="Times New Roman" w:hAnsi="Times New Roman" w:cs="Times New Roman"/>
                <w:sz w:val="24"/>
                <w:szCs w:val="24"/>
                <w:lang w:eastAsia="ru-RU"/>
              </w:rPr>
              <w:t>г.Йошкар</w:t>
            </w:r>
            <w:proofErr w:type="spellEnd"/>
            <w:r w:rsidRPr="00E86936">
              <w:rPr>
                <w:rFonts w:ascii="Times New Roman" w:eastAsia="Times New Roman" w:hAnsi="Times New Roman" w:cs="Times New Roman"/>
                <w:sz w:val="24"/>
                <w:szCs w:val="24"/>
                <w:lang w:eastAsia="ru-RU"/>
              </w:rPr>
              <w:t>-Ола, ул. Воинов-интернационалистов, д. 25. кв. 14</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«Дилижанс» ул. Калинина, д.11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xml:space="preserve">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57.603530</w:t>
            </w:r>
            <w:r w:rsidRPr="00E86936">
              <w:rPr>
                <w:rFonts w:ascii="Times New Roman" w:eastAsia="Times New Roman" w:hAnsi="Times New Roman" w:cs="Times New Roman"/>
                <w:sz w:val="24"/>
                <w:szCs w:val="24"/>
                <w:lang w:eastAsia="ru-RU"/>
              </w:rPr>
              <w:tab/>
              <w:t xml:space="preserve"> 47.933316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1,5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Рассохина Т.В.</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318435000002774.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Лесная,26-2</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Павильон ул. Колхозная (торговый павильон «Надежда»)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ул.Соколовская</w:t>
            </w:r>
            <w:proofErr w:type="spellEnd"/>
            <w:r w:rsidRPr="00E86936">
              <w:rPr>
                <w:rFonts w:ascii="Times New Roman" w:eastAsia="Times New Roman" w:hAnsi="Times New Roman" w:cs="Times New Roman"/>
                <w:sz w:val="24"/>
                <w:szCs w:val="24"/>
                <w:lang w:eastAsia="ru-RU"/>
              </w:rPr>
              <w:t>,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57.613834</w:t>
            </w:r>
            <w:r w:rsidRPr="00E86936">
              <w:rPr>
                <w:rFonts w:ascii="Times New Roman" w:eastAsia="Times New Roman" w:hAnsi="Times New Roman" w:cs="Times New Roman"/>
                <w:sz w:val="24"/>
                <w:szCs w:val="24"/>
                <w:lang w:eastAsia="ru-RU"/>
              </w:rPr>
              <w:tab/>
              <w:t xml:space="preserve"> 47.918610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1,5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ИП </w:t>
            </w:r>
            <w:proofErr w:type="spellStart"/>
            <w:r w:rsidRPr="00E86936">
              <w:rPr>
                <w:rFonts w:ascii="Times New Roman" w:eastAsia="Times New Roman" w:hAnsi="Times New Roman" w:cs="Times New Roman"/>
                <w:sz w:val="24"/>
                <w:szCs w:val="24"/>
                <w:lang w:eastAsia="ru-RU"/>
              </w:rPr>
              <w:t>Носкова</w:t>
            </w:r>
            <w:proofErr w:type="spellEnd"/>
            <w:r w:rsidRPr="00E86936">
              <w:rPr>
                <w:rFonts w:ascii="Times New Roman" w:eastAsia="Times New Roman" w:hAnsi="Times New Roman" w:cs="Times New Roman"/>
                <w:sz w:val="24"/>
                <w:szCs w:val="24"/>
                <w:lang w:eastAsia="ru-RU"/>
              </w:rPr>
              <w:t xml:space="preserve"> Л.Н.</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304434526100521.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Мира,15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ул. Соколовская, д.6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57.609526</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47.940765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1,5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ИП </w:t>
            </w:r>
            <w:proofErr w:type="spellStart"/>
            <w:r w:rsidRPr="00E86936">
              <w:rPr>
                <w:rFonts w:ascii="Times New Roman" w:eastAsia="Times New Roman" w:hAnsi="Times New Roman" w:cs="Times New Roman"/>
                <w:sz w:val="24"/>
                <w:szCs w:val="24"/>
                <w:lang w:eastAsia="ru-RU"/>
              </w:rPr>
              <w:t>Носкова</w:t>
            </w:r>
            <w:proofErr w:type="spellEnd"/>
            <w:r w:rsidRPr="00E86936">
              <w:rPr>
                <w:rFonts w:ascii="Times New Roman" w:eastAsia="Times New Roman" w:hAnsi="Times New Roman" w:cs="Times New Roman"/>
                <w:sz w:val="24"/>
                <w:szCs w:val="24"/>
                <w:lang w:eastAsia="ru-RU"/>
              </w:rPr>
              <w:t xml:space="preserve"> Л.Н.</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304434526100521.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Мира,15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«Домовой» ул. Калинина, д.7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57.615441</w:t>
            </w:r>
            <w:r w:rsidRPr="00E86936">
              <w:rPr>
                <w:rFonts w:ascii="Times New Roman" w:eastAsia="Times New Roman" w:hAnsi="Times New Roman" w:cs="Times New Roman"/>
                <w:sz w:val="24"/>
                <w:szCs w:val="24"/>
                <w:lang w:eastAsia="ru-RU"/>
              </w:rPr>
              <w:tab/>
              <w:t xml:space="preserve"> 47.950525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34"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Главное управление МЧС России по Кировской области</w:t>
            </w:r>
          </w:p>
          <w:p w:rsidR="00E86936" w:rsidRPr="00E86936" w:rsidRDefault="00E86936" w:rsidP="00E86936">
            <w:pPr>
              <w:spacing w:after="0" w:line="240" w:lineRule="auto"/>
              <w:rPr>
                <w:rFonts w:ascii="Times New Roman" w:eastAsia="Calibri" w:hAnsi="Times New Roman" w:cs="Times New Roman"/>
                <w:sz w:val="24"/>
                <w:szCs w:val="24"/>
              </w:rPr>
            </w:pPr>
            <w:r w:rsidRPr="00E86936">
              <w:rPr>
                <w:rFonts w:ascii="Times New Roman" w:eastAsia="Calibri" w:hAnsi="Times New Roman" w:cs="Times New Roman"/>
                <w:sz w:val="24"/>
                <w:szCs w:val="24"/>
                <w:shd w:val="clear" w:color="auto" w:fill="FFFFFF"/>
              </w:rPr>
              <w:t xml:space="preserve">ОГРН 1044316712241. </w:t>
            </w:r>
            <w:r w:rsidRPr="00E86936">
              <w:rPr>
                <w:rFonts w:ascii="Times New Roman" w:eastAsia="Calibri" w:hAnsi="Times New Roman" w:cs="Times New Roman"/>
                <w:sz w:val="24"/>
                <w:szCs w:val="24"/>
              </w:rPr>
              <w:t>Юридический и</w:t>
            </w:r>
            <w:r w:rsidRPr="00E86936">
              <w:rPr>
                <w:rFonts w:ascii="Times New Roman" w:eastAsia="Calibri" w:hAnsi="Times New Roman" w:cs="Times New Roman"/>
                <w:sz w:val="24"/>
                <w:szCs w:val="24"/>
                <w:shd w:val="clear" w:color="auto" w:fill="FFFFFF"/>
              </w:rPr>
              <w:t xml:space="preserve"> Фактический адрес: 610035, г. Киров, ул. </w:t>
            </w:r>
            <w:proofErr w:type="spellStart"/>
            <w:r w:rsidRPr="00E86936">
              <w:rPr>
                <w:rFonts w:ascii="Times New Roman" w:eastAsia="Calibri" w:hAnsi="Times New Roman" w:cs="Times New Roman"/>
                <w:sz w:val="24"/>
                <w:szCs w:val="24"/>
                <w:shd w:val="clear" w:color="auto" w:fill="FFFFFF"/>
              </w:rPr>
              <w:t>Маклина</w:t>
            </w:r>
            <w:proofErr w:type="spellEnd"/>
            <w:r w:rsidRPr="00E86936">
              <w:rPr>
                <w:rFonts w:ascii="Times New Roman" w:eastAsia="Calibri" w:hAnsi="Times New Roman" w:cs="Times New Roman"/>
                <w:sz w:val="24"/>
                <w:szCs w:val="24"/>
                <w:shd w:val="clear" w:color="auto" w:fill="FFFFFF"/>
              </w:rPr>
              <w:t>, д. 65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 Здание </w:t>
            </w:r>
            <w:proofErr w:type="gramStart"/>
            <w:r w:rsidRPr="00E86936">
              <w:rPr>
                <w:rFonts w:ascii="Times New Roman" w:eastAsia="Times New Roman" w:hAnsi="Times New Roman" w:cs="Times New Roman"/>
                <w:sz w:val="24"/>
                <w:szCs w:val="24"/>
                <w:lang w:eastAsia="ru-RU"/>
              </w:rPr>
              <w:t>МЧС  ул.</w:t>
            </w:r>
            <w:proofErr w:type="gramEnd"/>
            <w:r w:rsidRPr="00E86936">
              <w:rPr>
                <w:rFonts w:ascii="Times New Roman" w:eastAsia="Times New Roman" w:hAnsi="Times New Roman" w:cs="Times New Roman"/>
                <w:sz w:val="24"/>
                <w:szCs w:val="24"/>
                <w:lang w:eastAsia="ru-RU"/>
              </w:rPr>
              <w:t xml:space="preserve"> Береговая, 31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Калинина, рядом с домом 67а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57.602840</w:t>
            </w:r>
            <w:r w:rsidRPr="00E86936">
              <w:rPr>
                <w:rFonts w:ascii="Times New Roman" w:eastAsia="Times New Roman" w:hAnsi="Times New Roman" w:cs="Times New Roman"/>
                <w:sz w:val="24"/>
                <w:szCs w:val="24"/>
                <w:lang w:eastAsia="ru-RU"/>
              </w:rPr>
              <w:tab/>
              <w:t xml:space="preserve"> 47.953805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34"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ИП Носков Н.М.</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w:t>
            </w:r>
            <w:r w:rsidRPr="00E86936">
              <w:rPr>
                <w:rFonts w:ascii="Times New Roman" w:eastAsia="Calibri" w:hAnsi="Times New Roman" w:cs="Times New Roman"/>
                <w:sz w:val="24"/>
                <w:szCs w:val="24"/>
              </w:rPr>
              <w:t xml:space="preserve"> </w:t>
            </w:r>
            <w:proofErr w:type="gramStart"/>
            <w:r w:rsidRPr="00E86936">
              <w:rPr>
                <w:rFonts w:ascii="Times New Roman" w:eastAsia="Calibri" w:hAnsi="Times New Roman" w:cs="Times New Roman"/>
                <w:sz w:val="24"/>
                <w:szCs w:val="24"/>
              </w:rPr>
              <w:t xml:space="preserve">304433921500020 </w:t>
            </w:r>
            <w:r w:rsidRPr="00E86936">
              <w:rPr>
                <w:rFonts w:ascii="Times New Roman" w:eastAsia="Calibri" w:hAnsi="Times New Roman" w:cs="Times New Roman"/>
                <w:sz w:val="24"/>
              </w:rPr>
              <w:t xml:space="preserve"> </w:t>
            </w:r>
            <w:r w:rsidRPr="00E86936">
              <w:rPr>
                <w:rFonts w:ascii="Times New Roman" w:eastAsia="Calibri" w:hAnsi="Times New Roman" w:cs="Times New Roman"/>
                <w:sz w:val="24"/>
                <w:szCs w:val="24"/>
              </w:rPr>
              <w:t>Юридический</w:t>
            </w:r>
            <w:proofErr w:type="gramEnd"/>
            <w:r w:rsidRPr="00E86936">
              <w:rPr>
                <w:rFonts w:ascii="Times New Roman" w:eastAsia="Calibri" w:hAnsi="Times New Roman" w:cs="Times New Roman"/>
                <w:sz w:val="24"/>
                <w:szCs w:val="24"/>
              </w:rPr>
              <w:t xml:space="preserve"> и</w:t>
            </w:r>
            <w:r w:rsidRPr="00E86936">
              <w:rPr>
                <w:rFonts w:ascii="Times New Roman" w:eastAsia="Calibri" w:hAnsi="Times New Roman" w:cs="Times New Roman"/>
                <w:sz w:val="24"/>
                <w:szCs w:val="24"/>
                <w:shd w:val="clear" w:color="auto" w:fill="FFFFFF"/>
              </w:rPr>
              <w:t xml:space="preserve"> </w:t>
            </w:r>
            <w:r w:rsidRPr="00E86936">
              <w:rPr>
                <w:rFonts w:ascii="Times New Roman" w:eastAsia="Calibri" w:hAnsi="Times New Roman" w:cs="Times New Roman"/>
                <w:sz w:val="24"/>
              </w:rPr>
              <w:t xml:space="preserve">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Тужа,  ул. Соколовская, д.10а.</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ул. Калинина,67а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57.600058</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47.924249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ИП Кислицын Е.С. </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ОГРНИП 316435000069273</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rPr>
              <w:t>Юридический и</w:t>
            </w:r>
            <w:r w:rsidRPr="00E86936">
              <w:rPr>
                <w:rFonts w:ascii="Times New Roman" w:eastAsia="Calibri" w:hAnsi="Times New Roman" w:cs="Times New Roman"/>
                <w:sz w:val="24"/>
                <w:szCs w:val="24"/>
                <w:shd w:val="clear" w:color="auto" w:fill="FFFFFF"/>
              </w:rPr>
              <w:t xml:space="preserve"> </w:t>
            </w:r>
            <w:r w:rsidRPr="00E86936">
              <w:rPr>
                <w:rFonts w:ascii="Times New Roman" w:eastAsia="Calibri" w:hAnsi="Times New Roman" w:cs="Times New Roman"/>
                <w:sz w:val="24"/>
              </w:rPr>
              <w:t xml:space="preserve">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Набережная, д.25, </w:t>
            </w:r>
            <w:r w:rsidRPr="00E86936">
              <w:rPr>
                <w:rFonts w:ascii="Times New Roman" w:eastAsia="Calibri" w:hAnsi="Times New Roman" w:cs="Times New Roman"/>
                <w:sz w:val="24"/>
              </w:rPr>
              <w:pgNum/>
            </w:r>
            <w:r w:rsidRPr="00E86936">
              <w:rPr>
                <w:rFonts w:ascii="Times New Roman" w:eastAsia="Calibri" w:hAnsi="Times New Roman" w:cs="Times New Roman"/>
                <w:sz w:val="24"/>
              </w:rPr>
              <w:t>В.2.</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Автомойка ул. Свободы, 34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Горького, рядом с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57.604131</w:t>
            </w:r>
            <w:r w:rsidRPr="00E86936">
              <w:rPr>
                <w:rFonts w:ascii="Times New Roman" w:eastAsia="Times New Roman" w:hAnsi="Times New Roman" w:cs="Times New Roman"/>
                <w:sz w:val="24"/>
                <w:szCs w:val="24"/>
                <w:lang w:eastAsia="ru-RU"/>
              </w:rPr>
              <w:tab/>
              <w:t xml:space="preserve"> 47.931084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ИП Трушков В.С. </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ОГРНИП 309433915900017</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Фокина, д.13, </w:t>
            </w:r>
            <w:r w:rsidRPr="00E86936">
              <w:rPr>
                <w:rFonts w:ascii="Times New Roman" w:eastAsia="Calibri" w:hAnsi="Times New Roman" w:cs="Times New Roman"/>
                <w:sz w:val="24"/>
              </w:rPr>
              <w:pgNum/>
            </w:r>
            <w:r w:rsidRPr="00E86936">
              <w:rPr>
                <w:rFonts w:ascii="Times New Roman" w:eastAsia="Calibri" w:hAnsi="Times New Roman" w:cs="Times New Roman"/>
                <w:sz w:val="24"/>
              </w:rPr>
              <w:t>В.1.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Здание ул. Горького,18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Горького,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57.605881</w:t>
            </w:r>
            <w:r w:rsidRPr="00E86936">
              <w:rPr>
                <w:rFonts w:ascii="Times New Roman" w:eastAsia="Times New Roman" w:hAnsi="Times New Roman" w:cs="Times New Roman"/>
                <w:sz w:val="24"/>
                <w:szCs w:val="24"/>
                <w:lang w:eastAsia="ru-RU"/>
              </w:rPr>
              <w:tab/>
              <w:t>47.933998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ИП Суслова Н.Н. </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 316435000053632</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Фактический адрес: 612203, Кировская область, Тужинский район, </w:t>
            </w:r>
            <w:proofErr w:type="spellStart"/>
            <w:r w:rsidRPr="00E86936">
              <w:rPr>
                <w:rFonts w:ascii="Times New Roman" w:eastAsia="Calibri" w:hAnsi="Times New Roman" w:cs="Times New Roman"/>
                <w:sz w:val="24"/>
              </w:rPr>
              <w:t>с.Караванное</w:t>
            </w:r>
            <w:proofErr w:type="spellEnd"/>
            <w:proofErr w:type="gramStart"/>
            <w:r w:rsidRPr="00E86936">
              <w:rPr>
                <w:rFonts w:ascii="Times New Roman" w:eastAsia="Calibri" w:hAnsi="Times New Roman" w:cs="Times New Roman"/>
                <w:sz w:val="24"/>
              </w:rPr>
              <w:t>,  ул.</w:t>
            </w:r>
            <w:proofErr w:type="gramEnd"/>
            <w:r w:rsidRPr="00E86936">
              <w:rPr>
                <w:rFonts w:ascii="Times New Roman" w:eastAsia="Calibri" w:hAnsi="Times New Roman" w:cs="Times New Roman"/>
                <w:sz w:val="24"/>
              </w:rPr>
              <w:t xml:space="preserve"> Советская, д.7.</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Здание ул. Горького,12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ул.Соколовская</w:t>
            </w:r>
            <w:proofErr w:type="spellEnd"/>
            <w:r w:rsidRPr="00E86936">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57.614341</w:t>
            </w:r>
            <w:r w:rsidRPr="00E86936">
              <w:rPr>
                <w:rFonts w:ascii="Times New Roman" w:eastAsia="Times New Roman" w:hAnsi="Times New Roman" w:cs="Times New Roman"/>
                <w:sz w:val="24"/>
                <w:szCs w:val="24"/>
                <w:lang w:eastAsia="ru-RU"/>
              </w:rPr>
              <w:tab/>
              <w:t xml:space="preserve"> 47.918492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ул.Соколовская</w:t>
            </w:r>
            <w:proofErr w:type="spellEnd"/>
            <w:r w:rsidRPr="00E86936">
              <w:rPr>
                <w:rFonts w:ascii="Times New Roman" w:eastAsia="Times New Roman" w:hAnsi="Times New Roman" w:cs="Times New Roman"/>
                <w:sz w:val="24"/>
                <w:szCs w:val="24"/>
                <w:lang w:eastAsia="ru-RU"/>
              </w:rPr>
              <w:t xml:space="preserve"> д.1, 2, 3, 4, 5, 8, 9, 10, 11, 12, 13, 14, 15, 16, </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17, 18, 19;</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ул.Озёрная</w:t>
            </w:r>
            <w:proofErr w:type="spellEnd"/>
            <w:r w:rsidRPr="00E86936">
              <w:rPr>
                <w:rFonts w:ascii="Times New Roman" w:eastAsia="Times New Roman" w:hAnsi="Times New Roman" w:cs="Times New Roman"/>
                <w:sz w:val="24"/>
                <w:szCs w:val="24"/>
                <w:lang w:eastAsia="ru-RU"/>
              </w:rPr>
              <w:t xml:space="preserve"> д.12, 14;</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ул.Строительная</w:t>
            </w:r>
            <w:proofErr w:type="spellEnd"/>
            <w:r w:rsidRPr="00E86936">
              <w:rPr>
                <w:rFonts w:ascii="Times New Roman" w:eastAsia="Times New Roman" w:hAnsi="Times New Roman" w:cs="Times New Roman"/>
                <w:sz w:val="24"/>
                <w:szCs w:val="24"/>
                <w:lang w:eastAsia="ru-RU"/>
              </w:rPr>
              <w:t xml:space="preserve"> д.25, 27, 34, 36, 36А.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ул.Кузнецовская</w:t>
            </w:r>
            <w:proofErr w:type="spellEnd"/>
            <w:r w:rsidRPr="00E86936">
              <w:rPr>
                <w:rFonts w:ascii="Times New Roman" w:eastAsia="Times New Roman" w:hAnsi="Times New Roman" w:cs="Times New Roman"/>
                <w:sz w:val="24"/>
                <w:szCs w:val="24"/>
                <w:lang w:eastAsia="ru-RU"/>
              </w:rPr>
              <w:t>,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57.589955</w:t>
            </w:r>
            <w:r w:rsidRPr="00E86936">
              <w:rPr>
                <w:rFonts w:ascii="Times New Roman" w:eastAsia="Times New Roman" w:hAnsi="Times New Roman" w:cs="Times New Roman"/>
                <w:sz w:val="24"/>
                <w:szCs w:val="24"/>
                <w:lang w:eastAsia="ru-RU"/>
              </w:rPr>
              <w:tab/>
              <w:t xml:space="preserve"> 47.910764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ул.Кузнецовская</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ул.Торсолинская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ул.Луговая</w:t>
            </w:r>
            <w:proofErr w:type="spellEnd"/>
            <w:r w:rsidRPr="00E86936">
              <w:rPr>
                <w:rFonts w:ascii="Times New Roman" w:eastAsia="Times New Roman" w:hAnsi="Times New Roman" w:cs="Times New Roman"/>
                <w:sz w:val="24"/>
                <w:szCs w:val="24"/>
                <w:lang w:eastAsia="ru-RU"/>
              </w:rPr>
              <w:t>,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57.610730</w:t>
            </w:r>
            <w:r w:rsidRPr="00E86936">
              <w:rPr>
                <w:rFonts w:ascii="Times New Roman" w:eastAsia="Times New Roman" w:hAnsi="Times New Roman" w:cs="Times New Roman"/>
                <w:sz w:val="24"/>
                <w:szCs w:val="24"/>
                <w:lang w:eastAsia="ru-RU"/>
              </w:rPr>
              <w:tab/>
              <w:t xml:space="preserve"> 47.938622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ул.Луговая</w:t>
            </w:r>
            <w:proofErr w:type="spellEnd"/>
            <w:r w:rsidRPr="00E86936">
              <w:rPr>
                <w:rFonts w:ascii="Times New Roman" w:eastAsia="Times New Roman" w:hAnsi="Times New Roman" w:cs="Times New Roman"/>
                <w:sz w:val="24"/>
                <w:szCs w:val="24"/>
                <w:lang w:eastAsia="ru-RU"/>
              </w:rPr>
              <w:t xml:space="preserve"> д.1, 2, 3, 4, 5, 6, 7, 9, 10, 11, 12, 13, 15, 17, 18, 19, 20, 22, 24, 26, 30;</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xml:space="preserve"> д.1, 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перекресток                          ул. Некрасова, рядом с домом 14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57.609096</w:t>
            </w:r>
            <w:r w:rsidRPr="00E86936">
              <w:rPr>
                <w:rFonts w:ascii="Times New Roman" w:eastAsia="Times New Roman" w:hAnsi="Times New Roman" w:cs="Times New Roman"/>
                <w:sz w:val="24"/>
                <w:szCs w:val="24"/>
                <w:lang w:eastAsia="ru-RU"/>
              </w:rPr>
              <w:tab/>
              <w:t xml:space="preserve"> 47.934784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ул.Некрасова</w:t>
            </w:r>
            <w:proofErr w:type="spellEnd"/>
            <w:r w:rsidRPr="00E86936">
              <w:rPr>
                <w:rFonts w:ascii="Times New Roman" w:eastAsia="Times New Roman" w:hAnsi="Times New Roman" w:cs="Times New Roman"/>
                <w:sz w:val="24"/>
                <w:szCs w:val="24"/>
                <w:lang w:eastAsia="ru-RU"/>
              </w:rPr>
              <w:t xml:space="preserve"> д.1, 2, 3, 4, 5, 6, 7, 8, 9, 10, 11, 12, 13, 14, 15, 16, 17, 18, 19, 20, 21, 22, 23, 24, 25, 26, 27, 28, 29;</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ул.Горького</w:t>
            </w:r>
            <w:proofErr w:type="spellEnd"/>
            <w:r w:rsidRPr="00E86936">
              <w:rPr>
                <w:rFonts w:ascii="Times New Roman" w:eastAsia="Times New Roman" w:hAnsi="Times New Roman" w:cs="Times New Roman"/>
                <w:sz w:val="24"/>
                <w:szCs w:val="24"/>
                <w:lang w:eastAsia="ru-RU"/>
              </w:rPr>
              <w:t xml:space="preserve"> д.2, 4, 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63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Азансола</w:t>
            </w:r>
            <w:proofErr w:type="spellEnd"/>
            <w:r w:rsidRPr="00E86936">
              <w:rPr>
                <w:rFonts w:ascii="Times New Roman" w:eastAsia="Times New Roman" w:hAnsi="Times New Roman" w:cs="Times New Roman"/>
                <w:sz w:val="24"/>
                <w:szCs w:val="24"/>
                <w:lang w:eastAsia="ru-RU"/>
              </w:rPr>
              <w:t>, ул. 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57.590686</w:t>
            </w:r>
            <w:r w:rsidRPr="00E86936">
              <w:rPr>
                <w:rFonts w:ascii="Times New Roman" w:eastAsia="Times New Roman" w:hAnsi="Times New Roman" w:cs="Times New Roman"/>
                <w:sz w:val="24"/>
                <w:szCs w:val="24"/>
                <w:lang w:eastAsia="ru-RU"/>
              </w:rPr>
              <w:tab/>
              <w:t>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д.Азансола</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Кошканур</w:t>
            </w:r>
            <w:proofErr w:type="spellEnd"/>
            <w:r w:rsidRPr="00E86936">
              <w:rPr>
                <w:rFonts w:ascii="Times New Roman" w:eastAsia="Times New Roman" w:hAnsi="Times New Roman" w:cs="Times New Roman"/>
                <w:sz w:val="24"/>
                <w:szCs w:val="24"/>
                <w:lang w:eastAsia="ru-RU"/>
              </w:rPr>
              <w:t>, перекресток                          ул. Зеленая и ул. Дружбы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57.597553</w:t>
            </w:r>
            <w:r w:rsidRPr="00E86936">
              <w:rPr>
                <w:rFonts w:ascii="Times New Roman" w:eastAsia="Times New Roman" w:hAnsi="Times New Roman" w:cs="Times New Roman"/>
                <w:sz w:val="24"/>
                <w:szCs w:val="24"/>
                <w:lang w:eastAsia="ru-RU"/>
              </w:rPr>
              <w:tab/>
              <w:t xml:space="preserve"> 47.989130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д.Кошканур</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Покста</w:t>
            </w:r>
            <w:proofErr w:type="spellEnd"/>
            <w:r w:rsidRPr="00E86936">
              <w:rPr>
                <w:rFonts w:ascii="Times New Roman" w:eastAsia="Times New Roman" w:hAnsi="Times New Roman" w:cs="Times New Roman"/>
                <w:sz w:val="24"/>
                <w:szCs w:val="24"/>
                <w:lang w:eastAsia="ru-RU"/>
              </w:rPr>
              <w:t>, ул. Дружбы, рядом с домом 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57.591603</w:t>
            </w:r>
            <w:r w:rsidRPr="00E86936">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ул.Дружбы</w:t>
            </w:r>
            <w:proofErr w:type="spellEnd"/>
            <w:r w:rsidRPr="00E86936">
              <w:rPr>
                <w:rFonts w:ascii="Times New Roman" w:eastAsia="Times New Roman" w:hAnsi="Times New Roman" w:cs="Times New Roman"/>
                <w:sz w:val="24"/>
                <w:szCs w:val="24"/>
                <w:lang w:eastAsia="ru-RU"/>
              </w:rPr>
              <w:t xml:space="preserve"> д.1, 2, 3, 4, 7, 9, 11, 13, 15, 18, 20, 23, 24, 27, 30, 31, 32, 33, 36, 38;</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ул.Озерная</w:t>
            </w:r>
            <w:proofErr w:type="spellEnd"/>
            <w:r w:rsidRPr="00E86936">
              <w:rPr>
                <w:rFonts w:ascii="Times New Roman" w:eastAsia="Times New Roman" w:hAnsi="Times New Roman" w:cs="Times New Roman"/>
                <w:sz w:val="24"/>
                <w:szCs w:val="24"/>
                <w:lang w:eastAsia="ru-RU"/>
              </w:rPr>
              <w:t xml:space="preserve"> д.1, 2, 3, 4;</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ул.Райская</w:t>
            </w:r>
            <w:proofErr w:type="spellEnd"/>
            <w:r w:rsidRPr="00E86936">
              <w:rPr>
                <w:rFonts w:ascii="Times New Roman" w:eastAsia="Times New Roman" w:hAnsi="Times New Roman" w:cs="Times New Roman"/>
                <w:sz w:val="24"/>
                <w:szCs w:val="24"/>
                <w:lang w:eastAsia="ru-RU"/>
              </w:rPr>
              <w:t xml:space="preserve"> д.4;</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д.1, 2, 3, 4, 5, 6, 8, 9, 10, 11, 13, 14, 15, 16, 17, 18, 19, 20, 21, 23, 25.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Покста</w:t>
            </w:r>
            <w:proofErr w:type="spellEnd"/>
            <w:r w:rsidRPr="00E86936">
              <w:rPr>
                <w:rFonts w:ascii="Times New Roman" w:eastAsia="Times New Roman" w:hAnsi="Times New Roman" w:cs="Times New Roman"/>
                <w:sz w:val="24"/>
                <w:szCs w:val="24"/>
                <w:lang w:eastAsia="ru-RU"/>
              </w:rPr>
              <w:t>, ул. Центральная,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57.613952</w:t>
            </w:r>
            <w:r w:rsidRPr="00E86936">
              <w:rPr>
                <w:rFonts w:ascii="Times New Roman" w:eastAsia="Times New Roman" w:hAnsi="Times New Roman" w:cs="Times New Roman"/>
                <w:sz w:val="24"/>
                <w:szCs w:val="24"/>
                <w:lang w:eastAsia="ru-RU"/>
              </w:rPr>
              <w:tab/>
              <w:t>48.113956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д.30, 33, 34, 36, 38, 40, 41, 43;</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xml:space="preserve"> д.1, 2, 3, 4, 5, 6, 7, 8, 9, 10, 11, </w:t>
            </w:r>
            <w:r w:rsidRPr="00E86936">
              <w:rPr>
                <w:rFonts w:ascii="Times New Roman" w:eastAsia="Times New Roman" w:hAnsi="Times New Roman" w:cs="Times New Roman"/>
                <w:sz w:val="24"/>
                <w:szCs w:val="24"/>
                <w:lang w:eastAsia="ru-RU"/>
              </w:rPr>
              <w:lastRenderedPageBreak/>
              <w:t>15, 16, 17, 18, 19, 20, 21;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67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Покста</w:t>
            </w:r>
            <w:proofErr w:type="spellEnd"/>
            <w:r w:rsidRPr="00E86936">
              <w:rPr>
                <w:rFonts w:ascii="Times New Roman" w:eastAsia="Times New Roman" w:hAnsi="Times New Roman" w:cs="Times New Roman"/>
                <w:sz w:val="24"/>
                <w:szCs w:val="24"/>
                <w:lang w:eastAsia="ru-RU"/>
              </w:rPr>
              <w:t>, ул. Центральная, рядом с домом 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57.615167</w:t>
            </w:r>
            <w:r w:rsidRPr="00E86936">
              <w:rPr>
                <w:rFonts w:ascii="Times New Roman" w:eastAsia="Times New Roman" w:hAnsi="Times New Roman" w:cs="Times New Roman"/>
                <w:sz w:val="24"/>
                <w:szCs w:val="24"/>
                <w:lang w:eastAsia="ru-RU"/>
              </w:rPr>
              <w:tab/>
              <w:t>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xml:space="preserve"> д.1, 2, 3, 5, 6;</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д.44, 46, 48, 50, 52, 54, 56, 58, 60;</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xml:space="preserve"> д.24, 25, 26, 27, 28, 29, 31, 33, 41, 43, 45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Коврижата</w:t>
            </w:r>
            <w:proofErr w:type="spellEnd"/>
            <w:r w:rsidRPr="00E86936">
              <w:rPr>
                <w:rFonts w:ascii="Times New Roman" w:eastAsia="Times New Roman" w:hAnsi="Times New Roman" w:cs="Times New Roman"/>
                <w:sz w:val="24"/>
                <w:szCs w:val="24"/>
                <w:lang w:eastAsia="ru-RU"/>
              </w:rPr>
              <w:t>, ул. Центральная, рядом с домом 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57.724566</w:t>
            </w:r>
            <w:r w:rsidRPr="00E86936">
              <w:rPr>
                <w:rFonts w:ascii="Times New Roman" w:eastAsia="Times New Roman" w:hAnsi="Times New Roman" w:cs="Times New Roman"/>
                <w:sz w:val="24"/>
                <w:szCs w:val="24"/>
                <w:lang w:eastAsia="ru-RU"/>
              </w:rPr>
              <w:tab/>
              <w:t>47.788137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ул.Солнечная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Коврижата</w:t>
            </w:r>
            <w:proofErr w:type="spellEnd"/>
            <w:r w:rsidRPr="00E86936">
              <w:rPr>
                <w:rFonts w:ascii="Times New Roman" w:eastAsia="Times New Roman" w:hAnsi="Times New Roman" w:cs="Times New Roman"/>
                <w:sz w:val="24"/>
                <w:szCs w:val="24"/>
                <w:lang w:eastAsia="ru-RU"/>
              </w:rPr>
              <w:t>, ул. 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57.713205</w:t>
            </w:r>
            <w:r w:rsidRPr="00E86936">
              <w:rPr>
                <w:rFonts w:ascii="Times New Roman" w:eastAsia="Times New Roman" w:hAnsi="Times New Roman" w:cs="Times New Roman"/>
                <w:sz w:val="24"/>
                <w:szCs w:val="24"/>
                <w:lang w:eastAsia="ru-RU"/>
              </w:rPr>
              <w:tab/>
              <w:t xml:space="preserve"> 47.791508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ул.Заводская</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ул.Школьная</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ул.Почтовая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Коврижата</w:t>
            </w:r>
            <w:proofErr w:type="spellEnd"/>
            <w:r w:rsidRPr="00E86936">
              <w:rPr>
                <w:rFonts w:ascii="Times New Roman" w:eastAsia="Times New Roman" w:hAnsi="Times New Roman" w:cs="Times New Roman"/>
                <w:sz w:val="24"/>
                <w:szCs w:val="24"/>
                <w:lang w:eastAsia="ru-RU"/>
              </w:rPr>
              <w:t xml:space="preserve">, поворот на </w:t>
            </w:r>
            <w:proofErr w:type="spellStart"/>
            <w:r w:rsidRPr="00E86936">
              <w:rPr>
                <w:rFonts w:ascii="Times New Roman" w:eastAsia="Times New Roman" w:hAnsi="Times New Roman" w:cs="Times New Roman"/>
                <w:sz w:val="24"/>
                <w:szCs w:val="24"/>
                <w:lang w:eastAsia="ru-RU"/>
              </w:rPr>
              <w:t>ул.Заречная</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57.710718</w:t>
            </w:r>
            <w:r w:rsidRPr="00E86936">
              <w:rPr>
                <w:rFonts w:ascii="Times New Roman" w:eastAsia="Times New Roman" w:hAnsi="Times New Roman" w:cs="Times New Roman"/>
                <w:sz w:val="24"/>
                <w:szCs w:val="24"/>
                <w:lang w:eastAsia="ru-RU"/>
              </w:rPr>
              <w:tab/>
              <w:t>47.797393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w:t>
            </w:r>
            <w:proofErr w:type="spellStart"/>
            <w:r w:rsidRPr="00E86936">
              <w:rPr>
                <w:rFonts w:ascii="Times New Roman" w:eastAsia="Times New Roman" w:hAnsi="Times New Roman" w:cs="Times New Roman"/>
                <w:sz w:val="24"/>
                <w:szCs w:val="24"/>
                <w:lang w:eastAsia="ru-RU"/>
              </w:rPr>
              <w:t>ул.Заречная</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ул.Береговая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Кировская область, Тужинский район, с. Караванное, ул. Свободы (у бывшего магазина)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57.779984</w:t>
            </w:r>
            <w:r w:rsidRPr="00E86936">
              <w:rPr>
                <w:rFonts w:ascii="Times New Roman" w:eastAsia="Times New Roman" w:hAnsi="Times New Roman" w:cs="Times New Roman"/>
                <w:sz w:val="24"/>
                <w:szCs w:val="24"/>
                <w:lang w:eastAsia="ru-RU"/>
              </w:rPr>
              <w:tab/>
              <w:t xml:space="preserve"> 47.674265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с.Караванное</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Советская, рядом с домом 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57.604784</w:t>
            </w:r>
            <w:r w:rsidRPr="00E86936">
              <w:rPr>
                <w:rFonts w:ascii="Times New Roman" w:eastAsia="Times New Roman" w:hAnsi="Times New Roman" w:cs="Times New Roman"/>
                <w:sz w:val="24"/>
                <w:szCs w:val="24"/>
                <w:lang w:eastAsia="ru-RU"/>
              </w:rPr>
              <w:tab/>
              <w:t>47.927272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ИП Ануфриев О.А. </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ОГРНИП 304433932000045</w:t>
            </w:r>
          </w:p>
          <w:p w:rsidR="00E86936" w:rsidRPr="00E86936" w:rsidRDefault="00E86936" w:rsidP="00E86936">
            <w:pPr>
              <w:spacing w:after="0" w:line="240" w:lineRule="auto"/>
              <w:rPr>
                <w:rFonts w:ascii="Times New Roman" w:eastAsia="Calibri" w:hAnsi="Times New Roman" w:cs="Times New Roman"/>
                <w:sz w:val="24"/>
              </w:rPr>
            </w:pPr>
            <w:r w:rsidRPr="00E86936">
              <w:rPr>
                <w:rFonts w:ascii="Times New Roman" w:eastAsia="Calibri" w:hAnsi="Times New Roman" w:cs="Times New Roman"/>
                <w:sz w:val="24"/>
                <w:szCs w:val="24"/>
              </w:rPr>
              <w:t>Юридический и</w:t>
            </w:r>
            <w:r w:rsidRPr="00E86936">
              <w:rPr>
                <w:rFonts w:ascii="Times New Roman" w:eastAsia="Calibri" w:hAnsi="Times New Roman" w:cs="Times New Roman"/>
                <w:sz w:val="24"/>
              </w:rPr>
              <w:t xml:space="preserve">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д.9, </w:t>
            </w:r>
            <w:r w:rsidRPr="00E86936">
              <w:rPr>
                <w:rFonts w:ascii="Times New Roman" w:eastAsia="Calibri" w:hAnsi="Times New Roman" w:cs="Times New Roman"/>
                <w:sz w:val="24"/>
              </w:rPr>
              <w:pgNum/>
            </w:r>
            <w:r w:rsidRPr="00E86936">
              <w:rPr>
                <w:rFonts w:ascii="Times New Roman" w:eastAsia="Calibri" w:hAnsi="Times New Roman" w:cs="Times New Roman"/>
                <w:sz w:val="24"/>
              </w:rPr>
              <w:t>В.11.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Магазин ул. Советская, 30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Орджоникидзе, рядом с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57.608504</w:t>
            </w:r>
            <w:r w:rsidRPr="00E86936">
              <w:rPr>
                <w:rFonts w:ascii="Times New Roman" w:eastAsia="Times New Roman" w:hAnsi="Times New Roman" w:cs="Times New Roman"/>
                <w:sz w:val="24"/>
                <w:szCs w:val="24"/>
                <w:lang w:eastAsia="ru-RU"/>
              </w:rPr>
              <w:tab/>
              <w:t>47.939408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Вараксин Игорь Иванович.</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Фактический адрес: 610007, </w:t>
            </w:r>
            <w:proofErr w:type="spellStart"/>
            <w:r w:rsidRPr="00E86936">
              <w:rPr>
                <w:rFonts w:ascii="Times New Roman" w:eastAsia="Calibri" w:hAnsi="Times New Roman" w:cs="Times New Roman"/>
                <w:sz w:val="24"/>
              </w:rPr>
              <w:t>г.Киров</w:t>
            </w:r>
            <w:proofErr w:type="spellEnd"/>
            <w:r w:rsidRPr="00E86936">
              <w:rPr>
                <w:rFonts w:ascii="Times New Roman" w:eastAsia="Calibri" w:hAnsi="Times New Roman" w:cs="Times New Roman"/>
                <w:sz w:val="24"/>
              </w:rPr>
              <w:t xml:space="preserve">, ул. Ленина, д.184, к.2, </w:t>
            </w:r>
            <w:r w:rsidRPr="00E86936">
              <w:rPr>
                <w:rFonts w:ascii="Times New Roman" w:eastAsia="Calibri" w:hAnsi="Times New Roman" w:cs="Times New Roman"/>
                <w:sz w:val="24"/>
              </w:rPr>
              <w:pgNum/>
            </w:r>
            <w:r w:rsidRPr="00E86936">
              <w:rPr>
                <w:rFonts w:ascii="Times New Roman" w:eastAsia="Calibri" w:hAnsi="Times New Roman" w:cs="Times New Roman"/>
                <w:sz w:val="24"/>
              </w:rPr>
              <w:t>В.25.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АО «Тандер», магазин «Магнит» </w:t>
            </w:r>
            <w:proofErr w:type="spellStart"/>
            <w:r w:rsidRPr="00E86936">
              <w:rPr>
                <w:rFonts w:ascii="Times New Roman" w:eastAsia="Times New Roman" w:hAnsi="Times New Roman" w:cs="Times New Roman"/>
                <w:sz w:val="24"/>
                <w:szCs w:val="24"/>
                <w:lang w:eastAsia="ru-RU"/>
              </w:rPr>
              <w:t>ул.Орджоникидзе</w:t>
            </w:r>
            <w:proofErr w:type="spellEnd"/>
            <w:r w:rsidRPr="00E86936">
              <w:rPr>
                <w:rFonts w:ascii="Times New Roman" w:eastAsia="Times New Roman" w:hAnsi="Times New Roman" w:cs="Times New Roman"/>
                <w:sz w:val="24"/>
                <w:szCs w:val="24"/>
                <w:lang w:eastAsia="ru-RU"/>
              </w:rPr>
              <w:t>, д.1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Фокина,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57.606378</w:t>
            </w:r>
            <w:r w:rsidRPr="00E86936">
              <w:rPr>
                <w:rFonts w:ascii="Times New Roman" w:eastAsia="Times New Roman" w:hAnsi="Times New Roman" w:cs="Times New Roman"/>
                <w:sz w:val="24"/>
                <w:szCs w:val="24"/>
                <w:lang w:eastAsia="ru-RU"/>
              </w:rPr>
              <w:tab/>
              <w:t xml:space="preserve"> 47.933355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КОГОБУ СШ С УИОП </w:t>
            </w:r>
            <w:proofErr w:type="spellStart"/>
            <w:r w:rsidRPr="00E86936">
              <w:rPr>
                <w:rFonts w:ascii="Times New Roman" w:eastAsia="Calibri" w:hAnsi="Times New Roman" w:cs="Times New Roman"/>
                <w:sz w:val="24"/>
                <w:szCs w:val="24"/>
                <w:shd w:val="clear" w:color="auto" w:fill="FFFFFF"/>
              </w:rPr>
              <w:t>пгт</w:t>
            </w:r>
            <w:proofErr w:type="spellEnd"/>
            <w:r w:rsidRPr="00E86936">
              <w:rPr>
                <w:rFonts w:ascii="Times New Roman" w:eastAsia="Calibri" w:hAnsi="Times New Roman" w:cs="Times New Roman"/>
                <w:sz w:val="24"/>
                <w:szCs w:val="24"/>
                <w:shd w:val="clear" w:color="auto" w:fill="FFFFFF"/>
              </w:rPr>
              <w:t xml:space="preserve"> Тужа</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 1024301291970</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Тужа, </w:t>
            </w:r>
            <w:proofErr w:type="spellStart"/>
            <w:r w:rsidRPr="00E86936">
              <w:rPr>
                <w:rFonts w:ascii="Times New Roman" w:eastAsia="Calibri" w:hAnsi="Times New Roman" w:cs="Times New Roman"/>
                <w:sz w:val="24"/>
              </w:rPr>
              <w:t>ул.Фокина</w:t>
            </w:r>
            <w:proofErr w:type="spellEnd"/>
            <w:r w:rsidRPr="00E86936">
              <w:rPr>
                <w:rFonts w:ascii="Times New Roman" w:eastAsia="Calibri" w:hAnsi="Times New Roman" w:cs="Times New Roman"/>
                <w:sz w:val="24"/>
              </w:rPr>
              <w:t xml:space="preserve"> д.1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2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Фокина,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57.603828</w:t>
            </w:r>
            <w:r w:rsidRPr="00E86936">
              <w:rPr>
                <w:rFonts w:ascii="Times New Roman" w:eastAsia="Times New Roman" w:hAnsi="Times New Roman" w:cs="Times New Roman"/>
                <w:sz w:val="24"/>
                <w:szCs w:val="24"/>
                <w:lang w:eastAsia="ru-RU"/>
              </w:rPr>
              <w:tab/>
              <w:t>47.940011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lastRenderedPageBreak/>
              <w:t xml:space="preserve">КОГОБУ СШ С УИОП </w:t>
            </w:r>
            <w:proofErr w:type="spellStart"/>
            <w:r w:rsidRPr="00E86936">
              <w:rPr>
                <w:rFonts w:ascii="Times New Roman" w:eastAsia="Calibri" w:hAnsi="Times New Roman" w:cs="Times New Roman"/>
                <w:sz w:val="24"/>
                <w:szCs w:val="24"/>
                <w:shd w:val="clear" w:color="auto" w:fill="FFFFFF"/>
              </w:rPr>
              <w:t>пгт</w:t>
            </w:r>
            <w:proofErr w:type="spellEnd"/>
            <w:r w:rsidRPr="00E86936">
              <w:rPr>
                <w:rFonts w:ascii="Times New Roman" w:eastAsia="Calibri" w:hAnsi="Times New Roman" w:cs="Times New Roman"/>
                <w:sz w:val="24"/>
                <w:szCs w:val="24"/>
                <w:shd w:val="clear" w:color="auto" w:fill="FFFFFF"/>
              </w:rPr>
              <w:t xml:space="preserve"> Тужа</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 1024301291970</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lastRenderedPageBreak/>
              <w:t xml:space="preserve">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Тужа, </w:t>
            </w:r>
            <w:proofErr w:type="spellStart"/>
            <w:r w:rsidRPr="00E86936">
              <w:rPr>
                <w:rFonts w:ascii="Times New Roman" w:eastAsia="Calibri" w:hAnsi="Times New Roman" w:cs="Times New Roman"/>
                <w:sz w:val="24"/>
              </w:rPr>
              <w:t>ул.Фокина</w:t>
            </w:r>
            <w:proofErr w:type="spellEnd"/>
            <w:r w:rsidRPr="00E86936">
              <w:rPr>
                <w:rFonts w:ascii="Times New Roman" w:eastAsia="Calibri" w:hAnsi="Times New Roman" w:cs="Times New Roman"/>
                <w:sz w:val="24"/>
              </w:rPr>
              <w:t xml:space="preserve"> д.1</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2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Кировское областное государственное общеобразовательное </w:t>
            </w:r>
            <w:r w:rsidRPr="00E86936">
              <w:rPr>
                <w:rFonts w:ascii="Times New Roman" w:eastAsia="Times New Roman" w:hAnsi="Times New Roman" w:cs="Times New Roman"/>
                <w:sz w:val="24"/>
                <w:szCs w:val="24"/>
                <w:lang w:eastAsia="ru-RU"/>
              </w:rPr>
              <w:lastRenderedPageBreak/>
              <w:t xml:space="preserve">бюджетное учреждение «Средняя школа с углубленным изучением отдельных предметов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76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Береговая,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57.615137</w:t>
            </w:r>
            <w:r w:rsidRPr="00E86936">
              <w:rPr>
                <w:rFonts w:ascii="Times New Roman" w:eastAsia="Times New Roman" w:hAnsi="Times New Roman" w:cs="Times New Roman"/>
                <w:sz w:val="24"/>
                <w:szCs w:val="24"/>
                <w:lang w:eastAsia="ru-RU"/>
              </w:rPr>
              <w:tab/>
              <w:t>47.946687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 xml:space="preserve">ИП Сысоев А.А. </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ОГРНИП 304433935300117</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rPr>
              <w:t>Юридический и</w:t>
            </w:r>
            <w:r w:rsidRPr="00E86936">
              <w:rPr>
                <w:rFonts w:ascii="Times New Roman" w:eastAsia="Calibri" w:hAnsi="Times New Roman" w:cs="Times New Roman"/>
                <w:sz w:val="24"/>
              </w:rPr>
              <w:t xml:space="preserve">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Фокина, д.14, </w:t>
            </w:r>
            <w:r w:rsidRPr="00E86936">
              <w:rPr>
                <w:rFonts w:ascii="Times New Roman" w:eastAsia="Calibri" w:hAnsi="Times New Roman" w:cs="Times New Roman"/>
                <w:sz w:val="24"/>
              </w:rPr>
              <w:pgNum/>
            </w:r>
            <w:r w:rsidRPr="00E86936">
              <w:rPr>
                <w:rFonts w:ascii="Times New Roman" w:eastAsia="Calibri" w:hAnsi="Times New Roman" w:cs="Times New Roman"/>
                <w:sz w:val="24"/>
              </w:rPr>
              <w:t>В.10.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2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Деревообрабатывающее предприятие ул. Береговая, д. 25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w:t>
            </w:r>
            <w:proofErr w:type="spellStart"/>
            <w:r w:rsidRPr="00E86936">
              <w:rPr>
                <w:rFonts w:ascii="Times New Roman" w:eastAsia="Times New Roman" w:hAnsi="Times New Roman" w:cs="Times New Roman"/>
                <w:sz w:val="24"/>
                <w:szCs w:val="24"/>
                <w:lang w:eastAsia="ru-RU"/>
              </w:rPr>
              <w:t>Кузнецовская</w:t>
            </w:r>
            <w:proofErr w:type="spellEnd"/>
            <w:r w:rsidRPr="00E86936">
              <w:rPr>
                <w:rFonts w:ascii="Times New Roman" w:eastAsia="Times New Roman" w:hAnsi="Times New Roman" w:cs="Times New Roman"/>
                <w:sz w:val="24"/>
                <w:szCs w:val="24"/>
                <w:lang w:eastAsia="ru-RU"/>
              </w:rPr>
              <w:t>, д.2а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57.591603</w:t>
            </w:r>
            <w:r w:rsidRPr="00E86936">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ООО «Норд Хаус Профиль»</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 1154339000100</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Тужа, ул. </w:t>
            </w:r>
            <w:proofErr w:type="spellStart"/>
            <w:r w:rsidRPr="00E86936">
              <w:rPr>
                <w:rFonts w:ascii="Times New Roman" w:eastAsia="Calibri" w:hAnsi="Times New Roman" w:cs="Times New Roman"/>
                <w:sz w:val="24"/>
              </w:rPr>
              <w:t>Кузнецовская</w:t>
            </w:r>
            <w:proofErr w:type="spellEnd"/>
            <w:r w:rsidRPr="00E86936">
              <w:rPr>
                <w:rFonts w:ascii="Times New Roman" w:eastAsia="Calibri" w:hAnsi="Times New Roman" w:cs="Times New Roman"/>
                <w:sz w:val="24"/>
              </w:rPr>
              <w:t>, д. 2а.</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Деревообрабатывающее предприятие ул. </w:t>
            </w:r>
            <w:proofErr w:type="spellStart"/>
            <w:r w:rsidRPr="00E86936">
              <w:rPr>
                <w:rFonts w:ascii="Times New Roman" w:eastAsia="Times New Roman" w:hAnsi="Times New Roman" w:cs="Times New Roman"/>
                <w:sz w:val="24"/>
                <w:szCs w:val="24"/>
                <w:lang w:eastAsia="ru-RU"/>
              </w:rPr>
              <w:t>Кузнецовская</w:t>
            </w:r>
            <w:proofErr w:type="spellEnd"/>
            <w:r w:rsidRPr="00E86936">
              <w:rPr>
                <w:rFonts w:ascii="Times New Roman" w:eastAsia="Times New Roman" w:hAnsi="Times New Roman" w:cs="Times New Roman"/>
                <w:sz w:val="24"/>
                <w:szCs w:val="24"/>
                <w:lang w:eastAsia="ru-RU"/>
              </w:rPr>
              <w:t>, д.2а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Береговая,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57.613458</w:t>
            </w:r>
            <w:r w:rsidRPr="00E86936">
              <w:rPr>
                <w:rFonts w:ascii="Times New Roman" w:eastAsia="Times New Roman" w:hAnsi="Times New Roman" w:cs="Times New Roman"/>
                <w:sz w:val="24"/>
                <w:szCs w:val="24"/>
                <w:lang w:eastAsia="ru-RU"/>
              </w:rPr>
              <w:tab/>
              <w:t>47.941159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xml:space="preserve"> д.1, 2, 4, 5, 6, 7, 8, 10.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ул.Абрамова</w:t>
            </w:r>
            <w:proofErr w:type="spellEnd"/>
            <w:r w:rsidRPr="00E86936">
              <w:rPr>
                <w:rFonts w:ascii="Times New Roman" w:eastAsia="Times New Roman" w:hAnsi="Times New Roman" w:cs="Times New Roman"/>
                <w:sz w:val="24"/>
                <w:szCs w:val="24"/>
                <w:lang w:eastAsia="ru-RU"/>
              </w:rPr>
              <w:t>, рядом с домом 9</w:t>
            </w: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57.602392</w:t>
            </w:r>
            <w:r w:rsidRPr="00E86936">
              <w:rPr>
                <w:rFonts w:ascii="Times New Roman" w:eastAsia="Times New Roman" w:hAnsi="Times New Roman" w:cs="Times New Roman"/>
                <w:sz w:val="24"/>
                <w:szCs w:val="24"/>
                <w:lang w:eastAsia="ru-RU"/>
              </w:rPr>
              <w:tab/>
              <w:t xml:space="preserve"> 47.946581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ул.Абрамова</w:t>
            </w:r>
            <w:proofErr w:type="spellEnd"/>
            <w:r w:rsidRPr="00E86936">
              <w:rPr>
                <w:rFonts w:ascii="Times New Roman" w:eastAsia="Times New Roman" w:hAnsi="Times New Roman" w:cs="Times New Roman"/>
                <w:sz w:val="24"/>
                <w:szCs w:val="24"/>
                <w:lang w:eastAsia="ru-RU"/>
              </w:rPr>
              <w:t xml:space="preserve"> д.1, 2, 3, 4, 5, 6, 7, 8, 9, 10, 11, 12, 13, 14, 15, 16, 17, 18, 19, 20, 21, 22, 24, 26, 28.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80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рядом с домом 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57.614944</w:t>
            </w:r>
            <w:r w:rsidRPr="00E86936">
              <w:rPr>
                <w:rFonts w:ascii="Times New Roman" w:eastAsia="Times New Roman" w:hAnsi="Times New Roman" w:cs="Times New Roman"/>
                <w:sz w:val="24"/>
                <w:szCs w:val="24"/>
                <w:lang w:eastAsia="ru-RU"/>
              </w:rPr>
              <w:tab/>
              <w:t>47.943827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xml:space="preserve"> д.11, 12, 13, 14, 15, 16, 17, 19, 21.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ул.Комсомольская</w:t>
            </w:r>
            <w:proofErr w:type="spellEnd"/>
            <w:r w:rsidRPr="00E86936">
              <w:rPr>
                <w:rFonts w:ascii="Times New Roman" w:eastAsia="Times New Roman" w:hAnsi="Times New Roman" w:cs="Times New Roman"/>
                <w:sz w:val="24"/>
                <w:szCs w:val="24"/>
                <w:lang w:eastAsia="ru-RU"/>
              </w:rPr>
              <w:t>, рядом с домом 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57.616057</w:t>
            </w:r>
            <w:r w:rsidRPr="00E86936">
              <w:rPr>
                <w:rFonts w:ascii="Times New Roman" w:eastAsia="Times New Roman" w:hAnsi="Times New Roman" w:cs="Times New Roman"/>
                <w:sz w:val="24"/>
                <w:szCs w:val="24"/>
                <w:lang w:eastAsia="ru-RU"/>
              </w:rPr>
              <w:tab/>
              <w:t xml:space="preserve"> 47.939473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ул.Комсомольская</w:t>
            </w:r>
            <w:proofErr w:type="spellEnd"/>
            <w:r w:rsidRPr="00E86936">
              <w:rPr>
                <w:rFonts w:ascii="Times New Roman" w:eastAsia="Times New Roman" w:hAnsi="Times New Roman" w:cs="Times New Roman"/>
                <w:sz w:val="24"/>
                <w:szCs w:val="24"/>
                <w:lang w:eastAsia="ru-RU"/>
              </w:rPr>
              <w:t xml:space="preserve"> д.1, 2, 3, 4, 5, 6, 7, 8, 9, 11, 13, 15, 17.</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пер.Комсомольский</w:t>
            </w:r>
            <w:proofErr w:type="spellEnd"/>
            <w:proofErr w:type="gramEnd"/>
            <w:r w:rsidRPr="00E86936">
              <w:rPr>
                <w:rFonts w:ascii="Times New Roman" w:eastAsia="Times New Roman" w:hAnsi="Times New Roman" w:cs="Times New Roman"/>
                <w:sz w:val="24"/>
                <w:szCs w:val="24"/>
                <w:lang w:eastAsia="ru-RU"/>
              </w:rPr>
              <w:t xml:space="preserve"> д.1, 3, 4, 5, 7.</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ул.Гагарина</w:t>
            </w:r>
            <w:proofErr w:type="spellEnd"/>
            <w:r w:rsidRPr="00E86936">
              <w:rPr>
                <w:rFonts w:ascii="Times New Roman" w:eastAsia="Times New Roman" w:hAnsi="Times New Roman" w:cs="Times New Roman"/>
                <w:sz w:val="24"/>
                <w:szCs w:val="24"/>
                <w:lang w:eastAsia="ru-RU"/>
              </w:rPr>
              <w:t xml:space="preserve"> д.1, 2, 3, 4, 5, 6, 10.</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ул.Акшубинская</w:t>
            </w:r>
            <w:proofErr w:type="spellEnd"/>
            <w:r w:rsidRPr="00E86936">
              <w:rPr>
                <w:rFonts w:ascii="Times New Roman" w:eastAsia="Times New Roman" w:hAnsi="Times New Roman" w:cs="Times New Roman"/>
                <w:sz w:val="24"/>
                <w:szCs w:val="24"/>
                <w:lang w:eastAsia="ru-RU"/>
              </w:rPr>
              <w:t xml:space="preserve"> д.1, 3, 5, 7, 9, 11, 13, 15, 17, 19, 21, 23, 25.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Набережная, рядом с домом 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57.614895</w:t>
            </w:r>
            <w:r w:rsidRPr="00E86936">
              <w:rPr>
                <w:rFonts w:ascii="Times New Roman" w:eastAsia="Times New Roman" w:hAnsi="Times New Roman" w:cs="Times New Roman"/>
                <w:sz w:val="24"/>
                <w:szCs w:val="24"/>
                <w:lang w:eastAsia="ru-RU"/>
              </w:rPr>
              <w:tab/>
              <w:t xml:space="preserve"> 47.937761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xml:space="preserve"> д.17, 18, 19, 20, 21, 22, 23, 25, 26, 27, 29, 31, </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33, 35, </w:t>
            </w:r>
            <w:proofErr w:type="gramStart"/>
            <w:r w:rsidRPr="00E86936">
              <w:rPr>
                <w:rFonts w:ascii="Times New Roman" w:eastAsia="Times New Roman" w:hAnsi="Times New Roman" w:cs="Times New Roman"/>
                <w:sz w:val="24"/>
                <w:szCs w:val="24"/>
                <w:lang w:eastAsia="ru-RU"/>
              </w:rPr>
              <w:t>37,  39</w:t>
            </w:r>
            <w:proofErr w:type="gramEnd"/>
            <w:r w:rsidRPr="00E86936">
              <w:rPr>
                <w:rFonts w:ascii="Times New Roman" w:eastAsia="Times New Roman" w:hAnsi="Times New Roman" w:cs="Times New Roman"/>
                <w:sz w:val="24"/>
                <w:szCs w:val="24"/>
                <w:lang w:eastAsia="ru-RU"/>
              </w:rPr>
              <w:t>, 41,  43, 47.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ул.Октябрьская</w:t>
            </w:r>
            <w:proofErr w:type="spellEnd"/>
            <w:r w:rsidRPr="00E86936">
              <w:rPr>
                <w:rFonts w:ascii="Times New Roman" w:eastAsia="Times New Roman" w:hAnsi="Times New Roman" w:cs="Times New Roman"/>
                <w:sz w:val="24"/>
                <w:szCs w:val="24"/>
                <w:lang w:eastAsia="ru-RU"/>
              </w:rPr>
              <w:t>, рядом с домом 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57.602699</w:t>
            </w:r>
            <w:r w:rsidRPr="00E86936">
              <w:rPr>
                <w:rFonts w:ascii="Times New Roman" w:eastAsia="Times New Roman" w:hAnsi="Times New Roman" w:cs="Times New Roman"/>
                <w:sz w:val="24"/>
                <w:szCs w:val="24"/>
                <w:lang w:eastAsia="ru-RU"/>
              </w:rPr>
              <w:tab/>
              <w:t xml:space="preserve"> 47.939093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w:t>
            </w:r>
            <w:r w:rsidRPr="00E86936">
              <w:rPr>
                <w:rFonts w:ascii="Times New Roman" w:eastAsia="Calibri" w:hAnsi="Times New Roman" w:cs="Times New Roman"/>
                <w:sz w:val="24"/>
              </w:rPr>
              <w:lastRenderedPageBreak/>
              <w:t xml:space="preserve">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w:t>
            </w:r>
            <w:proofErr w:type="spellStart"/>
            <w:r w:rsidRPr="00E86936">
              <w:rPr>
                <w:rFonts w:ascii="Times New Roman" w:eastAsia="Times New Roman" w:hAnsi="Times New Roman" w:cs="Times New Roman"/>
                <w:sz w:val="24"/>
                <w:szCs w:val="24"/>
                <w:lang w:eastAsia="ru-RU"/>
              </w:rPr>
              <w:t>ул.Октябрьская</w:t>
            </w:r>
            <w:proofErr w:type="spellEnd"/>
            <w:r w:rsidRPr="00E86936">
              <w:rPr>
                <w:rFonts w:ascii="Times New Roman" w:eastAsia="Times New Roman" w:hAnsi="Times New Roman" w:cs="Times New Roman"/>
                <w:sz w:val="24"/>
                <w:szCs w:val="24"/>
                <w:lang w:eastAsia="ru-RU"/>
              </w:rPr>
              <w:t xml:space="preserve"> д.1, 2, 3, 4, 5, 6, 7, 8, 9;</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ул.Олимпийская</w:t>
            </w:r>
            <w:proofErr w:type="spellEnd"/>
            <w:r w:rsidRPr="00E86936">
              <w:rPr>
                <w:rFonts w:ascii="Times New Roman" w:eastAsia="Times New Roman" w:hAnsi="Times New Roman" w:cs="Times New Roman"/>
                <w:sz w:val="24"/>
                <w:szCs w:val="24"/>
                <w:lang w:eastAsia="ru-RU"/>
              </w:rPr>
              <w:t xml:space="preserve"> д.1, 2, 3, 4, 5, 6, 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Полевая,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57.600542</w:t>
            </w:r>
            <w:r w:rsidRPr="00E86936">
              <w:rPr>
                <w:rFonts w:ascii="Times New Roman" w:eastAsia="Times New Roman" w:hAnsi="Times New Roman" w:cs="Times New Roman"/>
                <w:sz w:val="24"/>
                <w:szCs w:val="24"/>
                <w:lang w:eastAsia="ru-RU"/>
              </w:rPr>
              <w:tab/>
              <w:t>47.950570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color w:val="000000"/>
                <w:sz w:val="24"/>
                <w:szCs w:val="20"/>
                <w:lang w:eastAsia="ru-RU"/>
              </w:rPr>
            </w:pPr>
            <w:r w:rsidRPr="00E86936">
              <w:rPr>
                <w:rFonts w:ascii="Times New Roman" w:eastAsia="Times New Roman" w:hAnsi="Times New Roman" w:cs="Times New Roman"/>
                <w:color w:val="000000"/>
                <w:sz w:val="24"/>
                <w:szCs w:val="20"/>
                <w:lang w:eastAsia="ru-RU"/>
              </w:rPr>
              <w:t xml:space="preserve">Население </w:t>
            </w:r>
            <w:proofErr w:type="spellStart"/>
            <w:r w:rsidRPr="00E86936">
              <w:rPr>
                <w:rFonts w:ascii="Times New Roman" w:eastAsia="Times New Roman" w:hAnsi="Times New Roman" w:cs="Times New Roman"/>
                <w:color w:val="000000"/>
                <w:sz w:val="24"/>
                <w:szCs w:val="20"/>
                <w:lang w:eastAsia="ru-RU"/>
              </w:rPr>
              <w:t>ул.Полевая</w:t>
            </w:r>
            <w:proofErr w:type="spellEnd"/>
            <w:r w:rsidRPr="00E86936">
              <w:rPr>
                <w:rFonts w:ascii="Times New Roman" w:eastAsia="Times New Roman" w:hAnsi="Times New Roman" w:cs="Times New Roman"/>
                <w:color w:val="000000"/>
                <w:sz w:val="24"/>
                <w:szCs w:val="20"/>
                <w:lang w:eastAsia="ru-RU"/>
              </w:rPr>
              <w:t xml:space="preserve"> д.2, 4, 5, 6, 7, 11, 13;</w:t>
            </w:r>
            <w:r w:rsidRPr="00E86936">
              <w:rPr>
                <w:rFonts w:ascii="Times New Roman" w:eastAsia="Times New Roman" w:hAnsi="Times New Roman" w:cs="Times New Roman"/>
                <w:color w:val="000000"/>
                <w:sz w:val="24"/>
                <w:szCs w:val="20"/>
                <w:lang w:eastAsia="ru-RU"/>
              </w:rPr>
              <w:br/>
            </w:r>
            <w:proofErr w:type="spellStart"/>
            <w:r w:rsidRPr="00E86936">
              <w:rPr>
                <w:rFonts w:ascii="Times New Roman" w:eastAsia="Times New Roman" w:hAnsi="Times New Roman" w:cs="Times New Roman"/>
                <w:color w:val="000000"/>
                <w:sz w:val="24"/>
                <w:szCs w:val="20"/>
                <w:lang w:eastAsia="ru-RU"/>
              </w:rPr>
              <w:t>ул.Энтузиастов</w:t>
            </w:r>
            <w:proofErr w:type="spellEnd"/>
            <w:r w:rsidRPr="00E86936">
              <w:rPr>
                <w:rFonts w:ascii="Times New Roman" w:eastAsia="Times New Roman" w:hAnsi="Times New Roman" w:cs="Times New Roman"/>
                <w:color w:val="000000"/>
                <w:sz w:val="24"/>
                <w:szCs w:val="20"/>
                <w:lang w:eastAsia="ru-RU"/>
              </w:rPr>
              <w:t xml:space="preserve"> д.1, 3, 5, 7, 9, 11;</w:t>
            </w:r>
            <w:r w:rsidRPr="00E86936">
              <w:rPr>
                <w:rFonts w:ascii="Times New Roman" w:eastAsia="Times New Roman" w:hAnsi="Times New Roman" w:cs="Times New Roman"/>
                <w:color w:val="000000"/>
                <w:sz w:val="24"/>
                <w:szCs w:val="20"/>
                <w:lang w:eastAsia="ru-RU"/>
              </w:rPr>
              <w:br/>
            </w:r>
            <w:proofErr w:type="spellStart"/>
            <w:r w:rsidRPr="00E86936">
              <w:rPr>
                <w:rFonts w:ascii="Times New Roman" w:eastAsia="Times New Roman" w:hAnsi="Times New Roman" w:cs="Times New Roman"/>
                <w:color w:val="000000"/>
                <w:sz w:val="24"/>
                <w:szCs w:val="20"/>
                <w:lang w:eastAsia="ru-RU"/>
              </w:rPr>
              <w:t>ул.Суворова</w:t>
            </w:r>
            <w:proofErr w:type="spellEnd"/>
            <w:r w:rsidRPr="00E86936">
              <w:rPr>
                <w:rFonts w:ascii="Times New Roman" w:eastAsia="Times New Roman" w:hAnsi="Times New Roman" w:cs="Times New Roman"/>
                <w:color w:val="000000"/>
                <w:sz w:val="24"/>
                <w:szCs w:val="20"/>
                <w:lang w:eastAsia="ru-RU"/>
              </w:rPr>
              <w:t xml:space="preserve"> д.28,30, 32, 39, 41, 43, 45, 47, 49;</w:t>
            </w:r>
            <w:r w:rsidRPr="00E86936">
              <w:rPr>
                <w:rFonts w:ascii="Times New Roman" w:eastAsia="Times New Roman" w:hAnsi="Times New Roman" w:cs="Times New Roman"/>
                <w:color w:val="000000"/>
                <w:sz w:val="24"/>
                <w:szCs w:val="20"/>
                <w:lang w:eastAsia="ru-RU"/>
              </w:rPr>
              <w:br/>
              <w:t>пер. Рассохина д.4.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перекресток ул. Полевая и ул. Рассохина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57.599457</w:t>
            </w:r>
            <w:r w:rsidRPr="00E86936">
              <w:rPr>
                <w:rFonts w:ascii="Times New Roman" w:eastAsia="Times New Roman" w:hAnsi="Times New Roman" w:cs="Times New Roman"/>
                <w:sz w:val="24"/>
                <w:szCs w:val="24"/>
                <w:lang w:eastAsia="ru-RU"/>
              </w:rPr>
              <w:tab/>
              <w:t>47.946277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xml:space="preserve"> д.8, 10, 15, 17, 19, 21, 23, 25, 29, 31, 33;</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ул.Энтузиастов</w:t>
            </w:r>
            <w:proofErr w:type="spellEnd"/>
            <w:r w:rsidRPr="00E86936">
              <w:rPr>
                <w:rFonts w:ascii="Times New Roman" w:eastAsia="Times New Roman" w:hAnsi="Times New Roman" w:cs="Times New Roman"/>
                <w:sz w:val="24"/>
                <w:szCs w:val="24"/>
                <w:lang w:eastAsia="ru-RU"/>
              </w:rPr>
              <w:t xml:space="preserve"> д.14, 18, 19, 26, 29;</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ул.Абрамова</w:t>
            </w:r>
            <w:proofErr w:type="spellEnd"/>
            <w:r w:rsidRPr="00E86936">
              <w:rPr>
                <w:rFonts w:ascii="Times New Roman" w:eastAsia="Times New Roman" w:hAnsi="Times New Roman" w:cs="Times New Roman"/>
                <w:sz w:val="24"/>
                <w:szCs w:val="24"/>
                <w:lang w:eastAsia="ru-RU"/>
              </w:rPr>
              <w:t xml:space="preserve"> д.23, 25, 27, 30, 32, 34, 36, 38, 40;</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ул.Рассохина</w:t>
            </w:r>
            <w:proofErr w:type="spellEnd"/>
            <w:r w:rsidRPr="00E86936">
              <w:rPr>
                <w:rFonts w:ascii="Times New Roman" w:eastAsia="Times New Roman" w:hAnsi="Times New Roman" w:cs="Times New Roman"/>
                <w:sz w:val="24"/>
                <w:szCs w:val="24"/>
                <w:lang w:eastAsia="ru-RU"/>
              </w:rPr>
              <w:t xml:space="preserve"> д.9, 11, 12, 13, 14, 15, 16, 18, 20, 22, 24.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ул.Труда</w:t>
            </w:r>
            <w:proofErr w:type="spellEnd"/>
            <w:r w:rsidRPr="00E86936">
              <w:rPr>
                <w:rFonts w:ascii="Times New Roman" w:eastAsia="Times New Roman" w:hAnsi="Times New Roman" w:cs="Times New Roman"/>
                <w:sz w:val="24"/>
                <w:szCs w:val="24"/>
                <w:lang w:eastAsia="ru-RU"/>
              </w:rPr>
              <w:t>, рядом с домом 27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57.600336</w:t>
            </w:r>
            <w:r w:rsidRPr="00E86936">
              <w:rPr>
                <w:rFonts w:ascii="Times New Roman" w:eastAsia="Times New Roman" w:hAnsi="Times New Roman" w:cs="Times New Roman"/>
                <w:sz w:val="24"/>
                <w:szCs w:val="24"/>
                <w:lang w:eastAsia="ru-RU"/>
              </w:rPr>
              <w:tab/>
              <w:t xml:space="preserve"> 47.936154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ул.Труда</w:t>
            </w:r>
            <w:proofErr w:type="spellEnd"/>
            <w:r w:rsidRPr="00E86936">
              <w:rPr>
                <w:rFonts w:ascii="Times New Roman" w:eastAsia="Times New Roman" w:hAnsi="Times New Roman" w:cs="Times New Roman"/>
                <w:sz w:val="24"/>
                <w:szCs w:val="24"/>
                <w:lang w:eastAsia="ru-RU"/>
              </w:rPr>
              <w:t xml:space="preserve"> д.16, 18, 19, 20, 21, 22, 23, 24, 25, 26, 27, 28, 29, 30, </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31, 32, 33, 34, 35, 36;</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ул.Южная</w:t>
            </w:r>
            <w:proofErr w:type="spellEnd"/>
            <w:r w:rsidRPr="00E86936">
              <w:rPr>
                <w:rFonts w:ascii="Times New Roman" w:eastAsia="Times New Roman" w:hAnsi="Times New Roman" w:cs="Times New Roman"/>
                <w:sz w:val="24"/>
                <w:szCs w:val="24"/>
                <w:lang w:eastAsia="ru-RU"/>
              </w:rPr>
              <w:t xml:space="preserve"> д.1А</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пер.Южный</w:t>
            </w:r>
            <w:proofErr w:type="spellEnd"/>
            <w:proofErr w:type="gramEnd"/>
            <w:r w:rsidRPr="00E86936">
              <w:rPr>
                <w:rFonts w:ascii="Times New Roman" w:eastAsia="Times New Roman" w:hAnsi="Times New Roman" w:cs="Times New Roman"/>
                <w:sz w:val="24"/>
                <w:szCs w:val="24"/>
                <w:lang w:eastAsia="ru-RU"/>
              </w:rPr>
              <w:t xml:space="preserve"> д.1, 2, 3, 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87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proofErr w:type="gramStart"/>
            <w:r w:rsidRPr="00E86936">
              <w:rPr>
                <w:rFonts w:ascii="Times New Roman" w:eastAsia="Times New Roman" w:hAnsi="Times New Roman" w:cs="Times New Roman"/>
                <w:sz w:val="24"/>
                <w:szCs w:val="24"/>
                <w:lang w:eastAsia="ru-RU"/>
              </w:rPr>
              <w:t>пер.Труда</w:t>
            </w:r>
            <w:proofErr w:type="spellEnd"/>
            <w:proofErr w:type="gramEnd"/>
            <w:r w:rsidRPr="00E86936">
              <w:rPr>
                <w:rFonts w:ascii="Times New Roman" w:eastAsia="Times New Roman" w:hAnsi="Times New Roman" w:cs="Times New Roman"/>
                <w:sz w:val="24"/>
                <w:szCs w:val="24"/>
                <w:lang w:eastAsia="ru-RU"/>
              </w:rPr>
              <w:t>, рядом с домом 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57.601745</w:t>
            </w:r>
            <w:r w:rsidRPr="00E86936">
              <w:rPr>
                <w:rFonts w:ascii="Times New Roman" w:eastAsia="Times New Roman" w:hAnsi="Times New Roman" w:cs="Times New Roman"/>
                <w:sz w:val="24"/>
                <w:szCs w:val="24"/>
                <w:lang w:eastAsia="ru-RU"/>
              </w:rPr>
              <w:tab/>
              <w:t xml:space="preserve"> 47.932559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ул.Труда</w:t>
            </w:r>
            <w:proofErr w:type="spellEnd"/>
            <w:r w:rsidRPr="00E86936">
              <w:rPr>
                <w:rFonts w:ascii="Times New Roman" w:eastAsia="Times New Roman" w:hAnsi="Times New Roman" w:cs="Times New Roman"/>
                <w:sz w:val="24"/>
                <w:szCs w:val="24"/>
                <w:lang w:eastAsia="ru-RU"/>
              </w:rPr>
              <w:t xml:space="preserve"> д.8, 9, 10, 11, 12, 13, 14, 15, 17;</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proofErr w:type="gramStart"/>
            <w:r w:rsidRPr="00E86936">
              <w:rPr>
                <w:rFonts w:ascii="Times New Roman" w:eastAsia="Times New Roman" w:hAnsi="Times New Roman" w:cs="Times New Roman"/>
                <w:sz w:val="24"/>
                <w:szCs w:val="24"/>
                <w:lang w:eastAsia="ru-RU"/>
              </w:rPr>
              <w:t>пер.Труда</w:t>
            </w:r>
            <w:proofErr w:type="spellEnd"/>
            <w:proofErr w:type="gramEnd"/>
            <w:r w:rsidRPr="00E86936">
              <w:rPr>
                <w:rFonts w:ascii="Times New Roman" w:eastAsia="Times New Roman" w:hAnsi="Times New Roman" w:cs="Times New Roman"/>
                <w:sz w:val="24"/>
                <w:szCs w:val="24"/>
                <w:lang w:eastAsia="ru-RU"/>
              </w:rPr>
              <w:t xml:space="preserve"> д.1, 1А, 2, 3, 4, 5, 6;</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ул.Кирова</w:t>
            </w:r>
            <w:proofErr w:type="spellEnd"/>
            <w:r w:rsidRPr="00E86936">
              <w:rPr>
                <w:rFonts w:ascii="Times New Roman" w:eastAsia="Times New Roman" w:hAnsi="Times New Roman" w:cs="Times New Roman"/>
                <w:sz w:val="24"/>
                <w:szCs w:val="24"/>
                <w:lang w:eastAsia="ru-RU"/>
              </w:rPr>
              <w:t xml:space="preserve"> д.14, 16.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ул.Северная</w:t>
            </w:r>
            <w:proofErr w:type="spellEnd"/>
            <w:r w:rsidRPr="00E86936">
              <w:rPr>
                <w:rFonts w:ascii="Times New Roman" w:eastAsia="Times New Roman" w:hAnsi="Times New Roman" w:cs="Times New Roman"/>
                <w:sz w:val="24"/>
                <w:szCs w:val="24"/>
                <w:lang w:eastAsia="ru-RU"/>
              </w:rPr>
              <w:t>, рядом с домом 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57.616271</w:t>
            </w:r>
            <w:r w:rsidRPr="00E86936">
              <w:rPr>
                <w:rFonts w:ascii="Times New Roman" w:eastAsia="Times New Roman" w:hAnsi="Times New Roman" w:cs="Times New Roman"/>
                <w:sz w:val="24"/>
                <w:szCs w:val="24"/>
                <w:lang w:eastAsia="ru-RU"/>
              </w:rPr>
              <w:tab/>
              <w:t xml:space="preserve"> 47.918965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5,44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ул.Северная</w:t>
            </w:r>
            <w:proofErr w:type="spellEnd"/>
            <w:r w:rsidRPr="00E86936">
              <w:rPr>
                <w:rFonts w:ascii="Times New Roman" w:eastAsia="Times New Roman" w:hAnsi="Times New Roman" w:cs="Times New Roman"/>
                <w:sz w:val="24"/>
                <w:szCs w:val="24"/>
                <w:lang w:eastAsia="ru-RU"/>
              </w:rPr>
              <w:t xml:space="preserve"> д.9, 11, 13, 14, 15, 16, 17, 18, 19, 20, 21, 22, 23, </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24, 25, 26, 27, 28, 30, 32, 34;</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ул.Озёрная</w:t>
            </w:r>
            <w:proofErr w:type="spellEnd"/>
            <w:r w:rsidRPr="00E86936">
              <w:rPr>
                <w:rFonts w:ascii="Times New Roman" w:eastAsia="Times New Roman" w:hAnsi="Times New Roman" w:cs="Times New Roman"/>
                <w:sz w:val="24"/>
                <w:szCs w:val="24"/>
                <w:lang w:eastAsia="ru-RU"/>
              </w:rPr>
              <w:t xml:space="preserve"> д.1, 2, 4, 6, 8, 10."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Лесная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57.618506</w:t>
            </w:r>
            <w:r w:rsidRPr="00E86936">
              <w:rPr>
                <w:rFonts w:ascii="Times New Roman" w:eastAsia="Times New Roman" w:hAnsi="Times New Roman" w:cs="Times New Roman"/>
                <w:sz w:val="24"/>
                <w:szCs w:val="24"/>
                <w:lang w:eastAsia="ru-RU"/>
              </w:rPr>
              <w:tab/>
              <w:t xml:space="preserve"> 47.909370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ул.Лесная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Кирпичный завод,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57.586386</w:t>
            </w:r>
            <w:r w:rsidRPr="00E86936">
              <w:rPr>
                <w:rFonts w:ascii="Times New Roman" w:eastAsia="Times New Roman" w:hAnsi="Times New Roman" w:cs="Times New Roman"/>
                <w:sz w:val="24"/>
                <w:szCs w:val="24"/>
                <w:lang w:eastAsia="ru-RU"/>
              </w:rPr>
              <w:tab/>
              <w:t>47.962837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ул.Кирпичный</w:t>
            </w:r>
            <w:proofErr w:type="spellEnd"/>
            <w:r w:rsidRPr="00E86936">
              <w:rPr>
                <w:rFonts w:ascii="Times New Roman" w:eastAsia="Times New Roman" w:hAnsi="Times New Roman" w:cs="Times New Roman"/>
                <w:sz w:val="24"/>
                <w:szCs w:val="24"/>
                <w:lang w:eastAsia="ru-RU"/>
              </w:rPr>
              <w:t xml:space="preserve"> завод</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91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Заречная, рядом с домом 16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57.606738</w:t>
            </w:r>
            <w:r w:rsidRPr="00E86936">
              <w:rPr>
                <w:rFonts w:ascii="Times New Roman" w:eastAsia="Times New Roman" w:hAnsi="Times New Roman" w:cs="Times New Roman"/>
                <w:sz w:val="24"/>
                <w:szCs w:val="24"/>
                <w:lang w:eastAsia="ru-RU"/>
              </w:rPr>
              <w:tab/>
              <w:t>47.924776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ул.Заречная</w:t>
            </w:r>
            <w:proofErr w:type="spellEnd"/>
            <w:r w:rsidRPr="00E86936">
              <w:rPr>
                <w:rFonts w:ascii="Times New Roman" w:eastAsia="Times New Roman" w:hAnsi="Times New Roman" w:cs="Times New Roman"/>
                <w:sz w:val="24"/>
                <w:szCs w:val="24"/>
                <w:lang w:eastAsia="ru-RU"/>
              </w:rPr>
              <w:t xml:space="preserve"> д.3, 4, 5, 6, 7, 8, 8А, 9, 10, 11, 12, 13, 14, 15, 17, 19, 21, 21А, 23, 25.</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ул.Мира</w:t>
            </w:r>
            <w:proofErr w:type="spellEnd"/>
            <w:r w:rsidRPr="00E86936">
              <w:rPr>
                <w:rFonts w:ascii="Times New Roman" w:eastAsia="Times New Roman" w:hAnsi="Times New Roman" w:cs="Times New Roman"/>
                <w:sz w:val="24"/>
                <w:szCs w:val="24"/>
                <w:lang w:eastAsia="ru-RU"/>
              </w:rPr>
              <w:t xml:space="preserve"> д.1, 2, 3, 4, 5, 6, 7, 8, 9, 10, 11, 12, 13, 15.</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ул.Дружбы</w:t>
            </w:r>
            <w:proofErr w:type="spellEnd"/>
            <w:r w:rsidRPr="00E86936">
              <w:rPr>
                <w:rFonts w:ascii="Times New Roman" w:eastAsia="Times New Roman" w:hAnsi="Times New Roman" w:cs="Times New Roman"/>
                <w:sz w:val="24"/>
                <w:szCs w:val="24"/>
                <w:lang w:eastAsia="ru-RU"/>
              </w:rPr>
              <w:t xml:space="preserve"> д.1, 2, 3, 4, 5, 6, 7, 9, 10, 11, 12, 14, 16."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ул.Химиков</w:t>
            </w:r>
            <w:proofErr w:type="spellEnd"/>
            <w:r w:rsidRPr="00E86936">
              <w:rPr>
                <w:rFonts w:ascii="Times New Roman" w:eastAsia="Times New Roman" w:hAnsi="Times New Roman" w:cs="Times New Roman"/>
                <w:sz w:val="24"/>
                <w:szCs w:val="24"/>
                <w:lang w:eastAsia="ru-RU"/>
              </w:rPr>
              <w:t>,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57.598077</w:t>
            </w:r>
            <w:r w:rsidRPr="00E86936">
              <w:rPr>
                <w:rFonts w:ascii="Times New Roman" w:eastAsia="Times New Roman" w:hAnsi="Times New Roman" w:cs="Times New Roman"/>
                <w:sz w:val="24"/>
                <w:szCs w:val="24"/>
                <w:lang w:eastAsia="ru-RU"/>
              </w:rPr>
              <w:tab/>
              <w:t xml:space="preserve"> 47.935160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ул.Химиков</w:t>
            </w:r>
            <w:proofErr w:type="spellEnd"/>
            <w:r w:rsidRPr="00E86936">
              <w:rPr>
                <w:rFonts w:ascii="Times New Roman" w:eastAsia="Times New Roman" w:hAnsi="Times New Roman" w:cs="Times New Roman"/>
                <w:sz w:val="24"/>
                <w:szCs w:val="24"/>
                <w:lang w:eastAsia="ru-RU"/>
              </w:rPr>
              <w:t xml:space="preserve"> д.7, 8А, 9, 11, 12, 13, 14, 16, 18, 20, 22, 24;</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ул.Лермонтова</w:t>
            </w:r>
            <w:proofErr w:type="spellEnd"/>
            <w:r w:rsidRPr="00E86936">
              <w:rPr>
                <w:rFonts w:ascii="Times New Roman" w:eastAsia="Times New Roman" w:hAnsi="Times New Roman" w:cs="Times New Roman"/>
                <w:sz w:val="24"/>
                <w:szCs w:val="24"/>
                <w:lang w:eastAsia="ru-RU"/>
              </w:rPr>
              <w:t xml:space="preserve"> д.26, 28, 30, 32, 33, 35, 37, 39."</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Тужинское </w:t>
            </w:r>
            <w:proofErr w:type="spellStart"/>
            <w:r w:rsidRPr="00E86936">
              <w:rPr>
                <w:rFonts w:ascii="Times New Roman" w:eastAsia="Times New Roman" w:hAnsi="Times New Roman" w:cs="Times New Roman"/>
                <w:sz w:val="24"/>
                <w:szCs w:val="24"/>
                <w:lang w:eastAsia="ru-RU"/>
              </w:rPr>
              <w:t>г.п</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210+130 (слева) а/д Р176 «Вятка»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57.595649</w:t>
            </w:r>
            <w:r w:rsidRPr="00E86936">
              <w:rPr>
                <w:rFonts w:ascii="Times New Roman" w:eastAsia="Times New Roman" w:hAnsi="Times New Roman" w:cs="Times New Roman"/>
                <w:sz w:val="24"/>
                <w:szCs w:val="24"/>
                <w:lang w:eastAsia="ru-RU"/>
              </w:rPr>
              <w:tab/>
              <w:t>47.960015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Площадь </w:t>
            </w:r>
            <w:proofErr w:type="gramStart"/>
            <w:r w:rsidRPr="00E86936">
              <w:rPr>
                <w:rFonts w:ascii="Times New Roman" w:eastAsia="Times New Roman" w:hAnsi="Times New Roman" w:cs="Times New Roman"/>
                <w:sz w:val="24"/>
                <w:szCs w:val="24"/>
                <w:lang w:eastAsia="ru-RU"/>
              </w:rPr>
              <w:t>3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0,24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Русинов А.В.</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ОГРНИП 313433917100017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ул.Механизаторов</w:t>
            </w:r>
            <w:proofErr w:type="spellEnd"/>
            <w:r w:rsidRPr="00E86936">
              <w:rPr>
                <w:rFonts w:ascii="Times New Roman" w:eastAsia="Times New Roman" w:hAnsi="Times New Roman" w:cs="Times New Roman"/>
                <w:sz w:val="24"/>
                <w:szCs w:val="24"/>
                <w:lang w:eastAsia="ru-RU"/>
              </w:rPr>
              <w:t>,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Шиномонтажная мастерская 210+130 (слева) а/д Р176 «Вятка»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Трактовая, рядом с домом 37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57.634240</w:t>
            </w:r>
            <w:r w:rsidRPr="00E86936">
              <w:rPr>
                <w:rFonts w:ascii="Times New Roman" w:eastAsia="Times New Roman" w:hAnsi="Times New Roman" w:cs="Times New Roman"/>
                <w:sz w:val="24"/>
                <w:szCs w:val="24"/>
                <w:lang w:eastAsia="ru-RU"/>
              </w:rPr>
              <w:tab/>
              <w:t>47.927108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Трактовая</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95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Калинина, рядом с домом 39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57.606088</w:t>
            </w:r>
            <w:r w:rsidRPr="00E86936">
              <w:rPr>
                <w:rFonts w:ascii="Times New Roman" w:eastAsia="Times New Roman" w:hAnsi="Times New Roman" w:cs="Times New Roman"/>
                <w:sz w:val="24"/>
                <w:szCs w:val="24"/>
                <w:lang w:eastAsia="ru-RU"/>
              </w:rPr>
              <w:tab/>
              <w:t xml:space="preserve"> 47.946949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Калинина д. 39, 41, 42, 43, 44, 45, 46, 47, 48;</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ул.Победы</w:t>
            </w:r>
            <w:proofErr w:type="spellEnd"/>
            <w:r w:rsidRPr="00E86936">
              <w:rPr>
                <w:rFonts w:ascii="Times New Roman" w:eastAsia="Times New Roman" w:hAnsi="Times New Roman" w:cs="Times New Roman"/>
                <w:sz w:val="24"/>
                <w:szCs w:val="24"/>
                <w:lang w:eastAsia="ru-RU"/>
              </w:rPr>
              <w:t xml:space="preserve"> д.16, 17, 18, 19, 20, 21, 22, 23, 24, 25, 27, 29, 31, 33."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Новая, рядом с домом 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57.604136</w:t>
            </w:r>
            <w:r w:rsidRPr="00E86936">
              <w:rPr>
                <w:rFonts w:ascii="Times New Roman" w:eastAsia="Times New Roman" w:hAnsi="Times New Roman" w:cs="Times New Roman"/>
                <w:sz w:val="24"/>
                <w:szCs w:val="24"/>
                <w:lang w:eastAsia="ru-RU"/>
              </w:rPr>
              <w:tab/>
              <w:t xml:space="preserve"> 47.953018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Калинина д.51, 54, 55, 55А, 56, 57, 58, 59, 61, 62, 63, 64, 65, 66, 68, 70;</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ул.Новая</w:t>
            </w:r>
            <w:proofErr w:type="spellEnd"/>
            <w:r w:rsidRPr="00E86936">
              <w:rPr>
                <w:rFonts w:ascii="Times New Roman" w:eastAsia="Times New Roman" w:hAnsi="Times New Roman" w:cs="Times New Roman"/>
                <w:sz w:val="24"/>
                <w:szCs w:val="24"/>
                <w:lang w:eastAsia="ru-RU"/>
              </w:rPr>
              <w:t xml:space="preserve"> д.2, 3, 4, 5, 6, 7, 8, 9, 10, 12."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Калинина, рядом с домом 76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57.601905</w:t>
            </w:r>
            <w:r w:rsidRPr="00E86936">
              <w:rPr>
                <w:rFonts w:ascii="Times New Roman" w:eastAsia="Times New Roman" w:hAnsi="Times New Roman" w:cs="Times New Roman"/>
                <w:sz w:val="24"/>
                <w:szCs w:val="24"/>
                <w:lang w:eastAsia="ru-RU"/>
              </w:rPr>
              <w:tab/>
              <w:t>47.954930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xml:space="preserve"> д.67, 69, 72, 73, 74, 76, 78, 80, 82, 84, 86;</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ул.Энергетиков</w:t>
            </w:r>
            <w:proofErr w:type="spellEnd"/>
            <w:r w:rsidRPr="00E86936">
              <w:rPr>
                <w:rFonts w:ascii="Times New Roman" w:eastAsia="Times New Roman" w:hAnsi="Times New Roman" w:cs="Times New Roman"/>
                <w:sz w:val="24"/>
                <w:szCs w:val="24"/>
                <w:lang w:eastAsia="ru-RU"/>
              </w:rPr>
              <w:t xml:space="preserve"> д.1, 2, 3, 4, 5, 7, 9, 13, 15, 17."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Победы</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57.610257</w:t>
            </w:r>
            <w:r w:rsidRPr="00E86936">
              <w:rPr>
                <w:rFonts w:ascii="Times New Roman" w:eastAsia="Times New Roman" w:hAnsi="Times New Roman" w:cs="Times New Roman"/>
                <w:sz w:val="24"/>
                <w:szCs w:val="24"/>
                <w:lang w:eastAsia="ru-RU"/>
              </w:rPr>
              <w:tab/>
              <w:t xml:space="preserve"> 47.941299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ул.Победы</w:t>
            </w:r>
            <w:proofErr w:type="spellEnd"/>
            <w:r w:rsidRPr="00E86936">
              <w:rPr>
                <w:rFonts w:ascii="Times New Roman" w:eastAsia="Times New Roman" w:hAnsi="Times New Roman" w:cs="Times New Roman"/>
                <w:sz w:val="24"/>
                <w:szCs w:val="24"/>
                <w:lang w:eastAsia="ru-RU"/>
              </w:rPr>
              <w:t xml:space="preserve"> д.1, 3, 4, 5, 6, 6А, 7, 8, 9, 10, 10А, 11, 12, 13, 14, 15;</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ул.Калинина</w:t>
            </w:r>
            <w:proofErr w:type="spellEnd"/>
            <w:r w:rsidRPr="00E86936">
              <w:rPr>
                <w:rFonts w:ascii="Times New Roman" w:eastAsia="Times New Roman" w:hAnsi="Times New Roman" w:cs="Times New Roman"/>
                <w:sz w:val="24"/>
                <w:szCs w:val="24"/>
                <w:lang w:eastAsia="ru-RU"/>
              </w:rPr>
              <w:t xml:space="preserve"> д.39, 41, 42, 43, 44, 45, 46, 47, 48."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99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Молодежная, рядом с домом 2а</w:t>
            </w: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57.601074</w:t>
            </w:r>
            <w:r w:rsidRPr="00E86936">
              <w:rPr>
                <w:rFonts w:ascii="Times New Roman" w:eastAsia="Times New Roman" w:hAnsi="Times New Roman" w:cs="Times New Roman"/>
                <w:sz w:val="24"/>
                <w:szCs w:val="24"/>
                <w:lang w:eastAsia="ru-RU"/>
              </w:rPr>
              <w:tab/>
              <w:t>47.941947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ул.Молодежная</w:t>
            </w:r>
            <w:proofErr w:type="spellEnd"/>
            <w:r w:rsidRPr="00E86936">
              <w:rPr>
                <w:rFonts w:ascii="Times New Roman" w:eastAsia="Times New Roman" w:hAnsi="Times New Roman" w:cs="Times New Roman"/>
                <w:sz w:val="24"/>
                <w:szCs w:val="24"/>
                <w:lang w:eastAsia="ru-RU"/>
              </w:rPr>
              <w:t xml:space="preserve"> д.7, 8, 9, 10, 11, 12, 13, 14, 15. </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Молодежная, рядом с домом 16</w:t>
            </w: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57.599458</w:t>
            </w:r>
            <w:r w:rsidRPr="00E86936">
              <w:rPr>
                <w:rFonts w:ascii="Times New Roman" w:eastAsia="Times New Roman" w:hAnsi="Times New Roman" w:cs="Times New Roman"/>
                <w:sz w:val="24"/>
                <w:szCs w:val="24"/>
                <w:lang w:eastAsia="ru-RU"/>
              </w:rPr>
              <w:tab/>
              <w:t>47.940440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ул.Молодежная</w:t>
            </w:r>
            <w:proofErr w:type="spellEnd"/>
            <w:r w:rsidRPr="00E86936">
              <w:rPr>
                <w:rFonts w:ascii="Times New Roman" w:eastAsia="Times New Roman" w:hAnsi="Times New Roman" w:cs="Times New Roman"/>
                <w:sz w:val="24"/>
                <w:szCs w:val="24"/>
                <w:lang w:eastAsia="ru-RU"/>
              </w:rPr>
              <w:t xml:space="preserve"> д. 16, 17, 18, 19;</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ул.Солнечная</w:t>
            </w:r>
            <w:proofErr w:type="spellEnd"/>
            <w:r w:rsidRPr="00E86936">
              <w:rPr>
                <w:rFonts w:ascii="Times New Roman" w:eastAsia="Times New Roman" w:hAnsi="Times New Roman" w:cs="Times New Roman"/>
                <w:sz w:val="24"/>
                <w:szCs w:val="24"/>
                <w:lang w:eastAsia="ru-RU"/>
              </w:rPr>
              <w:t xml:space="preserve"> д.7, 8.ул. Южная, д 2, 3А,4,5,6,7,8,9,11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ул.Береговая</w:t>
            </w:r>
            <w:proofErr w:type="spellEnd"/>
            <w:r w:rsidRPr="00E86936">
              <w:rPr>
                <w:rFonts w:ascii="Times New Roman" w:eastAsia="Times New Roman" w:hAnsi="Times New Roman" w:cs="Times New Roman"/>
                <w:sz w:val="24"/>
                <w:szCs w:val="24"/>
                <w:lang w:eastAsia="ru-RU"/>
              </w:rPr>
              <w:t>, рядом с домом 33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57.614795</w:t>
            </w:r>
            <w:r w:rsidRPr="00E86936">
              <w:rPr>
                <w:rFonts w:ascii="Times New Roman" w:eastAsia="Times New Roman" w:hAnsi="Times New Roman" w:cs="Times New Roman"/>
                <w:sz w:val="24"/>
                <w:szCs w:val="24"/>
                <w:lang w:eastAsia="ru-RU"/>
              </w:rPr>
              <w:tab/>
              <w:t xml:space="preserve"> 47.950608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color w:val="000000"/>
                <w:sz w:val="24"/>
                <w:szCs w:val="20"/>
                <w:lang w:eastAsia="ru-RU"/>
              </w:rPr>
            </w:pPr>
            <w:r w:rsidRPr="00E86936">
              <w:rPr>
                <w:rFonts w:ascii="Times New Roman" w:eastAsia="Times New Roman" w:hAnsi="Times New Roman" w:cs="Times New Roman"/>
                <w:color w:val="000000"/>
                <w:sz w:val="24"/>
                <w:szCs w:val="20"/>
                <w:lang w:eastAsia="ru-RU"/>
              </w:rPr>
              <w:t xml:space="preserve">Население </w:t>
            </w:r>
            <w:proofErr w:type="spellStart"/>
            <w:r w:rsidRPr="00E86936">
              <w:rPr>
                <w:rFonts w:ascii="Times New Roman" w:eastAsia="Times New Roman" w:hAnsi="Times New Roman" w:cs="Times New Roman"/>
                <w:color w:val="000000"/>
                <w:sz w:val="24"/>
                <w:szCs w:val="20"/>
                <w:lang w:eastAsia="ru-RU"/>
              </w:rPr>
              <w:t>ул.Береговая</w:t>
            </w:r>
            <w:proofErr w:type="spellEnd"/>
            <w:r w:rsidRPr="00E86936">
              <w:rPr>
                <w:rFonts w:ascii="Times New Roman" w:eastAsia="Times New Roman" w:hAnsi="Times New Roman" w:cs="Times New Roman"/>
                <w:color w:val="000000"/>
                <w:sz w:val="24"/>
                <w:szCs w:val="20"/>
                <w:lang w:eastAsia="ru-RU"/>
              </w:rPr>
              <w:t xml:space="preserve"> д.22, 26, 37, 39.</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рядом с домом 42</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57.599821</w:t>
            </w:r>
            <w:r w:rsidRPr="00E86936">
              <w:rPr>
                <w:rFonts w:ascii="Times New Roman" w:eastAsia="Times New Roman" w:hAnsi="Times New Roman" w:cs="Times New Roman"/>
                <w:sz w:val="24"/>
                <w:szCs w:val="24"/>
                <w:lang w:eastAsia="ru-RU"/>
              </w:rPr>
              <w:tab/>
              <w:t xml:space="preserve"> 47.924731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xml:space="preserve"> д.19, 21, 23, 25, 27, 29, 31, 33, 36А, 38, 40, 42, </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44, 46, 48, 50, 52, 54, 56."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103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Суворова, рядом с домом 35А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57.603278</w:t>
            </w:r>
            <w:r w:rsidRPr="00E86936">
              <w:rPr>
                <w:rFonts w:ascii="Times New Roman" w:eastAsia="Times New Roman" w:hAnsi="Times New Roman" w:cs="Times New Roman"/>
                <w:sz w:val="24"/>
                <w:szCs w:val="24"/>
                <w:lang w:eastAsia="ru-RU"/>
              </w:rPr>
              <w:tab/>
              <w:t xml:space="preserve"> 47.949418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ул.Рассохина</w:t>
            </w:r>
            <w:proofErr w:type="spellEnd"/>
            <w:r w:rsidRPr="00E86936">
              <w:rPr>
                <w:rFonts w:ascii="Times New Roman" w:eastAsia="Times New Roman" w:hAnsi="Times New Roman" w:cs="Times New Roman"/>
                <w:sz w:val="24"/>
                <w:szCs w:val="24"/>
                <w:lang w:eastAsia="ru-RU"/>
              </w:rPr>
              <w:t xml:space="preserve"> д.1,2, 3, 4, 5, 6, 7, 8, 10;</w:t>
            </w:r>
          </w:p>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proofErr w:type="spellStart"/>
            <w:r w:rsidRPr="00E86936">
              <w:rPr>
                <w:rFonts w:ascii="Times New Roman" w:eastAsia="Times New Roman" w:hAnsi="Times New Roman" w:cs="Times New Roman"/>
                <w:sz w:val="24"/>
                <w:szCs w:val="24"/>
                <w:lang w:eastAsia="ru-RU"/>
              </w:rPr>
              <w:t>ул.Суворова</w:t>
            </w:r>
            <w:proofErr w:type="spellEnd"/>
            <w:r w:rsidRPr="00E86936">
              <w:rPr>
                <w:rFonts w:ascii="Times New Roman" w:eastAsia="Times New Roman" w:hAnsi="Times New Roman" w:cs="Times New Roman"/>
                <w:sz w:val="24"/>
                <w:szCs w:val="24"/>
                <w:lang w:eastAsia="ru-RU"/>
              </w:rPr>
              <w:t xml:space="preserve"> д.31, 33, 35, 35А."</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д.Ситки</w:t>
            </w:r>
            <w:proofErr w:type="spellEnd"/>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57.576775</w:t>
            </w:r>
            <w:r w:rsidRPr="00E86936">
              <w:rPr>
                <w:rFonts w:ascii="Times New Roman" w:eastAsia="Times New Roman" w:hAnsi="Times New Roman" w:cs="Times New Roman"/>
                <w:sz w:val="24"/>
                <w:szCs w:val="24"/>
                <w:lang w:eastAsia="ru-RU"/>
              </w:rPr>
              <w:tab/>
              <w:t xml:space="preserve"> 47.961622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д.Ситки</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Тужа, а/д между ул. Комарова и ул. Прудовая</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57.615389</w:t>
            </w:r>
            <w:r w:rsidRPr="00E86936">
              <w:rPr>
                <w:rFonts w:ascii="Times New Roman" w:eastAsia="Times New Roman" w:hAnsi="Times New Roman" w:cs="Times New Roman"/>
                <w:sz w:val="24"/>
                <w:szCs w:val="24"/>
                <w:lang w:eastAsia="ru-RU"/>
              </w:rPr>
              <w:tab/>
              <w:t xml:space="preserve"> 47.927202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Прудовая д. 1,3,5,12,14,16,18,22,24,26, 28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ул. Горького, д.5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57.605975</w:t>
            </w:r>
            <w:r w:rsidRPr="00E86936">
              <w:rPr>
                <w:rFonts w:ascii="Times New Roman" w:eastAsia="Times New Roman" w:hAnsi="Times New Roman" w:cs="Times New Roman"/>
                <w:sz w:val="24"/>
                <w:szCs w:val="24"/>
                <w:lang w:eastAsia="ru-RU"/>
              </w:rPr>
              <w:tab/>
              <w:t xml:space="preserve"> 47.936305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rPr>
              <w:t xml:space="preserve">ОГРН 1054304517706. Юридический и Фактический адрес: 612200, Кировская область, Тужинский район, </w:t>
            </w:r>
            <w:proofErr w:type="spellStart"/>
            <w:r w:rsidRPr="00E86936">
              <w:rPr>
                <w:rFonts w:ascii="Times New Roman" w:eastAsia="Calibri" w:hAnsi="Times New Roman" w:cs="Times New Roman"/>
                <w:sz w:val="24"/>
              </w:rPr>
              <w:t>пгт</w:t>
            </w:r>
            <w:proofErr w:type="spellEnd"/>
            <w:r w:rsidRPr="00E86936">
              <w:rPr>
                <w:rFonts w:ascii="Times New Roman" w:eastAsia="Calibri" w:hAnsi="Times New Roman" w:cs="Times New Roman"/>
                <w:sz w:val="24"/>
              </w:rPr>
              <w:t xml:space="preserve"> </w:t>
            </w:r>
            <w:proofErr w:type="gramStart"/>
            <w:r w:rsidRPr="00E86936">
              <w:rPr>
                <w:rFonts w:ascii="Times New Roman" w:eastAsia="Calibri" w:hAnsi="Times New Roman" w:cs="Times New Roman"/>
                <w:sz w:val="24"/>
              </w:rPr>
              <w:t>Тужа,  ул.</w:t>
            </w:r>
            <w:proofErr w:type="gramEnd"/>
            <w:r w:rsidRPr="00E86936">
              <w:rPr>
                <w:rFonts w:ascii="Times New Roman" w:eastAsia="Calibri" w:hAnsi="Times New Roman" w:cs="Times New Roman"/>
                <w:sz w:val="24"/>
              </w:rPr>
              <w:t xml:space="preserve"> Горького, д.5.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Невского д.4, д. 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107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Тужа, ул. Береговая, д.33</w:t>
            </w:r>
          </w:p>
          <w:p w:rsidR="00E86936" w:rsidRPr="00E86936" w:rsidRDefault="00E86936" w:rsidP="00E86936">
            <w:pPr>
              <w:spacing w:after="0" w:line="240" w:lineRule="auto"/>
              <w:jc w:val="both"/>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57.615563</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47.951360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Площадь </w:t>
            </w:r>
            <w:proofErr w:type="gramStart"/>
            <w:r w:rsidRPr="00E86936">
              <w:rPr>
                <w:rFonts w:ascii="Times New Roman" w:eastAsia="Times New Roman" w:hAnsi="Times New Roman" w:cs="Times New Roman"/>
                <w:sz w:val="24"/>
                <w:szCs w:val="24"/>
                <w:lang w:eastAsia="ru-RU"/>
              </w:rPr>
              <w:t>4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highlight w:val="yellow"/>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ИП Коновалов Н.Г.</w:t>
            </w:r>
          </w:p>
          <w:p w:rsidR="00E86936" w:rsidRPr="00E86936" w:rsidRDefault="00E86936" w:rsidP="00E86936">
            <w:pPr>
              <w:spacing w:after="0" w:line="240" w:lineRule="auto"/>
              <w:rPr>
                <w:rFonts w:ascii="Times New Roman" w:eastAsia="Calibri" w:hAnsi="Times New Roman" w:cs="Times New Roman"/>
                <w:sz w:val="24"/>
                <w:szCs w:val="24"/>
                <w:shd w:val="clear" w:color="auto" w:fill="FFFFFF"/>
              </w:rPr>
            </w:pPr>
            <w:r w:rsidRPr="00E86936">
              <w:rPr>
                <w:rFonts w:ascii="Times New Roman" w:eastAsia="Calibri" w:hAnsi="Times New Roman" w:cs="Times New Roman"/>
                <w:sz w:val="24"/>
                <w:szCs w:val="24"/>
                <w:shd w:val="clear" w:color="auto" w:fill="FFFFFF"/>
              </w:rPr>
              <w:t>ОГРН 304433918700027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Свободы, д.38.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Деревообрабатывающее предприятие ул. Береговая, д.33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val="en-US" w:eastAsia="ru-RU"/>
              </w:rPr>
            </w:pPr>
            <w:r w:rsidRPr="00E86936">
              <w:rPr>
                <w:rFonts w:ascii="Times New Roman" w:eastAsia="Times New Roman" w:hAnsi="Times New Roman" w:cs="Times New Roman"/>
                <w:sz w:val="24"/>
                <w:szCs w:val="24"/>
                <w:lang w:val="en-US" w:eastAsia="ru-RU"/>
              </w:rPr>
              <w:t>108</w:t>
            </w:r>
          </w:p>
        </w:tc>
        <w:tc>
          <w:tcPr>
            <w:tcW w:w="2742"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Тужа, ул. Береговая, д 11 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57.614367</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47.944594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2,56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Тужинское МУП «Коммунальщик»</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w:t>
            </w:r>
            <w:r w:rsidRPr="00E86936">
              <w:rPr>
                <w:rFonts w:ascii="Times New Roman" w:eastAsia="Times New Roman" w:hAnsi="Times New Roman" w:cs="Times New Roman"/>
                <w:sz w:val="24"/>
                <w:szCs w:val="24"/>
                <w:shd w:val="clear" w:color="auto" w:fill="F1F2F3"/>
                <w:lang w:eastAsia="ru-RU"/>
              </w:rPr>
              <w:t>1044304500756</w:t>
            </w:r>
            <w:r w:rsidRPr="00E86936">
              <w:rPr>
                <w:rFonts w:ascii="Times New Roman" w:eastAsia="Times New Roman" w:hAnsi="Times New Roman" w:cs="Times New Roman"/>
                <w:sz w:val="24"/>
                <w:szCs w:val="24"/>
                <w:lang w:eastAsia="ru-RU"/>
              </w:rPr>
              <w:t xml:space="preserve">.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Береговая, д. 11 А</w:t>
            </w:r>
          </w:p>
        </w:tc>
        <w:tc>
          <w:tcPr>
            <w:tcW w:w="2412"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Административное здание Тужинского МУП «Коммунальщик»</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109</w:t>
            </w:r>
          </w:p>
        </w:tc>
        <w:tc>
          <w:tcPr>
            <w:tcW w:w="2742" w:type="dxa"/>
            <w:tcBorders>
              <w:top w:val="single" w:sz="4" w:space="0" w:color="000000"/>
              <w:left w:val="single" w:sz="4" w:space="0" w:color="000000"/>
              <w:bottom w:val="single" w:sz="4" w:space="0" w:color="000000"/>
              <w:right w:val="single" w:sz="4" w:space="0" w:color="000000"/>
            </w:tcBorders>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Тужинское городское поселение - Тужинское кладбище, расположенное к югу- западу от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Тужа на расстоянии 3-х км западнее д. </w:t>
            </w:r>
            <w:proofErr w:type="spellStart"/>
            <w:r w:rsidRPr="00E86936">
              <w:rPr>
                <w:rFonts w:ascii="Times New Roman" w:eastAsia="Times New Roman" w:hAnsi="Times New Roman" w:cs="Times New Roman"/>
                <w:sz w:val="24"/>
                <w:szCs w:val="24"/>
                <w:lang w:eastAsia="ru-RU"/>
              </w:rPr>
              <w:t>Ситки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57.571406 47.928059</w:t>
            </w:r>
          </w:p>
        </w:tc>
        <w:tc>
          <w:tcPr>
            <w:tcW w:w="2551" w:type="dxa"/>
            <w:tcBorders>
              <w:top w:val="single" w:sz="4" w:space="0" w:color="000000"/>
              <w:left w:val="single" w:sz="4" w:space="0" w:color="000000"/>
              <w:bottom w:val="single" w:sz="4" w:space="0" w:color="000000"/>
              <w:right w:val="single" w:sz="4" w:space="0" w:color="000000"/>
            </w:tcBorders>
          </w:tcPr>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9,6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ind w:left="-108"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1054304517706.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w:t>
            </w:r>
            <w:proofErr w:type="spellEnd"/>
            <w:r w:rsidRPr="00E86936">
              <w:rPr>
                <w:rFonts w:ascii="Times New Roman" w:eastAsia="Times New Roman" w:hAnsi="Times New Roman" w:cs="Times New Roman"/>
                <w:sz w:val="24"/>
                <w:szCs w:val="24"/>
                <w:lang w:eastAsia="ru-RU"/>
              </w:rPr>
              <w:t xml:space="preserve"> </w:t>
            </w:r>
            <w:proofErr w:type="gramStart"/>
            <w:r w:rsidRPr="00E86936">
              <w:rPr>
                <w:rFonts w:ascii="Times New Roman" w:eastAsia="Times New Roman" w:hAnsi="Times New Roman" w:cs="Times New Roman"/>
                <w:sz w:val="24"/>
                <w:szCs w:val="24"/>
                <w:lang w:eastAsia="ru-RU"/>
              </w:rPr>
              <w:t>Тужа,  ул.</w:t>
            </w:r>
            <w:proofErr w:type="gramEnd"/>
            <w:r w:rsidRPr="00E86936">
              <w:rPr>
                <w:rFonts w:ascii="Times New Roman" w:eastAsia="Times New Roman" w:hAnsi="Times New Roman" w:cs="Times New Roman"/>
                <w:sz w:val="24"/>
                <w:szCs w:val="24"/>
                <w:lang w:eastAsia="ru-RU"/>
              </w:rPr>
              <w:t xml:space="preserve"> Горького, д.5.</w:t>
            </w:r>
          </w:p>
        </w:tc>
        <w:tc>
          <w:tcPr>
            <w:tcW w:w="2412" w:type="dxa"/>
            <w:tcBorders>
              <w:top w:val="single" w:sz="4" w:space="0" w:color="000000"/>
              <w:left w:val="single" w:sz="4" w:space="0" w:color="000000"/>
              <w:bottom w:val="single" w:sz="4" w:space="0" w:color="000000"/>
              <w:right w:val="single" w:sz="4" w:space="0" w:color="000000"/>
            </w:tcBorders>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Кладбище</w:t>
            </w:r>
          </w:p>
        </w:tc>
      </w:tr>
      <w:tr w:rsidR="00E86936" w:rsidRPr="00E86936" w:rsidTr="00E86936">
        <w:trPr>
          <w:trHeight w:val="274"/>
        </w:trPr>
        <w:tc>
          <w:tcPr>
            <w:tcW w:w="14714" w:type="dxa"/>
            <w:gridSpan w:val="7"/>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ind w:left="-107" w:right="-108"/>
              <w:jc w:val="center"/>
              <w:rPr>
                <w:rFonts w:ascii="Times New Roman" w:eastAsia="Times New Roman" w:hAnsi="Times New Roman" w:cs="Times New Roman"/>
                <w:b/>
                <w:sz w:val="24"/>
                <w:szCs w:val="24"/>
                <w:lang w:eastAsia="ru-RU"/>
              </w:rPr>
            </w:pPr>
            <w:proofErr w:type="spellStart"/>
            <w:r w:rsidRPr="00E86936">
              <w:rPr>
                <w:rFonts w:ascii="Times New Roman" w:eastAsia="Times New Roman" w:hAnsi="Times New Roman" w:cs="Times New Roman"/>
                <w:b/>
                <w:sz w:val="24"/>
                <w:szCs w:val="24"/>
                <w:lang w:eastAsia="ru-RU"/>
              </w:rPr>
              <w:t>Грековское</w:t>
            </w:r>
            <w:proofErr w:type="spellEnd"/>
            <w:r w:rsidRPr="00E86936">
              <w:rPr>
                <w:rFonts w:ascii="Times New Roman" w:eastAsia="Times New Roman" w:hAnsi="Times New Roman" w:cs="Times New Roman"/>
                <w:b/>
                <w:sz w:val="24"/>
                <w:szCs w:val="24"/>
                <w:lang w:eastAsia="ru-RU"/>
              </w:rPr>
              <w:t xml:space="preserve"> сельское поселение</w:t>
            </w:r>
          </w:p>
        </w:tc>
      </w:tr>
      <w:tr w:rsidR="00E86936" w:rsidRPr="00E86936" w:rsidTr="00E86936">
        <w:trPr>
          <w:gridAfter w:val="1"/>
          <w:wAfter w:w="8" w:type="dxa"/>
          <w:trHeight w:val="1455"/>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ул.Школьная</w:t>
            </w:r>
            <w:proofErr w:type="spellEnd"/>
            <w:r w:rsidRPr="00E86936">
              <w:rPr>
                <w:rFonts w:ascii="Times New Roman" w:eastAsia="Times New Roman" w:hAnsi="Times New Roman" w:cs="Times New Roman"/>
                <w:sz w:val="24"/>
                <w:szCs w:val="24"/>
                <w:lang w:eastAsia="ru-RU"/>
              </w:rPr>
              <w:t>, между домами 11 и 13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57.516422</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48.089102</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и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ул.Школьная</w:t>
            </w:r>
            <w:proofErr w:type="spellEnd"/>
            <w:r w:rsidRPr="00E86936">
              <w:rPr>
                <w:rFonts w:ascii="Times New Roman" w:eastAsia="Times New Roman" w:hAnsi="Times New Roman" w:cs="Times New Roman"/>
                <w:sz w:val="24"/>
                <w:szCs w:val="24"/>
                <w:lang w:eastAsia="ru-RU"/>
              </w:rPr>
              <w:t xml:space="preserve">, дома № 1-20,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дома № 30-38,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xml:space="preserve">, дома № 1-8, </w:t>
            </w:r>
            <w:proofErr w:type="spellStart"/>
            <w:r w:rsidRPr="00E86936">
              <w:rPr>
                <w:rFonts w:ascii="Times New Roman" w:eastAsia="Times New Roman" w:hAnsi="Times New Roman" w:cs="Times New Roman"/>
                <w:sz w:val="24"/>
                <w:szCs w:val="24"/>
                <w:lang w:eastAsia="ru-RU"/>
              </w:rPr>
              <w:t>ул.Луговая</w:t>
            </w:r>
            <w:proofErr w:type="spellEnd"/>
            <w:r w:rsidRPr="00E86936">
              <w:rPr>
                <w:rFonts w:ascii="Times New Roman" w:eastAsia="Times New Roman" w:hAnsi="Times New Roman" w:cs="Times New Roman"/>
                <w:sz w:val="24"/>
                <w:szCs w:val="24"/>
                <w:lang w:eastAsia="ru-RU"/>
              </w:rPr>
              <w:t>, дома № 1-6.</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433"/>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lastRenderedPageBreak/>
              <w:t>д.Греково</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27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57.516896</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48.088501</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Площадь 3 м</w:t>
            </w:r>
            <w:r w:rsidRPr="00E86936">
              <w:rPr>
                <w:rFonts w:ascii="Times New Roman" w:eastAsia="Times New Roman" w:hAnsi="Times New Roman" w:cs="Times New Roman"/>
                <w:sz w:val="24"/>
                <w:szCs w:val="24"/>
                <w:vertAlign w:val="superscript"/>
                <w:lang w:eastAsia="ru-RU"/>
              </w:rPr>
              <w:t xml:space="preserve">2 </w:t>
            </w: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lastRenderedPageBreak/>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lastRenderedPageBreak/>
              <w:t xml:space="preserve">ОГРН </w:t>
            </w:r>
            <w:r w:rsidRPr="00E86936">
              <w:rPr>
                <w:rFonts w:ascii="Times New Roman" w:eastAsia="Times New Roman" w:hAnsi="Times New Roman" w:cs="Times New Roman"/>
                <w:sz w:val="24"/>
                <w:szCs w:val="24"/>
                <w:shd w:val="clear" w:color="auto" w:fill="F1F2F3"/>
                <w:lang w:eastAsia="ru-RU"/>
              </w:rPr>
              <w:t xml:space="preserve">1024301288032. </w:t>
            </w:r>
            <w:r w:rsidRPr="00E86936">
              <w:rPr>
                <w:rFonts w:ascii="Times New Roman" w:eastAsia="Times New Roman" w:hAnsi="Times New Roman" w:cs="Times New Roman"/>
                <w:sz w:val="24"/>
                <w:szCs w:val="24"/>
                <w:lang w:eastAsia="ru-RU"/>
              </w:rPr>
              <w:t>Юридический и</w:t>
            </w:r>
            <w:r w:rsidRPr="00E86936">
              <w:rPr>
                <w:rFonts w:ascii="Times New Roman" w:eastAsia="Times New Roman" w:hAnsi="Times New Roman" w:cs="Times New Roman"/>
                <w:sz w:val="24"/>
                <w:szCs w:val="24"/>
                <w:shd w:val="clear" w:color="auto" w:fill="F1F2F3"/>
                <w:lang w:eastAsia="ru-RU"/>
              </w:rPr>
              <w:t xml:space="preserve">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Магазин д. </w:t>
            </w:r>
            <w:proofErr w:type="spellStart"/>
            <w:r w:rsidRPr="00E86936">
              <w:rPr>
                <w:rFonts w:ascii="Times New Roman" w:eastAsia="Times New Roman" w:hAnsi="Times New Roman" w:cs="Times New Roman"/>
                <w:sz w:val="24"/>
                <w:szCs w:val="24"/>
                <w:lang w:eastAsia="ru-RU"/>
              </w:rPr>
              <w:t>Греково</w:t>
            </w:r>
            <w:proofErr w:type="spellEnd"/>
            <w:r w:rsidRPr="00E86936">
              <w:rPr>
                <w:rFonts w:ascii="Times New Roman" w:eastAsia="Times New Roman" w:hAnsi="Times New Roman" w:cs="Times New Roman"/>
                <w:sz w:val="24"/>
                <w:szCs w:val="24"/>
                <w:lang w:eastAsia="ru-RU"/>
              </w:rPr>
              <w:t xml:space="preserve"> ул. Центральная, 27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рядом с домом 20</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57.518160</w:t>
            </w:r>
            <w:r w:rsidRPr="00E86936">
              <w:rPr>
                <w:rFonts w:ascii="Times New Roman" w:eastAsia="Times New Roman" w:hAnsi="Times New Roman" w:cs="Times New Roman"/>
                <w:sz w:val="24"/>
                <w:szCs w:val="24"/>
                <w:lang w:eastAsia="ru-RU"/>
              </w:rPr>
              <w:tab/>
              <w:t xml:space="preserve"> 48.084220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дома № 1-36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между домами 22 и 24</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57.518189</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48.089177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дома № 1-28.</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д.Евсино</w:t>
            </w:r>
            <w:proofErr w:type="spellEnd"/>
            <w:r w:rsidRPr="00E86936">
              <w:rPr>
                <w:rFonts w:ascii="Times New Roman" w:eastAsia="Times New Roman" w:hAnsi="Times New Roman" w:cs="Times New Roman"/>
                <w:sz w:val="24"/>
                <w:szCs w:val="24"/>
                <w:lang w:eastAsia="ru-RU"/>
              </w:rPr>
              <w:t>, рядом с домом 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57.537412</w:t>
            </w:r>
            <w:r w:rsidRPr="00E86936">
              <w:rPr>
                <w:rFonts w:ascii="Times New Roman" w:eastAsia="Times New Roman" w:hAnsi="Times New Roman" w:cs="Times New Roman"/>
                <w:sz w:val="24"/>
                <w:szCs w:val="24"/>
                <w:lang w:eastAsia="ru-RU"/>
              </w:rPr>
              <w:tab/>
              <w:t xml:space="preserve"> 47.972129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Евсино дома № 1-20.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д.Евсино</w:t>
            </w:r>
            <w:proofErr w:type="spellEnd"/>
            <w:r w:rsidRPr="00E86936">
              <w:rPr>
                <w:rFonts w:ascii="Times New Roman" w:eastAsia="Times New Roman" w:hAnsi="Times New Roman" w:cs="Times New Roman"/>
                <w:sz w:val="24"/>
                <w:szCs w:val="24"/>
                <w:lang w:eastAsia="ru-RU"/>
              </w:rPr>
              <w:t>, рядом с домом 34</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57.543412</w:t>
            </w:r>
            <w:r w:rsidRPr="00E86936">
              <w:rPr>
                <w:rFonts w:ascii="Times New Roman" w:eastAsia="Times New Roman" w:hAnsi="Times New Roman" w:cs="Times New Roman"/>
                <w:sz w:val="24"/>
                <w:szCs w:val="24"/>
                <w:lang w:eastAsia="ru-RU"/>
              </w:rPr>
              <w:tab/>
              <w:t xml:space="preserve"> 47.971227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Евсино дома № 21-37.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д. </w:t>
            </w:r>
            <w:proofErr w:type="spellStart"/>
            <w:r w:rsidRPr="00E86936">
              <w:rPr>
                <w:rFonts w:ascii="Times New Roman" w:eastAsia="Times New Roman" w:hAnsi="Times New Roman" w:cs="Times New Roman"/>
                <w:sz w:val="24"/>
                <w:szCs w:val="24"/>
                <w:lang w:eastAsia="ru-RU"/>
              </w:rPr>
              <w:t>Отюгово</w:t>
            </w:r>
            <w:proofErr w:type="spellEnd"/>
            <w:r w:rsidRPr="00E86936">
              <w:rPr>
                <w:rFonts w:ascii="Times New Roman" w:eastAsia="Times New Roman" w:hAnsi="Times New Roman" w:cs="Times New Roman"/>
                <w:sz w:val="24"/>
                <w:szCs w:val="24"/>
                <w:lang w:eastAsia="ru-RU"/>
              </w:rPr>
              <w:t>, рядом с домом 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w:t>
            </w: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57.532869</w:t>
            </w:r>
            <w:r w:rsidRPr="00E86936">
              <w:rPr>
                <w:rFonts w:ascii="Times New Roman" w:eastAsia="Times New Roman" w:hAnsi="Times New Roman" w:cs="Times New Roman"/>
                <w:sz w:val="24"/>
                <w:szCs w:val="24"/>
                <w:lang w:eastAsia="ru-RU"/>
              </w:rPr>
              <w:tab/>
              <w:t xml:space="preserve"> 48.104445</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бетонная плита</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w:t>
            </w:r>
            <w:proofErr w:type="gramStart"/>
            <w:r w:rsidRPr="00E86936">
              <w:rPr>
                <w:rFonts w:ascii="Times New Roman" w:eastAsia="Times New Roman" w:hAnsi="Times New Roman" w:cs="Times New Roman"/>
                <w:sz w:val="24"/>
                <w:szCs w:val="24"/>
                <w:lang w:eastAsia="ru-RU"/>
              </w:rPr>
              <w:t>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Грековского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1054304517695.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д.Греково</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Школьная, д.10.</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д. </w:t>
            </w:r>
            <w:proofErr w:type="spellStart"/>
            <w:r w:rsidRPr="00E86936">
              <w:rPr>
                <w:rFonts w:ascii="Times New Roman" w:eastAsia="Times New Roman" w:hAnsi="Times New Roman" w:cs="Times New Roman"/>
                <w:sz w:val="24"/>
                <w:szCs w:val="24"/>
                <w:lang w:eastAsia="ru-RU"/>
              </w:rPr>
              <w:t>Отюгово</w:t>
            </w:r>
            <w:proofErr w:type="spellEnd"/>
            <w:r w:rsidRPr="00E86936">
              <w:rPr>
                <w:rFonts w:ascii="Times New Roman" w:eastAsia="Times New Roman" w:hAnsi="Times New Roman" w:cs="Times New Roman"/>
                <w:sz w:val="24"/>
                <w:szCs w:val="24"/>
                <w:lang w:eastAsia="ru-RU"/>
              </w:rPr>
              <w:t xml:space="preserve"> дома № 1- 40.</w:t>
            </w:r>
          </w:p>
        </w:tc>
      </w:tr>
      <w:tr w:rsidR="00E86936" w:rsidRPr="00E86936" w:rsidTr="00E86936">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ind w:left="-107" w:right="-108"/>
              <w:jc w:val="center"/>
              <w:rPr>
                <w:rFonts w:ascii="Times New Roman" w:eastAsia="Times New Roman" w:hAnsi="Times New Roman" w:cs="Times New Roman"/>
                <w:b/>
                <w:sz w:val="24"/>
                <w:szCs w:val="24"/>
                <w:lang w:eastAsia="ru-RU"/>
              </w:rPr>
            </w:pPr>
            <w:proofErr w:type="spellStart"/>
            <w:r w:rsidRPr="00E86936">
              <w:rPr>
                <w:rFonts w:ascii="Times New Roman" w:eastAsia="Times New Roman" w:hAnsi="Times New Roman" w:cs="Times New Roman"/>
                <w:b/>
                <w:sz w:val="24"/>
                <w:szCs w:val="24"/>
                <w:lang w:eastAsia="ru-RU"/>
              </w:rPr>
              <w:t>Ныровское</w:t>
            </w:r>
            <w:proofErr w:type="spellEnd"/>
            <w:r w:rsidRPr="00E86936">
              <w:rPr>
                <w:rFonts w:ascii="Times New Roman" w:eastAsia="Times New Roman" w:hAnsi="Times New Roman" w:cs="Times New Roman"/>
                <w:b/>
                <w:sz w:val="24"/>
                <w:szCs w:val="24"/>
                <w:lang w:eastAsia="ru-RU"/>
              </w:rPr>
              <w:t xml:space="preserve"> сельское поселение</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между домами 33 и 39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57.486008</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47.955271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Труда №2,4,6 ул. Лесная №1 - 17 ул. Советская № 28-67 ул. Набережная № 1-3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перекресток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xml:space="preserve"> и </w:t>
            </w:r>
            <w:proofErr w:type="spellStart"/>
            <w:r w:rsidRPr="00E86936">
              <w:rPr>
                <w:rFonts w:ascii="Times New Roman" w:eastAsia="Times New Roman" w:hAnsi="Times New Roman" w:cs="Times New Roman"/>
                <w:sz w:val="24"/>
                <w:szCs w:val="24"/>
                <w:lang w:eastAsia="ru-RU"/>
              </w:rPr>
              <w:t>ул.Свободы</w:t>
            </w:r>
            <w:proofErr w:type="spellEnd"/>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57.488200</w:t>
            </w:r>
            <w:r w:rsidRPr="00E86936">
              <w:rPr>
                <w:rFonts w:ascii="Times New Roman" w:eastAsia="Times New Roman" w:hAnsi="Times New Roman" w:cs="Times New Roman"/>
                <w:sz w:val="24"/>
                <w:szCs w:val="24"/>
                <w:lang w:eastAsia="ru-RU"/>
              </w:rPr>
              <w:tab/>
              <w:t xml:space="preserve"> 47.955303</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–1,1 м</w:t>
            </w:r>
            <w:r w:rsidRPr="00E86936">
              <w:rPr>
                <w:rFonts w:ascii="Times New Roman" w:eastAsia="Times New Roman" w:hAnsi="Times New Roman" w:cs="Times New Roman"/>
                <w:sz w:val="24"/>
                <w:szCs w:val="24"/>
                <w:vertAlign w:val="superscript"/>
                <w:lang w:eastAsia="ru-RU"/>
              </w:rPr>
              <w:t xml:space="preserve">3 </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w:t>
            </w:r>
            <w:proofErr w:type="spellStart"/>
            <w:r w:rsidRPr="00E86936">
              <w:rPr>
                <w:rFonts w:ascii="Times New Roman" w:eastAsia="Times New Roman" w:hAnsi="Times New Roman" w:cs="Times New Roman"/>
                <w:sz w:val="24"/>
                <w:szCs w:val="24"/>
                <w:lang w:eastAsia="ru-RU"/>
              </w:rPr>
              <w:t>ул.Свободы</w:t>
            </w:r>
            <w:proofErr w:type="spellEnd"/>
            <w:r w:rsidRPr="00E86936">
              <w:rPr>
                <w:rFonts w:ascii="Times New Roman" w:eastAsia="Times New Roman" w:hAnsi="Times New Roman" w:cs="Times New Roman"/>
                <w:sz w:val="24"/>
                <w:szCs w:val="24"/>
                <w:lang w:eastAsia="ru-RU"/>
              </w:rPr>
              <w:t xml:space="preserve"> №1-20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xml:space="preserve"> №1-26 ул. Труда №1,3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ул.Механизаторов</w:t>
            </w:r>
            <w:proofErr w:type="spellEnd"/>
            <w:r w:rsidRPr="00E86936">
              <w:rPr>
                <w:rFonts w:ascii="Times New Roman" w:eastAsia="Times New Roman" w:hAnsi="Times New Roman" w:cs="Times New Roman"/>
                <w:sz w:val="24"/>
                <w:szCs w:val="24"/>
                <w:lang w:eastAsia="ru-RU"/>
              </w:rPr>
              <w:t>, около дома №59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57.486465</w:t>
            </w:r>
            <w:r w:rsidRPr="00E86936">
              <w:rPr>
                <w:rFonts w:ascii="Times New Roman" w:eastAsia="Times New Roman" w:hAnsi="Times New Roman" w:cs="Times New Roman"/>
                <w:sz w:val="24"/>
                <w:szCs w:val="24"/>
                <w:lang w:eastAsia="ru-RU"/>
              </w:rPr>
              <w:tab/>
              <w:t xml:space="preserve"> 47.949515</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Механизаторов №14-38,47-61 </w:t>
            </w:r>
            <w:proofErr w:type="spellStart"/>
            <w:r w:rsidRPr="00E86936">
              <w:rPr>
                <w:rFonts w:ascii="Times New Roman" w:eastAsia="Times New Roman" w:hAnsi="Times New Roman" w:cs="Times New Roman"/>
                <w:sz w:val="24"/>
                <w:szCs w:val="24"/>
                <w:lang w:eastAsia="ru-RU"/>
              </w:rPr>
              <w:t>ул.Сосновая</w:t>
            </w:r>
            <w:proofErr w:type="spellEnd"/>
            <w:r w:rsidRPr="00E86936">
              <w:rPr>
                <w:rFonts w:ascii="Times New Roman" w:eastAsia="Times New Roman" w:hAnsi="Times New Roman" w:cs="Times New Roman"/>
                <w:sz w:val="24"/>
                <w:szCs w:val="24"/>
                <w:lang w:eastAsia="ru-RU"/>
              </w:rPr>
              <w:t xml:space="preserve"> №1-7 ул. Набережная №4,5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перекресток </w:t>
            </w:r>
            <w:proofErr w:type="spellStart"/>
            <w:r w:rsidRPr="00E86936">
              <w:rPr>
                <w:rFonts w:ascii="Times New Roman" w:eastAsia="Times New Roman" w:hAnsi="Times New Roman" w:cs="Times New Roman"/>
                <w:sz w:val="24"/>
                <w:szCs w:val="24"/>
                <w:lang w:eastAsia="ru-RU"/>
              </w:rPr>
              <w:t>ул.Механизаторов</w:t>
            </w:r>
            <w:proofErr w:type="spellEnd"/>
            <w:r w:rsidRPr="00E86936">
              <w:rPr>
                <w:rFonts w:ascii="Times New Roman" w:eastAsia="Times New Roman" w:hAnsi="Times New Roman" w:cs="Times New Roman"/>
                <w:sz w:val="24"/>
                <w:szCs w:val="24"/>
                <w:lang w:eastAsia="ru-RU"/>
              </w:rPr>
              <w:t xml:space="preserve"> и </w:t>
            </w:r>
            <w:proofErr w:type="spellStart"/>
            <w:r w:rsidRPr="00E86936">
              <w:rPr>
                <w:rFonts w:ascii="Times New Roman" w:eastAsia="Times New Roman" w:hAnsi="Times New Roman" w:cs="Times New Roman"/>
                <w:sz w:val="24"/>
                <w:szCs w:val="24"/>
                <w:lang w:eastAsia="ru-RU"/>
              </w:rPr>
              <w:t>ул.Солнечная</w:t>
            </w:r>
            <w:proofErr w:type="spellEnd"/>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57.491336</w:t>
            </w:r>
            <w:r w:rsidRPr="00E86936">
              <w:rPr>
                <w:rFonts w:ascii="Times New Roman" w:eastAsia="Times New Roman" w:hAnsi="Times New Roman" w:cs="Times New Roman"/>
                <w:sz w:val="24"/>
                <w:szCs w:val="24"/>
                <w:lang w:eastAsia="ru-RU"/>
              </w:rPr>
              <w:tab/>
              <w:t xml:space="preserve"> 47.950921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Объем –1 </w:t>
            </w:r>
            <w:proofErr w:type="spellStart"/>
            <w:r w:rsidRPr="00E86936">
              <w:rPr>
                <w:rFonts w:ascii="Times New Roman" w:eastAsia="Times New Roman" w:hAnsi="Times New Roman" w:cs="Times New Roman"/>
                <w:sz w:val="24"/>
                <w:szCs w:val="24"/>
                <w:lang w:eastAsia="ru-RU"/>
              </w:rPr>
              <w:t>шт</w:t>
            </w:r>
            <w:proofErr w:type="spellEnd"/>
            <w:r w:rsidRPr="00E86936">
              <w:rPr>
                <w:rFonts w:ascii="Times New Roman" w:eastAsia="Times New Roman" w:hAnsi="Times New Roman" w:cs="Times New Roman"/>
                <w:sz w:val="24"/>
                <w:szCs w:val="24"/>
                <w:lang w:eastAsia="ru-RU"/>
              </w:rPr>
              <w:t>- 0,75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            1шт - 1,1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Механизаторов №1-45,2-12,2а-14а </w:t>
            </w:r>
            <w:proofErr w:type="spellStart"/>
            <w:r w:rsidRPr="00E86936">
              <w:rPr>
                <w:rFonts w:ascii="Times New Roman" w:eastAsia="Times New Roman" w:hAnsi="Times New Roman" w:cs="Times New Roman"/>
                <w:sz w:val="24"/>
                <w:szCs w:val="24"/>
                <w:lang w:eastAsia="ru-RU"/>
              </w:rPr>
              <w:t>ул.Солнечная</w:t>
            </w:r>
            <w:proofErr w:type="spellEnd"/>
            <w:r w:rsidRPr="00E86936">
              <w:rPr>
                <w:rFonts w:ascii="Times New Roman" w:eastAsia="Times New Roman" w:hAnsi="Times New Roman" w:cs="Times New Roman"/>
                <w:sz w:val="24"/>
                <w:szCs w:val="24"/>
                <w:lang w:eastAsia="ru-RU"/>
              </w:rPr>
              <w:t xml:space="preserve"> №1-3 ул. Мира№1-4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перекресток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xml:space="preserve"> и </w:t>
            </w:r>
            <w:proofErr w:type="spellStart"/>
            <w:r w:rsidRPr="00E86936">
              <w:rPr>
                <w:rFonts w:ascii="Times New Roman" w:eastAsia="Times New Roman" w:hAnsi="Times New Roman" w:cs="Times New Roman"/>
                <w:sz w:val="24"/>
                <w:szCs w:val="24"/>
                <w:lang w:eastAsia="ru-RU"/>
              </w:rPr>
              <w:t>ул.Солнечная</w:t>
            </w:r>
            <w:proofErr w:type="spellEnd"/>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57.490822</w:t>
            </w:r>
            <w:r w:rsidRPr="00E86936">
              <w:rPr>
                <w:rFonts w:ascii="Times New Roman" w:eastAsia="Times New Roman" w:hAnsi="Times New Roman" w:cs="Times New Roman"/>
                <w:sz w:val="24"/>
                <w:szCs w:val="24"/>
                <w:lang w:eastAsia="ru-RU"/>
              </w:rPr>
              <w:tab/>
              <w:t xml:space="preserve"> 47.955180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СПК Колхоз «Новый» ОГРН</w:t>
            </w:r>
            <w:r w:rsidRPr="00E86936">
              <w:rPr>
                <w:rFonts w:ascii="Times New Roman" w:eastAsia="Times New Roman" w:hAnsi="Times New Roman" w:cs="Times New Roman"/>
                <w:sz w:val="24"/>
                <w:szCs w:val="24"/>
                <w:shd w:val="clear" w:color="auto" w:fill="FFFFFF"/>
                <w:lang w:eastAsia="ru-RU"/>
              </w:rPr>
              <w:t>1034304500251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Гаражи перекресток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xml:space="preserve"> и </w:t>
            </w:r>
            <w:proofErr w:type="spellStart"/>
            <w:r w:rsidRPr="00E86936">
              <w:rPr>
                <w:rFonts w:ascii="Times New Roman" w:eastAsia="Times New Roman" w:hAnsi="Times New Roman" w:cs="Times New Roman"/>
                <w:sz w:val="24"/>
                <w:szCs w:val="24"/>
                <w:lang w:eastAsia="ru-RU"/>
              </w:rPr>
              <w:t>ул.Солнечная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39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57.486280</w:t>
            </w:r>
            <w:r w:rsidRPr="00E86936">
              <w:rPr>
                <w:rFonts w:ascii="Times New Roman" w:eastAsia="Times New Roman" w:hAnsi="Times New Roman" w:cs="Times New Roman"/>
                <w:sz w:val="24"/>
                <w:szCs w:val="24"/>
                <w:lang w:eastAsia="ru-RU"/>
              </w:rPr>
              <w:tab/>
              <w:t xml:space="preserve"> 47.839799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Население ул. Центральная №27-57, ул. Свободы д.1-д.20, пер. Заречный </w:t>
            </w:r>
            <w:r w:rsidRPr="00E86936">
              <w:rPr>
                <w:rFonts w:ascii="Times New Roman" w:eastAsia="Times New Roman" w:hAnsi="Times New Roman" w:cs="Times New Roman"/>
                <w:sz w:val="24"/>
                <w:szCs w:val="24"/>
                <w:lang w:eastAsia="ru-RU"/>
              </w:rPr>
              <w:lastRenderedPageBreak/>
              <w:t>№ 1-8, пер. Южный 1-5</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перекресток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xml:space="preserve"> и автодороги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-Михайловское»</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57.490088</w:t>
            </w:r>
            <w:r w:rsidRPr="00E86936">
              <w:rPr>
                <w:rFonts w:ascii="Times New Roman" w:eastAsia="Times New Roman" w:hAnsi="Times New Roman" w:cs="Times New Roman"/>
                <w:sz w:val="24"/>
                <w:szCs w:val="24"/>
                <w:lang w:eastAsia="ru-RU"/>
              </w:rPr>
              <w:tab/>
              <w:t xml:space="preserve"> 47.845389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1,1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Центральная № 1-26</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около дома №29</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57.488700</w:t>
            </w:r>
            <w:r w:rsidRPr="00E86936">
              <w:rPr>
                <w:rFonts w:ascii="Times New Roman" w:eastAsia="Times New Roman" w:hAnsi="Times New Roman" w:cs="Times New Roman"/>
                <w:sz w:val="24"/>
                <w:szCs w:val="24"/>
                <w:lang w:eastAsia="ru-RU"/>
              </w:rPr>
              <w:tab/>
              <w:t xml:space="preserve"> 47.837870</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Количество контейнеров - 1 </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Полевая 22-47</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перекресток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xml:space="preserve"> и автодороги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-Михайловское»</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57.491709</w:t>
            </w:r>
            <w:r w:rsidRPr="00E86936">
              <w:rPr>
                <w:rFonts w:ascii="Times New Roman" w:eastAsia="Times New Roman" w:hAnsi="Times New Roman" w:cs="Times New Roman"/>
                <w:sz w:val="24"/>
                <w:szCs w:val="24"/>
                <w:lang w:eastAsia="ru-RU"/>
              </w:rPr>
              <w:tab/>
              <w:t xml:space="preserve"> 47.841784</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ООО СХП «Колос» ОГРН</w:t>
            </w:r>
            <w:r w:rsidRPr="00E86936">
              <w:rPr>
                <w:rFonts w:ascii="Times New Roman" w:eastAsia="Times New Roman" w:hAnsi="Times New Roman" w:cs="Times New Roman"/>
                <w:sz w:val="24"/>
                <w:szCs w:val="24"/>
                <w:shd w:val="clear" w:color="auto" w:fill="FFFFFF"/>
                <w:lang w:eastAsia="ru-RU"/>
              </w:rPr>
              <w:t>1084339000338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Юридический и Фактический адрес: 612211, 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д.32</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ind w:left="-107" w:right="-108"/>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Столовая </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xml:space="preserve"> №3-21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рядом с домом 13а</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57.489320</w:t>
            </w:r>
            <w:r w:rsidRPr="00E86936">
              <w:rPr>
                <w:rFonts w:ascii="Times New Roman" w:eastAsia="Times New Roman" w:hAnsi="Times New Roman" w:cs="Times New Roman"/>
                <w:sz w:val="24"/>
                <w:szCs w:val="24"/>
                <w:lang w:eastAsia="ru-RU"/>
              </w:rPr>
              <w:tab/>
              <w:t xml:space="preserve"> 47.956119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lastRenderedPageBreak/>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lastRenderedPageBreak/>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Магазин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xml:space="preserve"> ул. Советская, 13а</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д.Пиштенур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ул.Полевая</w:t>
            </w:r>
            <w:proofErr w:type="spellEnd"/>
            <w:r w:rsidRPr="00E86936">
              <w:rPr>
                <w:rFonts w:ascii="Times New Roman" w:eastAsia="Times New Roman" w:hAnsi="Times New Roman" w:cs="Times New Roman"/>
                <w:sz w:val="24"/>
                <w:szCs w:val="24"/>
                <w:lang w:eastAsia="ru-RU"/>
              </w:rPr>
              <w:t>, рядом с домом 4</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57.490579</w:t>
            </w:r>
            <w:r w:rsidRPr="00E86936">
              <w:rPr>
                <w:rFonts w:ascii="Times New Roman" w:eastAsia="Times New Roman" w:hAnsi="Times New Roman" w:cs="Times New Roman"/>
                <w:sz w:val="24"/>
                <w:szCs w:val="24"/>
                <w:lang w:eastAsia="ru-RU"/>
              </w:rPr>
              <w:tab/>
              <w:t xml:space="preserve"> 47.842621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д. </w:t>
            </w:r>
            <w:proofErr w:type="spellStart"/>
            <w:r w:rsidRPr="00E86936">
              <w:rPr>
                <w:rFonts w:ascii="Times New Roman" w:eastAsia="Times New Roman" w:hAnsi="Times New Roman" w:cs="Times New Roman"/>
                <w:sz w:val="24"/>
                <w:szCs w:val="24"/>
                <w:lang w:eastAsia="ru-RU"/>
              </w:rPr>
              <w:t>Пиштенур</w:t>
            </w:r>
            <w:proofErr w:type="spellEnd"/>
            <w:r w:rsidRPr="00E86936">
              <w:rPr>
                <w:rFonts w:ascii="Times New Roman" w:eastAsia="Times New Roman" w:hAnsi="Times New Roman" w:cs="Times New Roman"/>
                <w:sz w:val="24"/>
                <w:szCs w:val="24"/>
                <w:lang w:eastAsia="ru-RU"/>
              </w:rPr>
              <w:t xml:space="preserve"> ул. Полевая, 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с.Ныр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ул.Советская</w:t>
            </w:r>
            <w:proofErr w:type="spellEnd"/>
            <w:r w:rsidRPr="00E86936">
              <w:rPr>
                <w:rFonts w:ascii="Times New Roman" w:eastAsia="Times New Roman" w:hAnsi="Times New Roman" w:cs="Times New Roman"/>
                <w:sz w:val="24"/>
                <w:szCs w:val="24"/>
                <w:lang w:eastAsia="ru-RU"/>
              </w:rPr>
              <w:t>, рядом с домом 13</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Отдельное помещение</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Ныровского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lang w:eastAsia="ru-RU"/>
              </w:rPr>
              <w:t xml:space="preserve">ОГРН 1054304517640. Юридический и Фактический адрес: 612210, Кировская область, Тужинский район, с. </w:t>
            </w:r>
            <w:proofErr w:type="spellStart"/>
            <w:r w:rsidRPr="00E86936">
              <w:rPr>
                <w:rFonts w:ascii="Times New Roman" w:eastAsia="Times New Roman" w:hAnsi="Times New Roman" w:cs="Times New Roman"/>
                <w:sz w:val="24"/>
                <w:szCs w:val="24"/>
                <w:lang w:eastAsia="ru-RU"/>
              </w:rPr>
              <w:t>Ныр</w:t>
            </w:r>
            <w:proofErr w:type="spellEnd"/>
            <w:r w:rsidRPr="00E86936">
              <w:rPr>
                <w:rFonts w:ascii="Times New Roman" w:eastAsia="Times New Roman" w:hAnsi="Times New Roman" w:cs="Times New Roman"/>
                <w:sz w:val="24"/>
                <w:szCs w:val="24"/>
                <w:lang w:eastAsia="ru-RU"/>
              </w:rPr>
              <w:t>, ул. Советская, 13.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Отходы 1-2 класса опасности от населения</w:t>
            </w:r>
          </w:p>
        </w:tc>
      </w:tr>
      <w:tr w:rsidR="00E86936" w:rsidRPr="00E86936" w:rsidTr="00E86936">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ind w:left="-107" w:right="-108"/>
              <w:jc w:val="center"/>
              <w:rPr>
                <w:rFonts w:ascii="Times New Roman" w:eastAsia="Times New Roman" w:hAnsi="Times New Roman" w:cs="Times New Roman"/>
                <w:b/>
                <w:sz w:val="24"/>
                <w:szCs w:val="24"/>
                <w:lang w:eastAsia="ru-RU"/>
              </w:rPr>
            </w:pPr>
            <w:r w:rsidRPr="00E86936">
              <w:rPr>
                <w:rFonts w:ascii="Times New Roman" w:eastAsia="Times New Roman" w:hAnsi="Times New Roman" w:cs="Times New Roman"/>
                <w:b/>
                <w:sz w:val="24"/>
                <w:szCs w:val="24"/>
                <w:lang w:eastAsia="ru-RU"/>
              </w:rPr>
              <w:t>Михайловское сельское поселение</w:t>
            </w:r>
          </w:p>
        </w:tc>
      </w:tr>
      <w:tr w:rsidR="00E86936" w:rsidRPr="00E86936" w:rsidTr="00E86936">
        <w:trPr>
          <w:gridAfter w:val="1"/>
          <w:wAfter w:w="8" w:type="dxa"/>
          <w:trHeight w:val="433"/>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центральная площадь</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57.512561</w:t>
            </w:r>
            <w:r w:rsidRPr="00E86936">
              <w:rPr>
                <w:rFonts w:ascii="Times New Roman" w:eastAsia="Times New Roman" w:hAnsi="Times New Roman" w:cs="Times New Roman"/>
                <w:sz w:val="24"/>
                <w:szCs w:val="24"/>
                <w:lang w:eastAsia="ru-RU"/>
              </w:rPr>
              <w:tab/>
              <w:t xml:space="preserve"> 47.728401</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Центральная, с д. 22 по д. 56                               ул. Центральная с д.45 по д. 81                                 ул. Заречная, ул. Колхозная                           ул. </w:t>
            </w:r>
            <w:proofErr w:type="spellStart"/>
            <w:r w:rsidRPr="00E86936">
              <w:rPr>
                <w:rFonts w:ascii="Times New Roman" w:eastAsia="Times New Roman" w:hAnsi="Times New Roman" w:cs="Times New Roman"/>
                <w:sz w:val="24"/>
                <w:szCs w:val="24"/>
                <w:lang w:eastAsia="ru-RU"/>
              </w:rPr>
              <w:t>Кооператиная</w:t>
            </w:r>
            <w:proofErr w:type="spellEnd"/>
            <w:r w:rsidRPr="00E86936">
              <w:rPr>
                <w:rFonts w:ascii="Times New Roman" w:eastAsia="Times New Roman" w:hAnsi="Times New Roman" w:cs="Times New Roman"/>
                <w:sz w:val="24"/>
                <w:szCs w:val="24"/>
                <w:lang w:eastAsia="ru-RU"/>
              </w:rPr>
              <w:t xml:space="preserve">, ул. </w:t>
            </w:r>
            <w:proofErr w:type="gramStart"/>
            <w:r w:rsidRPr="00E86936">
              <w:rPr>
                <w:rFonts w:ascii="Times New Roman" w:eastAsia="Times New Roman" w:hAnsi="Times New Roman" w:cs="Times New Roman"/>
                <w:sz w:val="24"/>
                <w:szCs w:val="24"/>
                <w:lang w:eastAsia="ru-RU"/>
              </w:rPr>
              <w:t xml:space="preserve">Молодежная,   </w:t>
            </w:r>
            <w:proofErr w:type="gramEnd"/>
            <w:r w:rsidRPr="00E86936">
              <w:rPr>
                <w:rFonts w:ascii="Times New Roman" w:eastAsia="Times New Roman" w:hAnsi="Times New Roman" w:cs="Times New Roman"/>
                <w:sz w:val="24"/>
                <w:szCs w:val="24"/>
                <w:lang w:eastAsia="ru-RU"/>
              </w:rPr>
              <w:t xml:space="preserve">                                 ул. Северная</w:t>
            </w:r>
          </w:p>
        </w:tc>
      </w:tr>
      <w:tr w:rsidR="00E86936" w:rsidRPr="00E86936" w:rsidTr="00E86936">
        <w:trPr>
          <w:gridAfter w:val="1"/>
          <w:wAfter w:w="8" w:type="dxa"/>
          <w:trHeight w:val="1408"/>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2</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75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57.512434</w:t>
            </w:r>
            <w:r w:rsidRPr="00E86936">
              <w:rPr>
                <w:rFonts w:ascii="Times New Roman" w:eastAsia="Times New Roman" w:hAnsi="Times New Roman" w:cs="Times New Roman"/>
                <w:sz w:val="24"/>
                <w:szCs w:val="24"/>
                <w:lang w:eastAsia="ru-RU"/>
              </w:rPr>
              <w:tab/>
              <w:t xml:space="preserve"> 47.729281</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shd w:val="clear" w:color="auto" w:fill="F1F2F3"/>
                <w:lang w:eastAsia="ru-RU"/>
              </w:rPr>
              <w:t xml:space="preserve">1024301288032. </w:t>
            </w:r>
            <w:r w:rsidRPr="00E86936">
              <w:rPr>
                <w:rFonts w:ascii="Times New Roman" w:eastAsia="Times New Roman" w:hAnsi="Times New Roman" w:cs="Times New Roman"/>
                <w:sz w:val="24"/>
                <w:szCs w:val="24"/>
                <w:lang w:eastAsia="ru-RU"/>
              </w:rPr>
              <w:t>Юридический и</w:t>
            </w:r>
            <w:r w:rsidRPr="00E86936">
              <w:rPr>
                <w:rFonts w:ascii="Times New Roman" w:eastAsia="Times New Roman" w:hAnsi="Times New Roman" w:cs="Times New Roman"/>
                <w:sz w:val="24"/>
                <w:szCs w:val="24"/>
                <w:shd w:val="clear" w:color="auto" w:fill="F1F2F3"/>
                <w:lang w:eastAsia="ru-RU"/>
              </w:rPr>
              <w:t xml:space="preserve">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shd w:val="clear" w:color="auto" w:fill="F1F2F3"/>
                <w:lang w:eastAsia="ru-RU"/>
              </w:rPr>
              <w:t>пгтТужа</w:t>
            </w:r>
            <w:proofErr w:type="spellEnd"/>
            <w:r w:rsidRPr="00E86936">
              <w:rPr>
                <w:rFonts w:ascii="Times New Roman" w:eastAsia="Times New Roman" w:hAnsi="Times New Roman" w:cs="Times New Roman"/>
                <w:sz w:val="24"/>
                <w:szCs w:val="24"/>
                <w:shd w:val="clear" w:color="auto" w:fill="F1F2F3"/>
                <w:lang w:eastAsia="ru-RU"/>
              </w:rPr>
              <w:t xml:space="preserve">, </w:t>
            </w:r>
            <w:proofErr w:type="spellStart"/>
            <w:r w:rsidRPr="00E86936">
              <w:rPr>
                <w:rFonts w:ascii="Times New Roman" w:eastAsia="Times New Roman" w:hAnsi="Times New Roman" w:cs="Times New Roman"/>
                <w:sz w:val="24"/>
                <w:szCs w:val="24"/>
                <w:shd w:val="clear" w:color="auto" w:fill="F1F2F3"/>
                <w:lang w:eastAsia="ru-RU"/>
              </w:rPr>
              <w:t>ул.Колхозная</w:t>
            </w:r>
            <w:proofErr w:type="spellEnd"/>
            <w:r w:rsidRPr="00E86936">
              <w:rPr>
                <w:rFonts w:ascii="Times New Roman" w:eastAsia="Times New Roman" w:hAnsi="Times New Roman" w:cs="Times New Roman"/>
                <w:sz w:val="24"/>
                <w:szCs w:val="24"/>
                <w:shd w:val="clear" w:color="auto" w:fill="F1F2F3"/>
                <w:lang w:eastAsia="ru-RU"/>
              </w:rPr>
              <w:t>, д.15</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с. </w:t>
            </w:r>
            <w:proofErr w:type="gramStart"/>
            <w:r w:rsidRPr="00E86936">
              <w:rPr>
                <w:rFonts w:ascii="Times New Roman" w:eastAsia="Times New Roman" w:hAnsi="Times New Roman" w:cs="Times New Roman"/>
                <w:sz w:val="24"/>
                <w:szCs w:val="24"/>
                <w:lang w:eastAsia="ru-RU"/>
              </w:rPr>
              <w:t>Михайловское  ул.</w:t>
            </w:r>
            <w:proofErr w:type="gramEnd"/>
            <w:r w:rsidRPr="00E86936">
              <w:rPr>
                <w:rFonts w:ascii="Times New Roman" w:eastAsia="Times New Roman" w:hAnsi="Times New Roman" w:cs="Times New Roman"/>
                <w:sz w:val="24"/>
                <w:szCs w:val="24"/>
                <w:lang w:eastAsia="ru-RU"/>
              </w:rPr>
              <w:t xml:space="preserve"> Центральная, 75</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208"/>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с.Шешурга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57.454909</w:t>
            </w:r>
            <w:r w:rsidRPr="00E86936">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Мира ул. Советская, ул. Школьная ул. Центральная, с д.1 по д.7</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1453"/>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с.Шешурга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35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57.472224</w:t>
            </w:r>
            <w:r w:rsidRPr="00E86936">
              <w:rPr>
                <w:rFonts w:ascii="Times New Roman" w:eastAsia="Times New Roman" w:hAnsi="Times New Roman" w:cs="Times New Roman"/>
                <w:sz w:val="24"/>
                <w:szCs w:val="24"/>
                <w:lang w:eastAsia="ru-RU"/>
              </w:rPr>
              <w:tab/>
              <w:t xml:space="preserve"> 47.578070</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с. </w:t>
            </w:r>
            <w:proofErr w:type="spellStart"/>
            <w:proofErr w:type="gramStart"/>
            <w:r w:rsidRPr="00E86936">
              <w:rPr>
                <w:rFonts w:ascii="Times New Roman" w:eastAsia="Times New Roman" w:hAnsi="Times New Roman" w:cs="Times New Roman"/>
                <w:sz w:val="24"/>
                <w:szCs w:val="24"/>
                <w:lang w:eastAsia="ru-RU"/>
              </w:rPr>
              <w:t>Шешурга</w:t>
            </w:r>
            <w:proofErr w:type="spellEnd"/>
            <w:r w:rsidRPr="00E86936">
              <w:rPr>
                <w:rFonts w:ascii="Times New Roman" w:eastAsia="Times New Roman" w:hAnsi="Times New Roman" w:cs="Times New Roman"/>
                <w:sz w:val="24"/>
                <w:szCs w:val="24"/>
                <w:lang w:eastAsia="ru-RU"/>
              </w:rPr>
              <w:t xml:space="preserve">  ул.</w:t>
            </w:r>
            <w:proofErr w:type="gramEnd"/>
            <w:r w:rsidRPr="00E86936">
              <w:rPr>
                <w:rFonts w:ascii="Times New Roman" w:eastAsia="Times New Roman" w:hAnsi="Times New Roman" w:cs="Times New Roman"/>
                <w:sz w:val="24"/>
                <w:szCs w:val="24"/>
                <w:lang w:eastAsia="ru-RU"/>
              </w:rPr>
              <w:t xml:space="preserve"> Центральная, 35</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с.Шешурга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14</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57.472410</w:t>
            </w:r>
            <w:r w:rsidRPr="00E86936">
              <w:rPr>
                <w:rFonts w:ascii="Times New Roman" w:eastAsia="Times New Roman" w:hAnsi="Times New Roman" w:cs="Times New Roman"/>
                <w:sz w:val="24"/>
                <w:szCs w:val="24"/>
                <w:lang w:eastAsia="ru-RU"/>
              </w:rPr>
              <w:tab/>
              <w:t xml:space="preserve"> 47.574417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Садовая, ул. Набережная, ул. Кирова. Ул. Центральная с д. 8 по д. 32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lastRenderedPageBreak/>
              <w:t>д.Васькино</w:t>
            </w:r>
            <w:proofErr w:type="spellEnd"/>
            <w:r w:rsidRPr="00E86936">
              <w:rPr>
                <w:rFonts w:ascii="Times New Roman" w:eastAsia="Times New Roman" w:hAnsi="Times New Roman" w:cs="Times New Roman"/>
                <w:sz w:val="24"/>
                <w:szCs w:val="24"/>
                <w:lang w:eastAsia="ru-RU"/>
              </w:rPr>
              <w:t>, рядом с домом 56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57.454909</w:t>
            </w:r>
            <w:r w:rsidRPr="00E86936">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Население д. 29 по д.56</w:t>
            </w:r>
            <w:proofErr w:type="gramStart"/>
            <w:r w:rsidRPr="00E86936">
              <w:rPr>
                <w:rFonts w:ascii="Times New Roman" w:eastAsia="Times New Roman" w:hAnsi="Times New Roman" w:cs="Times New Roman"/>
                <w:sz w:val="24"/>
                <w:szCs w:val="24"/>
                <w:lang w:eastAsia="ru-RU"/>
              </w:rPr>
              <w:t>,  д.</w:t>
            </w:r>
            <w:proofErr w:type="gramEnd"/>
            <w:r w:rsidRPr="00E86936">
              <w:rPr>
                <w:rFonts w:ascii="Times New Roman" w:eastAsia="Times New Roman" w:hAnsi="Times New Roman" w:cs="Times New Roman"/>
                <w:sz w:val="24"/>
                <w:szCs w:val="24"/>
                <w:lang w:eastAsia="ru-RU"/>
              </w:rPr>
              <w:t xml:space="preserve"> 102 по д. 138</w:t>
            </w:r>
          </w:p>
        </w:tc>
      </w:tr>
      <w:tr w:rsidR="00E86936" w:rsidRPr="00E86936" w:rsidTr="00E86936">
        <w:trPr>
          <w:gridAfter w:val="1"/>
          <w:wAfter w:w="8" w:type="dxa"/>
          <w:trHeight w:val="274"/>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д.Васькино</w:t>
            </w:r>
            <w:proofErr w:type="spellEnd"/>
            <w:r w:rsidRPr="00E86936">
              <w:rPr>
                <w:rFonts w:ascii="Times New Roman" w:eastAsia="Times New Roman" w:hAnsi="Times New Roman" w:cs="Times New Roman"/>
                <w:sz w:val="24"/>
                <w:szCs w:val="24"/>
                <w:lang w:eastAsia="ru-RU"/>
              </w:rPr>
              <w:t>, рядом с домом 64</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57.455684</w:t>
            </w:r>
            <w:r w:rsidRPr="00E86936">
              <w:rPr>
                <w:rFonts w:ascii="Times New Roman" w:eastAsia="Times New Roman" w:hAnsi="Times New Roman" w:cs="Times New Roman"/>
                <w:sz w:val="24"/>
                <w:szCs w:val="24"/>
                <w:lang w:eastAsia="ru-RU"/>
              </w:rPr>
              <w:tab/>
              <w:t xml:space="preserve"> 47.684078</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6,75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- 3</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 xml:space="preserve">3 </w:t>
            </w:r>
            <w:r w:rsidRPr="00E86936">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с д. 1 по </w:t>
            </w:r>
            <w:proofErr w:type="gramStart"/>
            <w:r w:rsidRPr="00E86936">
              <w:rPr>
                <w:rFonts w:ascii="Times New Roman" w:eastAsia="Times New Roman" w:hAnsi="Times New Roman" w:cs="Times New Roman"/>
                <w:sz w:val="24"/>
                <w:szCs w:val="24"/>
                <w:lang w:eastAsia="ru-RU"/>
              </w:rPr>
              <w:t>д.28 ,</w:t>
            </w:r>
            <w:proofErr w:type="gramEnd"/>
            <w:r w:rsidRPr="00E86936">
              <w:rPr>
                <w:rFonts w:ascii="Times New Roman" w:eastAsia="Times New Roman" w:hAnsi="Times New Roman" w:cs="Times New Roman"/>
                <w:sz w:val="24"/>
                <w:szCs w:val="24"/>
                <w:lang w:eastAsia="ru-RU"/>
              </w:rPr>
              <w:t xml:space="preserve"> с д. 58 по д. 98</w:t>
            </w:r>
          </w:p>
        </w:tc>
      </w:tr>
      <w:tr w:rsidR="00E86936" w:rsidRPr="00E86936" w:rsidTr="00E86936">
        <w:trPr>
          <w:gridAfter w:val="1"/>
          <w:wAfter w:w="8" w:type="dxa"/>
          <w:trHeight w:val="274"/>
        </w:trPr>
        <w:tc>
          <w:tcPr>
            <w:tcW w:w="624"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д.Васькино</w:t>
            </w:r>
            <w:proofErr w:type="spellEnd"/>
            <w:r w:rsidRPr="00E86936">
              <w:rPr>
                <w:rFonts w:ascii="Times New Roman" w:eastAsia="Times New Roman" w:hAnsi="Times New Roman" w:cs="Times New Roman"/>
                <w:sz w:val="24"/>
                <w:szCs w:val="24"/>
                <w:lang w:eastAsia="ru-RU"/>
              </w:rPr>
              <w:t>, рядом с домом 21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57.456499</w:t>
            </w:r>
            <w:r w:rsidRPr="00E86936">
              <w:rPr>
                <w:rFonts w:ascii="Times New Roman" w:eastAsia="Times New Roman" w:hAnsi="Times New Roman" w:cs="Times New Roman"/>
                <w:sz w:val="24"/>
                <w:szCs w:val="24"/>
                <w:lang w:eastAsia="ru-RU"/>
              </w:rPr>
              <w:tab/>
              <w:t xml:space="preserve"> 47.681531</w:t>
            </w:r>
          </w:p>
        </w:tc>
        <w:tc>
          <w:tcPr>
            <w:tcW w:w="2551" w:type="dxa"/>
            <w:tcBorders>
              <w:top w:val="single" w:sz="4" w:space="0" w:color="auto"/>
              <w:left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д. </w:t>
            </w:r>
            <w:proofErr w:type="gramStart"/>
            <w:r w:rsidRPr="00E86936">
              <w:rPr>
                <w:rFonts w:ascii="Times New Roman" w:eastAsia="Times New Roman" w:hAnsi="Times New Roman" w:cs="Times New Roman"/>
                <w:sz w:val="24"/>
                <w:szCs w:val="24"/>
                <w:lang w:eastAsia="ru-RU"/>
              </w:rPr>
              <w:t>Васькино  д.</w:t>
            </w:r>
            <w:proofErr w:type="gramEnd"/>
            <w:r w:rsidRPr="00E86936">
              <w:rPr>
                <w:rFonts w:ascii="Times New Roman" w:eastAsia="Times New Roman" w:hAnsi="Times New Roman" w:cs="Times New Roman"/>
                <w:sz w:val="24"/>
                <w:szCs w:val="24"/>
                <w:lang w:eastAsia="ru-RU"/>
              </w:rPr>
              <w:t xml:space="preserve">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кладбище</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57.513663</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47.737879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w:t>
            </w:r>
            <w:r w:rsidRPr="00E86936">
              <w:rPr>
                <w:rFonts w:ascii="Times New Roman" w:eastAsia="Times New Roman" w:hAnsi="Times New Roman" w:cs="Times New Roman"/>
                <w:sz w:val="24"/>
                <w:szCs w:val="24"/>
                <w:lang w:eastAsia="ru-RU"/>
              </w:rPr>
              <w:lastRenderedPageBreak/>
              <w:t xml:space="preserve">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Население ул. Центральная с д. 83 по д.105</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Кладбище</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кладбище</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57.515150</w:t>
            </w:r>
            <w:r w:rsidRPr="00E86936">
              <w:rPr>
                <w:rFonts w:ascii="Times New Roman" w:eastAsia="Times New Roman" w:hAnsi="Times New Roman" w:cs="Times New Roman"/>
                <w:sz w:val="24"/>
                <w:szCs w:val="24"/>
                <w:lang w:eastAsia="ru-RU"/>
              </w:rPr>
              <w:tab/>
              <w:t xml:space="preserve"> 47.736057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Молодежная</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35</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57.514085</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47.715258</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плита</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Центральная с д. 2 </w:t>
            </w:r>
            <w:proofErr w:type="gramStart"/>
            <w:r w:rsidRPr="00E86936">
              <w:rPr>
                <w:rFonts w:ascii="Times New Roman" w:eastAsia="Times New Roman" w:hAnsi="Times New Roman" w:cs="Times New Roman"/>
                <w:sz w:val="24"/>
                <w:szCs w:val="24"/>
                <w:lang w:eastAsia="ru-RU"/>
              </w:rPr>
              <w:t>по  д.22</w:t>
            </w:r>
            <w:proofErr w:type="gramEnd"/>
            <w:r w:rsidRPr="00E86936">
              <w:rPr>
                <w:rFonts w:ascii="Times New Roman" w:eastAsia="Times New Roman" w:hAnsi="Times New Roman" w:cs="Times New Roman"/>
                <w:sz w:val="24"/>
                <w:szCs w:val="24"/>
                <w:lang w:eastAsia="ru-RU"/>
              </w:rPr>
              <w:t xml:space="preserve">                                  ул. Центральная с д. 1 по д. 43                                ул. Новая</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около ветеринарного участка</w:t>
            </w: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57.511805</w:t>
            </w:r>
            <w:r w:rsidRPr="00E86936">
              <w:rPr>
                <w:rFonts w:ascii="Times New Roman" w:eastAsia="Times New Roman" w:hAnsi="Times New Roman" w:cs="Times New Roman"/>
                <w:sz w:val="24"/>
                <w:szCs w:val="24"/>
                <w:lang w:eastAsia="ru-RU"/>
              </w:rPr>
              <w:tab/>
              <w:t xml:space="preserve"> 47.739723</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ул. Центральная с д. 58 по д. </w:t>
            </w:r>
            <w:proofErr w:type="gramStart"/>
            <w:r w:rsidRPr="00E86936">
              <w:rPr>
                <w:rFonts w:ascii="Times New Roman" w:eastAsia="Times New Roman" w:hAnsi="Times New Roman" w:cs="Times New Roman"/>
                <w:sz w:val="24"/>
                <w:szCs w:val="24"/>
                <w:lang w:eastAsia="ru-RU"/>
              </w:rPr>
              <w:t>74,  ул.</w:t>
            </w:r>
            <w:proofErr w:type="gramEnd"/>
            <w:r w:rsidRPr="00E86936">
              <w:rPr>
                <w:rFonts w:ascii="Times New Roman" w:eastAsia="Times New Roman" w:hAnsi="Times New Roman" w:cs="Times New Roman"/>
                <w:sz w:val="24"/>
                <w:szCs w:val="24"/>
                <w:lang w:eastAsia="ru-RU"/>
              </w:rPr>
              <w:t xml:space="preserve"> Солнечная</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д.Масленская</w:t>
            </w:r>
            <w:proofErr w:type="spellEnd"/>
            <w:r w:rsidRPr="00E86936">
              <w:rPr>
                <w:rFonts w:ascii="Times New Roman" w:eastAsia="Times New Roman" w:hAnsi="Times New Roman" w:cs="Times New Roman"/>
                <w:sz w:val="24"/>
                <w:szCs w:val="24"/>
                <w:lang w:eastAsia="ru-RU"/>
              </w:rPr>
              <w:t xml:space="preserve"> </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57.510843</w:t>
            </w:r>
            <w:r w:rsidRPr="00E86936">
              <w:rPr>
                <w:rFonts w:ascii="Times New Roman" w:eastAsia="Times New Roman" w:hAnsi="Times New Roman" w:cs="Times New Roman"/>
                <w:sz w:val="24"/>
                <w:szCs w:val="24"/>
                <w:lang w:eastAsia="ru-RU"/>
              </w:rPr>
              <w:tab/>
              <w:t xml:space="preserve"> 47.756646</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д. </w:t>
            </w:r>
            <w:proofErr w:type="spellStart"/>
            <w:r w:rsidRPr="00E86936">
              <w:rPr>
                <w:rFonts w:ascii="Times New Roman" w:eastAsia="Times New Roman" w:hAnsi="Times New Roman" w:cs="Times New Roman"/>
                <w:sz w:val="24"/>
                <w:szCs w:val="24"/>
                <w:lang w:eastAsia="ru-RU"/>
              </w:rPr>
              <w:t>Масленская</w:t>
            </w:r>
            <w:proofErr w:type="spellEnd"/>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14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д.Малиничи</w:t>
            </w:r>
            <w:proofErr w:type="spellEnd"/>
          </w:p>
          <w:p w:rsidR="00E86936" w:rsidRPr="00E86936" w:rsidRDefault="00E86936" w:rsidP="00E86936">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57.498831</w:t>
            </w:r>
            <w:r w:rsidRPr="00E86936">
              <w:rPr>
                <w:rFonts w:ascii="Times New Roman" w:eastAsia="Times New Roman" w:hAnsi="Times New Roman" w:cs="Times New Roman"/>
                <w:sz w:val="24"/>
                <w:szCs w:val="24"/>
                <w:lang w:eastAsia="ru-RU"/>
              </w:rPr>
              <w:tab/>
              <w:t xml:space="preserve"> 47.724876</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1054304517630.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с.Михайловское</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Население д. </w:t>
            </w:r>
            <w:proofErr w:type="spellStart"/>
            <w:r w:rsidRPr="00E86936">
              <w:rPr>
                <w:rFonts w:ascii="Times New Roman" w:eastAsia="Times New Roman" w:hAnsi="Times New Roman" w:cs="Times New Roman"/>
                <w:sz w:val="24"/>
                <w:szCs w:val="24"/>
                <w:lang w:eastAsia="ru-RU"/>
              </w:rPr>
              <w:t>Малиничи</w:t>
            </w:r>
            <w:proofErr w:type="spellEnd"/>
          </w:p>
        </w:tc>
      </w:tr>
      <w:tr w:rsidR="00E86936" w:rsidRPr="00E86936" w:rsidTr="00E86936">
        <w:trPr>
          <w:trHeight w:val="239"/>
        </w:trPr>
        <w:tc>
          <w:tcPr>
            <w:tcW w:w="14714" w:type="dxa"/>
            <w:gridSpan w:val="7"/>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ind w:left="-107" w:right="-108"/>
              <w:jc w:val="center"/>
              <w:rPr>
                <w:rFonts w:ascii="Times New Roman" w:eastAsia="Times New Roman" w:hAnsi="Times New Roman" w:cs="Times New Roman"/>
                <w:b/>
                <w:sz w:val="24"/>
                <w:szCs w:val="24"/>
                <w:lang w:eastAsia="ru-RU"/>
              </w:rPr>
            </w:pPr>
            <w:proofErr w:type="spellStart"/>
            <w:r w:rsidRPr="00E86936">
              <w:rPr>
                <w:rFonts w:ascii="Times New Roman" w:eastAsia="Times New Roman" w:hAnsi="Times New Roman" w:cs="Times New Roman"/>
                <w:b/>
                <w:sz w:val="24"/>
                <w:szCs w:val="24"/>
                <w:lang w:eastAsia="ru-RU"/>
              </w:rPr>
              <w:t>Пачинское</w:t>
            </w:r>
            <w:proofErr w:type="spellEnd"/>
            <w:r w:rsidRPr="00E86936">
              <w:rPr>
                <w:rFonts w:ascii="Times New Roman" w:eastAsia="Times New Roman" w:hAnsi="Times New Roman" w:cs="Times New Roman"/>
                <w:b/>
                <w:sz w:val="24"/>
                <w:szCs w:val="24"/>
                <w:lang w:eastAsia="ru-RU"/>
              </w:rPr>
              <w:t xml:space="preserve"> сельское поселение</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1</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57.570067</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48.164582</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- 2 шт-1,1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Центральная д.1-д.17, ул. Механизаторов д.1-д.15, ул. Набережная д.1-д.23, ул. Садовая д.2-д.12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д.Устье</w:t>
            </w:r>
            <w:proofErr w:type="spellEnd"/>
            <w:r w:rsidRPr="00E86936">
              <w:rPr>
                <w:rFonts w:ascii="Times New Roman" w:eastAsia="Times New Roman" w:hAnsi="Times New Roman" w:cs="Times New Roman"/>
                <w:sz w:val="24"/>
                <w:szCs w:val="24"/>
                <w:lang w:eastAsia="ru-RU"/>
              </w:rPr>
              <w:t>, около гаража</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57.582377</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48.238094</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1 - д.51</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д.Кидалсола</w:t>
            </w:r>
            <w:proofErr w:type="spellEnd"/>
            <w:r w:rsidRPr="00E86936">
              <w:rPr>
                <w:rFonts w:ascii="Times New Roman" w:eastAsia="Times New Roman" w:hAnsi="Times New Roman" w:cs="Times New Roman"/>
                <w:sz w:val="24"/>
                <w:szCs w:val="24"/>
                <w:lang w:eastAsia="ru-RU"/>
              </w:rPr>
              <w:t>, рядом с домом 38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57.577879</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48.185009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w:t>
            </w:r>
            <w:r w:rsidRPr="00E86936">
              <w:rPr>
                <w:rFonts w:ascii="Times New Roman" w:eastAsia="Times New Roman" w:hAnsi="Times New Roman" w:cs="Times New Roman"/>
                <w:sz w:val="24"/>
                <w:szCs w:val="24"/>
                <w:lang w:eastAsia="ru-RU"/>
              </w:rPr>
              <w:lastRenderedPageBreak/>
              <w:t>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1 - д.52</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д.Полушнур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ул.Набережная</w:t>
            </w:r>
            <w:proofErr w:type="spellEnd"/>
            <w:r w:rsidRPr="00E86936">
              <w:rPr>
                <w:rFonts w:ascii="Times New Roman" w:eastAsia="Times New Roman" w:hAnsi="Times New Roman" w:cs="Times New Roman"/>
                <w:sz w:val="24"/>
                <w:szCs w:val="24"/>
                <w:lang w:eastAsia="ru-RU"/>
              </w:rPr>
              <w:t>, рядом с домом 13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57.486808</w:t>
            </w:r>
            <w:r w:rsidRPr="00E86936">
              <w:rPr>
                <w:rFonts w:ascii="Times New Roman" w:eastAsia="Times New Roman" w:hAnsi="Times New Roman" w:cs="Times New Roman"/>
                <w:sz w:val="24"/>
                <w:szCs w:val="24"/>
                <w:lang w:eastAsia="ru-RU"/>
              </w:rPr>
              <w:tab/>
              <w:t xml:space="preserve"> 48.167987</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Набережная д.1 - д.36, ул. Молодежная д.1 - д.34,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д.Вынур</w:t>
            </w:r>
            <w:proofErr w:type="spellEnd"/>
            <w:r w:rsidRPr="00E86936">
              <w:rPr>
                <w:rFonts w:ascii="Times New Roman" w:eastAsia="Times New Roman" w:hAnsi="Times New Roman" w:cs="Times New Roman"/>
                <w:sz w:val="24"/>
                <w:szCs w:val="24"/>
                <w:lang w:eastAsia="ru-RU"/>
              </w:rPr>
              <w:t>, рядом с домом 23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57.589361</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48.293546</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6,</w:t>
            </w:r>
            <w:proofErr w:type="gramStart"/>
            <w:r w:rsidRPr="00E86936">
              <w:rPr>
                <w:rFonts w:ascii="Times New Roman" w:eastAsia="Times New Roman" w:hAnsi="Times New Roman" w:cs="Times New Roman"/>
                <w:sz w:val="24"/>
                <w:szCs w:val="24"/>
                <w:lang w:eastAsia="ru-RU"/>
              </w:rPr>
              <w:t>75  м</w:t>
            </w:r>
            <w:proofErr w:type="gramEnd"/>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1 - д.90</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37</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57.564095</w:t>
            </w:r>
            <w:r w:rsidRPr="00E86936">
              <w:rPr>
                <w:rFonts w:ascii="Times New Roman" w:eastAsia="Times New Roman" w:hAnsi="Times New Roman" w:cs="Times New Roman"/>
                <w:sz w:val="24"/>
                <w:szCs w:val="24"/>
                <w:lang w:eastAsia="ru-RU"/>
              </w:rPr>
              <w:tab/>
              <w:t xml:space="preserve"> 48.164169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- 3</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Центральная д.18-д.41, ул. Колхозная д.1-д.28, ул. Заречная д.5-д.13</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ул.Садовая</w:t>
            </w:r>
            <w:proofErr w:type="spellEnd"/>
            <w:r w:rsidRPr="00E86936">
              <w:rPr>
                <w:rFonts w:ascii="Times New Roman" w:eastAsia="Times New Roman" w:hAnsi="Times New Roman" w:cs="Times New Roman"/>
                <w:sz w:val="24"/>
                <w:szCs w:val="24"/>
                <w:lang w:eastAsia="ru-RU"/>
              </w:rPr>
              <w:t>, рядом с домом 18</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57.567741</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48.168541</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щебень</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9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Объем – 0,75 м</w:t>
            </w:r>
            <w:r w:rsidRPr="00E86936">
              <w:rPr>
                <w:rFonts w:ascii="Times New Roman" w:eastAsia="Times New Roman" w:hAnsi="Times New Roman" w:cs="Times New Roman"/>
                <w:sz w:val="24"/>
                <w:szCs w:val="24"/>
                <w:vertAlign w:val="superscript"/>
                <w:lang w:eastAsia="ru-RU"/>
              </w:rPr>
              <w:t>3</w:t>
            </w:r>
            <w:r w:rsidRPr="00E86936">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lastRenderedPageBreak/>
              <w:t>Население ул. Садовая д.13-д.34,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ул.Садовая</w:t>
            </w:r>
            <w:proofErr w:type="spellEnd"/>
            <w:r w:rsidRPr="00E86936">
              <w:rPr>
                <w:rFonts w:ascii="Times New Roman" w:eastAsia="Times New Roman" w:hAnsi="Times New Roman" w:cs="Times New Roman"/>
                <w:sz w:val="24"/>
                <w:szCs w:val="24"/>
                <w:lang w:eastAsia="ru-RU"/>
              </w:rPr>
              <w:t>, рядом с домом 1</w:t>
            </w: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57.570141</w:t>
            </w:r>
            <w:r w:rsidRPr="00E86936">
              <w:rPr>
                <w:rFonts w:ascii="Times New Roman" w:eastAsia="Times New Roman" w:hAnsi="Times New Roman" w:cs="Times New Roman"/>
                <w:sz w:val="24"/>
                <w:szCs w:val="24"/>
                <w:lang w:eastAsia="ru-RU"/>
              </w:rPr>
              <w:tab/>
              <w:t xml:space="preserve"> 48.165524</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 – 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3 м</w:t>
            </w:r>
            <w:r w:rsidRPr="00E86936">
              <w:rPr>
                <w:rFonts w:ascii="Times New Roman" w:eastAsia="Times New Roman" w:hAnsi="Times New Roman" w:cs="Times New Roman"/>
                <w:sz w:val="24"/>
                <w:szCs w:val="24"/>
                <w:vertAlign w:val="superscript"/>
                <w:lang w:eastAsia="ru-RU"/>
              </w:rPr>
              <w:t>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vertAlign w:val="superscript"/>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Тужинское районное потребительское общество</w:t>
            </w:r>
          </w:p>
          <w:p w:rsidR="00E86936" w:rsidRPr="00E86936" w:rsidRDefault="00E86936" w:rsidP="00E86936">
            <w:pPr>
              <w:spacing w:after="0" w:line="240" w:lineRule="auto"/>
              <w:jc w:val="both"/>
              <w:rPr>
                <w:rFonts w:ascii="Times New Roman" w:eastAsia="Times New Roman" w:hAnsi="Times New Roman" w:cs="Times New Roman"/>
                <w:sz w:val="24"/>
                <w:szCs w:val="24"/>
              </w:rPr>
            </w:pPr>
            <w:r w:rsidRPr="00E86936">
              <w:rPr>
                <w:rFonts w:ascii="Times New Roman" w:eastAsia="Times New Roman" w:hAnsi="Times New Roman" w:cs="Times New Roman"/>
                <w:sz w:val="24"/>
                <w:szCs w:val="24"/>
              </w:rPr>
              <w:t xml:space="preserve">ОГРН </w:t>
            </w:r>
            <w:r w:rsidRPr="00E86936">
              <w:rPr>
                <w:rFonts w:ascii="Times New Roman" w:eastAsia="Times New Roman" w:hAnsi="Times New Roman" w:cs="Times New Roman"/>
                <w:sz w:val="24"/>
                <w:szCs w:val="24"/>
                <w:lang w:eastAsia="ru-RU"/>
              </w:rPr>
              <w:t xml:space="preserve">1024301288032.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пгтТужа</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ул.Колхозная</w:t>
            </w:r>
            <w:proofErr w:type="spellEnd"/>
            <w:r w:rsidRPr="00E86936">
              <w:rPr>
                <w:rFonts w:ascii="Times New Roman" w:eastAsia="Times New Roman" w:hAnsi="Times New Roman" w:cs="Times New Roman"/>
                <w:sz w:val="24"/>
                <w:szCs w:val="24"/>
                <w:lang w:eastAsia="ru-RU"/>
              </w:rPr>
              <w:t>, д.15</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Магазин с. </w:t>
            </w:r>
            <w:proofErr w:type="spellStart"/>
            <w:proofErr w:type="gramStart"/>
            <w:r w:rsidRPr="00E86936">
              <w:rPr>
                <w:rFonts w:ascii="Times New Roman" w:eastAsia="Times New Roman" w:hAnsi="Times New Roman" w:cs="Times New Roman"/>
                <w:sz w:val="24"/>
                <w:szCs w:val="24"/>
                <w:lang w:eastAsia="ru-RU"/>
              </w:rPr>
              <w:t>Пачи</w:t>
            </w:r>
            <w:proofErr w:type="spellEnd"/>
            <w:r w:rsidRPr="00E86936">
              <w:rPr>
                <w:rFonts w:ascii="Times New Roman" w:eastAsia="Times New Roman" w:hAnsi="Times New Roman" w:cs="Times New Roman"/>
                <w:sz w:val="24"/>
                <w:szCs w:val="24"/>
                <w:lang w:eastAsia="ru-RU"/>
              </w:rPr>
              <w:t xml:space="preserve">  ул.</w:t>
            </w:r>
            <w:proofErr w:type="gramEnd"/>
            <w:r w:rsidRPr="00E86936">
              <w:rPr>
                <w:rFonts w:ascii="Times New Roman" w:eastAsia="Times New Roman" w:hAnsi="Times New Roman" w:cs="Times New Roman"/>
                <w:sz w:val="24"/>
                <w:szCs w:val="24"/>
                <w:lang w:eastAsia="ru-RU"/>
              </w:rPr>
              <w:t xml:space="preserve"> Садовая,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с. Малые </w:t>
            </w:r>
            <w:proofErr w:type="spellStart"/>
            <w:r w:rsidRPr="00E86936">
              <w:rPr>
                <w:rFonts w:ascii="Times New Roman" w:eastAsia="Times New Roman" w:hAnsi="Times New Roman" w:cs="Times New Roman"/>
                <w:sz w:val="24"/>
                <w:szCs w:val="24"/>
                <w:lang w:eastAsia="ru-RU"/>
              </w:rPr>
              <w:t>Пачи</w:t>
            </w:r>
            <w:proofErr w:type="spellEnd"/>
            <w:r w:rsidRPr="00E86936">
              <w:rPr>
                <w:rFonts w:ascii="Times New Roman" w:eastAsia="Times New Roman" w:hAnsi="Times New Roman" w:cs="Times New Roman"/>
                <w:sz w:val="24"/>
                <w:szCs w:val="24"/>
                <w:lang w:eastAsia="ru-RU"/>
              </w:rPr>
              <w:t>, около дома № 6</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57.557005</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48.138795</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4,5м/2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д. 1 - д.24</w:t>
            </w:r>
          </w:p>
        </w:tc>
      </w:tr>
      <w:tr w:rsidR="00E86936" w:rsidRPr="00E86936" w:rsidTr="00E86936">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Кировская область, Тужинский район, </w:t>
            </w:r>
            <w:proofErr w:type="spellStart"/>
            <w:r w:rsidRPr="00E86936">
              <w:rPr>
                <w:rFonts w:ascii="Times New Roman" w:eastAsia="Times New Roman" w:hAnsi="Times New Roman" w:cs="Times New Roman"/>
                <w:sz w:val="24"/>
                <w:szCs w:val="24"/>
                <w:lang w:eastAsia="ru-RU"/>
              </w:rPr>
              <w:t>д.Полушнур</w:t>
            </w:r>
            <w:proofErr w:type="spellEnd"/>
            <w:r w:rsidRPr="00E86936">
              <w:rPr>
                <w:rFonts w:ascii="Times New Roman" w:eastAsia="Times New Roman" w:hAnsi="Times New Roman" w:cs="Times New Roman"/>
                <w:sz w:val="24"/>
                <w:szCs w:val="24"/>
                <w:lang w:eastAsia="ru-RU"/>
              </w:rPr>
              <w:t xml:space="preserve">, </w:t>
            </w:r>
            <w:proofErr w:type="spellStart"/>
            <w:r w:rsidRPr="00E86936">
              <w:rPr>
                <w:rFonts w:ascii="Times New Roman" w:eastAsia="Times New Roman" w:hAnsi="Times New Roman" w:cs="Times New Roman"/>
                <w:sz w:val="24"/>
                <w:szCs w:val="24"/>
                <w:lang w:eastAsia="ru-RU"/>
              </w:rPr>
              <w:t>ул.Центральная</w:t>
            </w:r>
            <w:proofErr w:type="spellEnd"/>
            <w:r w:rsidRPr="00E86936">
              <w:rPr>
                <w:rFonts w:ascii="Times New Roman" w:eastAsia="Times New Roman" w:hAnsi="Times New Roman" w:cs="Times New Roman"/>
                <w:sz w:val="24"/>
                <w:szCs w:val="24"/>
                <w:lang w:eastAsia="ru-RU"/>
              </w:rPr>
              <w:t>, рядом с домом 23</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p>
          <w:p w:rsidR="00E86936" w:rsidRPr="00E86936" w:rsidRDefault="00E86936" w:rsidP="00E86936">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57.487655</w:t>
            </w:r>
            <w:r w:rsidRPr="00E86936">
              <w:rPr>
                <w:rFonts w:ascii="Times New Roman" w:eastAsia="Times New Roman" w:hAnsi="Times New Roman" w:cs="Times New Roman"/>
                <w:sz w:val="24"/>
                <w:szCs w:val="24"/>
                <w:lang w:eastAsia="ru-RU"/>
              </w:rPr>
              <w:tab/>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48.177709</w:t>
            </w:r>
          </w:p>
        </w:tc>
        <w:tc>
          <w:tcPr>
            <w:tcW w:w="2551" w:type="dxa"/>
            <w:tcBorders>
              <w:top w:val="single" w:sz="4" w:space="0" w:color="auto"/>
              <w:left w:val="single" w:sz="4" w:space="0" w:color="auto"/>
              <w:bottom w:val="single" w:sz="4" w:space="0" w:color="auto"/>
              <w:right w:val="single" w:sz="4" w:space="0" w:color="auto"/>
            </w:tcBorders>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Покрытие-бетон</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Площадь 4,5м/2</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Количество контейнеров - 1</w:t>
            </w:r>
          </w:p>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Объем – 0,75 м</w:t>
            </w:r>
            <w:r w:rsidRPr="00E86936">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Администрация </w:t>
            </w:r>
            <w:proofErr w:type="spellStart"/>
            <w:r w:rsidRPr="00E86936">
              <w:rPr>
                <w:rFonts w:ascii="Times New Roman" w:eastAsia="Times New Roman" w:hAnsi="Times New Roman" w:cs="Times New Roman"/>
                <w:sz w:val="24"/>
                <w:szCs w:val="24"/>
                <w:lang w:eastAsia="ru-RU"/>
              </w:rPr>
              <w:t>Пачинского</w:t>
            </w:r>
            <w:proofErr w:type="spellEnd"/>
            <w:r w:rsidRPr="00E86936">
              <w:rPr>
                <w:rFonts w:ascii="Times New Roman" w:eastAsia="Times New Roman" w:hAnsi="Times New Roman" w:cs="Times New Roman"/>
                <w:sz w:val="24"/>
                <w:szCs w:val="24"/>
                <w:lang w:eastAsia="ru-RU"/>
              </w:rPr>
              <w:t xml:space="preserve"> сельского поселения Тужинского района Кировской области.</w:t>
            </w:r>
          </w:p>
          <w:p w:rsidR="00E86936" w:rsidRPr="00E86936" w:rsidRDefault="00E86936" w:rsidP="00E86936">
            <w:pPr>
              <w:spacing w:after="0" w:line="240" w:lineRule="auto"/>
              <w:jc w:val="both"/>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 xml:space="preserve">ОГРН 1054304517684. Юридический и Фактический адрес: 612200, Кировская область, Тужинский район, </w:t>
            </w:r>
            <w:proofErr w:type="spellStart"/>
            <w:r w:rsidRPr="00E86936">
              <w:rPr>
                <w:rFonts w:ascii="Times New Roman" w:eastAsia="Times New Roman" w:hAnsi="Times New Roman" w:cs="Times New Roman"/>
                <w:sz w:val="24"/>
                <w:szCs w:val="24"/>
                <w:lang w:eastAsia="ru-RU"/>
              </w:rPr>
              <w:t>с.Пачи</w:t>
            </w:r>
            <w:proofErr w:type="spellEnd"/>
            <w:proofErr w:type="gramStart"/>
            <w:r w:rsidRPr="00E86936">
              <w:rPr>
                <w:rFonts w:ascii="Times New Roman" w:eastAsia="Times New Roman" w:hAnsi="Times New Roman" w:cs="Times New Roman"/>
                <w:sz w:val="24"/>
                <w:szCs w:val="24"/>
                <w:lang w:eastAsia="ru-RU"/>
              </w:rPr>
              <w:t>,  ул.</w:t>
            </w:r>
            <w:proofErr w:type="gramEnd"/>
            <w:r w:rsidRPr="00E86936">
              <w:rPr>
                <w:rFonts w:ascii="Times New Roman" w:eastAsia="Times New Roman" w:hAnsi="Times New Roman" w:cs="Times New Roman"/>
                <w:sz w:val="24"/>
                <w:szCs w:val="24"/>
                <w:lang w:eastAsia="ru-RU"/>
              </w:rPr>
              <w:t xml:space="preserve"> Центральная, д.3.</w:t>
            </w:r>
          </w:p>
        </w:tc>
        <w:tc>
          <w:tcPr>
            <w:tcW w:w="2412" w:type="dxa"/>
            <w:tcBorders>
              <w:top w:val="single" w:sz="4" w:space="0" w:color="auto"/>
              <w:left w:val="single" w:sz="4" w:space="0" w:color="auto"/>
              <w:bottom w:val="single" w:sz="4" w:space="0" w:color="auto"/>
              <w:right w:val="single" w:sz="4" w:space="0" w:color="auto"/>
            </w:tcBorders>
            <w:hideMark/>
          </w:tcPr>
          <w:p w:rsidR="00E86936" w:rsidRPr="00E86936" w:rsidRDefault="00E86936" w:rsidP="00E86936">
            <w:pPr>
              <w:spacing w:after="0" w:line="240" w:lineRule="auto"/>
              <w:jc w:val="center"/>
              <w:rPr>
                <w:rFonts w:ascii="Times New Roman" w:eastAsia="Times New Roman" w:hAnsi="Times New Roman" w:cs="Times New Roman"/>
                <w:sz w:val="24"/>
                <w:szCs w:val="24"/>
                <w:lang w:eastAsia="ru-RU"/>
              </w:rPr>
            </w:pPr>
            <w:r w:rsidRPr="00E86936">
              <w:rPr>
                <w:rFonts w:ascii="Times New Roman" w:eastAsia="Times New Roman" w:hAnsi="Times New Roman" w:cs="Times New Roman"/>
                <w:sz w:val="24"/>
                <w:szCs w:val="24"/>
                <w:lang w:eastAsia="ru-RU"/>
              </w:rPr>
              <w:t>Население ул. Центральная д.1 - д.23, ул. Лесная д.1- д.21</w:t>
            </w:r>
          </w:p>
        </w:tc>
      </w:tr>
    </w:tbl>
    <w:p w:rsidR="00E86936" w:rsidRPr="00E86936" w:rsidRDefault="00E86936" w:rsidP="00E86936">
      <w:pPr>
        <w:spacing w:after="0" w:line="240" w:lineRule="auto"/>
        <w:rPr>
          <w:rFonts w:ascii="Times New Roman" w:eastAsia="Times New Roman" w:hAnsi="Times New Roman" w:cs="Times New Roman"/>
          <w:sz w:val="28"/>
          <w:szCs w:val="28"/>
          <w:lang w:eastAsia="ru-RU"/>
        </w:rPr>
      </w:pPr>
      <w:r w:rsidRPr="00E86936">
        <w:rPr>
          <w:rFonts w:ascii="Times New Roman" w:eastAsia="Times New Roman" w:hAnsi="Times New Roman" w:cs="Times New Roman"/>
          <w:b/>
          <w:sz w:val="28"/>
          <w:szCs w:val="28"/>
          <w:lang w:eastAsia="ru-RU"/>
        </w:rPr>
        <w:t xml:space="preserve">* - </w:t>
      </w:r>
      <w:r w:rsidRPr="00E86936">
        <w:rPr>
          <w:rFonts w:ascii="Times New Roman" w:eastAsia="Times New Roman" w:hAnsi="Times New Roman" w:cs="Times New Roman"/>
          <w:sz w:val="28"/>
          <w:szCs w:val="28"/>
          <w:lang w:eastAsia="ru-RU"/>
        </w:rPr>
        <w:t>схема размещения мест (площадок) накопления твердых коммунальных отходов в электронном виде.</w:t>
      </w:r>
    </w:p>
    <w:p w:rsidR="00E86936" w:rsidRDefault="00E86936" w:rsidP="000741CF">
      <w:pPr>
        <w:widowControl w:val="0"/>
        <w:suppressAutoHyphens/>
        <w:spacing w:after="360" w:line="360" w:lineRule="auto"/>
        <w:jc w:val="center"/>
        <w:rPr>
          <w:rFonts w:ascii="Times New Roman" w:eastAsia="Arial Unicode MS" w:hAnsi="Times New Roman" w:cs="Times New Roman"/>
          <w:kern w:val="1"/>
          <w:sz w:val="24"/>
          <w:szCs w:val="24"/>
          <w:lang w:eastAsia="hi-IN" w:bidi="hi-IN"/>
        </w:rPr>
        <w:sectPr w:rsidR="00E86936" w:rsidSect="000741CF">
          <w:pgSz w:w="16838" w:h="11906" w:orient="landscape"/>
          <w:pgMar w:top="1560" w:right="1134" w:bottom="1985" w:left="1276" w:header="709" w:footer="709" w:gutter="0"/>
          <w:cols w:space="708"/>
          <w:titlePg/>
          <w:docGrid w:linePitch="360"/>
        </w:sectPr>
      </w:pPr>
    </w:p>
    <w:p w:rsidR="00FE0F04" w:rsidRPr="00B42354" w:rsidRDefault="00FE0F04" w:rsidP="00FE0F04">
      <w:pPr>
        <w:spacing w:after="0" w:line="280" w:lineRule="exact"/>
        <w:jc w:val="center"/>
        <w:rPr>
          <w:rFonts w:ascii="Times New Roman" w:hAnsi="Times New Roman"/>
          <w:b/>
          <w:sz w:val="28"/>
        </w:rPr>
      </w:pPr>
      <w:r w:rsidRPr="00B42354">
        <w:rPr>
          <w:rFonts w:ascii="Times New Roman" w:hAnsi="Times New Roman"/>
          <w:b/>
          <w:sz w:val="28"/>
        </w:rPr>
        <w:lastRenderedPageBreak/>
        <w:t>АДМИНИСТРАЦИЯ ТУЖИНСКОГО МУНИЦИПАЛЬНОГО РАЙОНА</w:t>
      </w:r>
    </w:p>
    <w:p w:rsidR="00FE0F04" w:rsidRPr="00B42354" w:rsidRDefault="00FE0F04" w:rsidP="00FE0F04">
      <w:pPr>
        <w:spacing w:after="0" w:line="280" w:lineRule="exact"/>
        <w:jc w:val="center"/>
        <w:rPr>
          <w:rFonts w:ascii="Times New Roman" w:hAnsi="Times New Roman"/>
          <w:b/>
        </w:rPr>
      </w:pPr>
      <w:r w:rsidRPr="00B42354">
        <w:rPr>
          <w:rFonts w:ascii="Times New Roman" w:hAnsi="Times New Roman"/>
          <w:b/>
          <w:sz w:val="28"/>
        </w:rPr>
        <w:t>КИРОВСКОЙ ОБЛАСТИ</w:t>
      </w:r>
    </w:p>
    <w:p w:rsidR="00FE0F04" w:rsidRPr="00B42354" w:rsidRDefault="00FE0F04" w:rsidP="00FE0F04">
      <w:pPr>
        <w:spacing w:after="0" w:line="360" w:lineRule="exact"/>
        <w:jc w:val="center"/>
        <w:rPr>
          <w:rFonts w:ascii="Times New Roman" w:hAnsi="Times New Roman"/>
          <w:b/>
          <w:sz w:val="36"/>
          <w:szCs w:val="48"/>
        </w:rPr>
      </w:pPr>
    </w:p>
    <w:p w:rsidR="00FE0F04" w:rsidRPr="00B42354" w:rsidRDefault="00FE0F04" w:rsidP="00FE0F04">
      <w:pPr>
        <w:spacing w:after="0" w:line="240" w:lineRule="exact"/>
        <w:jc w:val="center"/>
        <w:rPr>
          <w:rFonts w:ascii="Times New Roman" w:hAnsi="Times New Roman"/>
          <w:b/>
          <w:sz w:val="28"/>
        </w:rPr>
      </w:pPr>
      <w:r w:rsidRPr="00B42354">
        <w:rPr>
          <w:rFonts w:ascii="Times New Roman" w:hAnsi="Times New Roman"/>
          <w:b/>
          <w:sz w:val="28"/>
        </w:rPr>
        <w:t>ПОСТАНОВЛЕНИЕ</w:t>
      </w:r>
    </w:p>
    <w:p w:rsidR="00FE0F04" w:rsidRPr="00B42354" w:rsidRDefault="00FE0F04" w:rsidP="00FE0F04">
      <w:pPr>
        <w:spacing w:after="0" w:line="360" w:lineRule="exact"/>
        <w:jc w:val="center"/>
        <w:rPr>
          <w:rFonts w:ascii="Times New Roman" w:hAnsi="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5138"/>
        <w:gridCol w:w="1881"/>
      </w:tblGrid>
      <w:tr w:rsidR="00FE0F04" w:rsidRPr="00B42354" w:rsidTr="00F474F8">
        <w:tc>
          <w:tcPr>
            <w:tcW w:w="2376" w:type="dxa"/>
            <w:tcBorders>
              <w:top w:val="nil"/>
              <w:left w:val="nil"/>
              <w:bottom w:val="single" w:sz="4" w:space="0" w:color="auto"/>
              <w:right w:val="nil"/>
            </w:tcBorders>
          </w:tcPr>
          <w:p w:rsidR="00FE0F04" w:rsidRPr="00B42354" w:rsidRDefault="00FE0F04" w:rsidP="00F474F8">
            <w:pPr>
              <w:tabs>
                <w:tab w:val="left" w:pos="2115"/>
              </w:tabs>
              <w:spacing w:after="0" w:line="280" w:lineRule="exact"/>
              <w:jc w:val="center"/>
              <w:rPr>
                <w:rFonts w:ascii="Times New Roman" w:hAnsi="Times New Roman"/>
                <w:sz w:val="28"/>
              </w:rPr>
            </w:pPr>
            <w:r>
              <w:rPr>
                <w:rFonts w:ascii="Times New Roman" w:hAnsi="Times New Roman"/>
                <w:sz w:val="28"/>
              </w:rPr>
              <w:t>15.10.2023</w:t>
            </w:r>
          </w:p>
        </w:tc>
        <w:tc>
          <w:tcPr>
            <w:tcW w:w="5387" w:type="dxa"/>
            <w:tcBorders>
              <w:top w:val="nil"/>
              <w:left w:val="nil"/>
              <w:bottom w:val="nil"/>
              <w:right w:val="nil"/>
            </w:tcBorders>
          </w:tcPr>
          <w:p w:rsidR="00FE0F04" w:rsidRPr="00B42354" w:rsidRDefault="00FE0F04" w:rsidP="00F474F8">
            <w:pPr>
              <w:tabs>
                <w:tab w:val="left" w:pos="2602"/>
              </w:tabs>
              <w:spacing w:after="0" w:line="280" w:lineRule="exact"/>
              <w:jc w:val="right"/>
              <w:rPr>
                <w:rFonts w:ascii="Times New Roman" w:hAnsi="Times New Roman"/>
                <w:sz w:val="28"/>
              </w:rPr>
            </w:pPr>
            <w:r w:rsidRPr="00B42354">
              <w:rPr>
                <w:rFonts w:ascii="Times New Roman" w:hAnsi="Times New Roman"/>
                <w:sz w:val="28"/>
              </w:rPr>
              <w:t>№</w:t>
            </w:r>
          </w:p>
        </w:tc>
        <w:tc>
          <w:tcPr>
            <w:tcW w:w="1948" w:type="dxa"/>
            <w:tcBorders>
              <w:top w:val="nil"/>
              <w:left w:val="nil"/>
              <w:bottom w:val="single" w:sz="4" w:space="0" w:color="auto"/>
              <w:right w:val="nil"/>
            </w:tcBorders>
          </w:tcPr>
          <w:p w:rsidR="00FE0F04" w:rsidRPr="00B42354" w:rsidRDefault="00FE0F04" w:rsidP="00F474F8">
            <w:pPr>
              <w:tabs>
                <w:tab w:val="left" w:pos="2602"/>
              </w:tabs>
              <w:spacing w:after="0" w:line="280" w:lineRule="exact"/>
              <w:jc w:val="center"/>
              <w:rPr>
                <w:rFonts w:ascii="Times New Roman" w:hAnsi="Times New Roman"/>
                <w:sz w:val="28"/>
              </w:rPr>
            </w:pPr>
            <w:r>
              <w:rPr>
                <w:rFonts w:ascii="Times New Roman" w:hAnsi="Times New Roman"/>
                <w:sz w:val="28"/>
              </w:rPr>
              <w:t>325</w:t>
            </w:r>
          </w:p>
        </w:tc>
      </w:tr>
      <w:tr w:rsidR="00FE0F04" w:rsidRPr="00B42354" w:rsidTr="00F474F8">
        <w:tc>
          <w:tcPr>
            <w:tcW w:w="9711" w:type="dxa"/>
            <w:gridSpan w:val="3"/>
            <w:tcBorders>
              <w:top w:val="nil"/>
              <w:left w:val="nil"/>
              <w:bottom w:val="nil"/>
              <w:right w:val="nil"/>
            </w:tcBorders>
          </w:tcPr>
          <w:p w:rsidR="00FE0F04" w:rsidRPr="00B42354" w:rsidRDefault="00FE0F04" w:rsidP="00F474F8">
            <w:pPr>
              <w:spacing w:after="0" w:line="280" w:lineRule="exact"/>
              <w:jc w:val="center"/>
              <w:rPr>
                <w:rFonts w:ascii="Times New Roman" w:hAnsi="Times New Roman"/>
                <w:sz w:val="28"/>
              </w:rPr>
            </w:pPr>
            <w:proofErr w:type="spellStart"/>
            <w:r w:rsidRPr="00B42354">
              <w:rPr>
                <w:rFonts w:ascii="Times New Roman" w:hAnsi="Times New Roman"/>
                <w:sz w:val="28"/>
              </w:rPr>
              <w:t>пгт</w:t>
            </w:r>
            <w:proofErr w:type="spellEnd"/>
            <w:r w:rsidRPr="00B42354">
              <w:rPr>
                <w:rFonts w:ascii="Times New Roman" w:hAnsi="Times New Roman"/>
                <w:sz w:val="28"/>
              </w:rPr>
              <w:t xml:space="preserve"> Тужа</w:t>
            </w:r>
          </w:p>
        </w:tc>
      </w:tr>
    </w:tbl>
    <w:p w:rsidR="00FE0F04" w:rsidRPr="00DE2D4D" w:rsidRDefault="00FE0F04" w:rsidP="00FE0F04">
      <w:pPr>
        <w:spacing w:after="0" w:line="480" w:lineRule="exact"/>
        <w:jc w:val="both"/>
        <w:rPr>
          <w:rFonts w:ascii="Times New Roman" w:hAnsi="Times New Roman"/>
          <w:sz w:val="28"/>
          <w:szCs w:val="28"/>
        </w:rPr>
      </w:pPr>
    </w:p>
    <w:p w:rsidR="00FE0F04" w:rsidRPr="00A75788" w:rsidRDefault="00FE0F04" w:rsidP="00FE0F04">
      <w:pPr>
        <w:tabs>
          <w:tab w:val="left" w:pos="9639"/>
        </w:tabs>
        <w:spacing w:after="0"/>
        <w:ind w:firstLine="567"/>
        <w:jc w:val="center"/>
        <w:rPr>
          <w:rFonts w:ascii="Times New Roman" w:hAnsi="Times New Roman"/>
          <w:b/>
          <w:sz w:val="28"/>
          <w:szCs w:val="28"/>
        </w:rPr>
      </w:pPr>
      <w:r w:rsidRPr="00301704">
        <w:rPr>
          <w:rFonts w:ascii="Times New Roman" w:hAnsi="Times New Roman"/>
          <w:b/>
          <w:sz w:val="28"/>
          <w:szCs w:val="28"/>
        </w:rPr>
        <w:t>О внесении изменени</w:t>
      </w:r>
      <w:r>
        <w:rPr>
          <w:rFonts w:ascii="Times New Roman" w:hAnsi="Times New Roman"/>
          <w:b/>
          <w:sz w:val="28"/>
          <w:szCs w:val="28"/>
        </w:rPr>
        <w:t>й</w:t>
      </w:r>
      <w:r w:rsidRPr="00301704">
        <w:rPr>
          <w:rFonts w:ascii="Times New Roman" w:hAnsi="Times New Roman"/>
          <w:b/>
          <w:sz w:val="28"/>
          <w:szCs w:val="28"/>
        </w:rPr>
        <w:t xml:space="preserve"> в постановление администрации Тужинского </w:t>
      </w:r>
      <w:r>
        <w:rPr>
          <w:rFonts w:ascii="Times New Roman" w:hAnsi="Times New Roman"/>
          <w:b/>
          <w:sz w:val="28"/>
          <w:szCs w:val="28"/>
        </w:rPr>
        <w:t>муниципального района</w:t>
      </w:r>
      <w:r w:rsidRPr="00301704">
        <w:rPr>
          <w:rFonts w:ascii="Times New Roman" w:hAnsi="Times New Roman"/>
          <w:b/>
          <w:sz w:val="28"/>
          <w:szCs w:val="28"/>
        </w:rPr>
        <w:t xml:space="preserve"> от </w:t>
      </w:r>
      <w:r>
        <w:rPr>
          <w:rFonts w:ascii="Times New Roman" w:hAnsi="Times New Roman"/>
          <w:b/>
          <w:sz w:val="28"/>
          <w:szCs w:val="28"/>
        </w:rPr>
        <w:t>12</w:t>
      </w:r>
      <w:r w:rsidRPr="00301704">
        <w:rPr>
          <w:rFonts w:ascii="Times New Roman" w:hAnsi="Times New Roman"/>
          <w:b/>
          <w:sz w:val="28"/>
          <w:szCs w:val="28"/>
        </w:rPr>
        <w:t>.</w:t>
      </w:r>
      <w:r>
        <w:rPr>
          <w:rFonts w:ascii="Times New Roman" w:hAnsi="Times New Roman"/>
          <w:b/>
          <w:sz w:val="28"/>
          <w:szCs w:val="28"/>
        </w:rPr>
        <w:t>03</w:t>
      </w:r>
      <w:r w:rsidRPr="00301704">
        <w:rPr>
          <w:rFonts w:ascii="Times New Roman" w:hAnsi="Times New Roman"/>
          <w:b/>
          <w:sz w:val="28"/>
          <w:szCs w:val="28"/>
        </w:rPr>
        <w:t>.201</w:t>
      </w:r>
      <w:r>
        <w:rPr>
          <w:rFonts w:ascii="Times New Roman" w:hAnsi="Times New Roman"/>
          <w:b/>
          <w:sz w:val="28"/>
          <w:szCs w:val="28"/>
        </w:rPr>
        <w:t>9</w:t>
      </w:r>
      <w:r w:rsidRPr="00301704">
        <w:rPr>
          <w:rFonts w:ascii="Times New Roman" w:hAnsi="Times New Roman"/>
          <w:b/>
          <w:sz w:val="28"/>
          <w:szCs w:val="28"/>
        </w:rPr>
        <w:t xml:space="preserve"> №</w:t>
      </w:r>
      <w:r>
        <w:rPr>
          <w:rFonts w:ascii="Times New Roman" w:hAnsi="Times New Roman"/>
          <w:b/>
          <w:sz w:val="28"/>
          <w:szCs w:val="28"/>
        </w:rPr>
        <w:t xml:space="preserve"> 87 «</w:t>
      </w:r>
      <w:r w:rsidRPr="00A75788">
        <w:rPr>
          <w:rFonts w:ascii="Times New Roman" w:hAnsi="Times New Roman"/>
          <w:b/>
          <w:sz w:val="28"/>
          <w:szCs w:val="28"/>
        </w:rPr>
        <w:t>Об утверждении административного регламента предоставления муниципальной услуги «</w:t>
      </w:r>
      <w:r w:rsidRPr="00E93052">
        <w:rPr>
          <w:rFonts w:ascii="Times New Roman" w:hAnsi="Times New Roman"/>
          <w:b/>
          <w:sz w:val="28"/>
          <w:szCs w:val="28"/>
        </w:rPr>
        <w:t>Утверждение схемы расположения земельного участка или земельных участков на кадастровом плане территории</w:t>
      </w:r>
      <w:r w:rsidRPr="00A75788">
        <w:rPr>
          <w:rFonts w:ascii="Times New Roman" w:hAnsi="Times New Roman"/>
          <w:b/>
          <w:sz w:val="28"/>
          <w:szCs w:val="28"/>
        </w:rPr>
        <w:t>»</w:t>
      </w:r>
    </w:p>
    <w:p w:rsidR="00FE0F04" w:rsidRPr="00301704" w:rsidRDefault="00FE0F04" w:rsidP="00FE0F04">
      <w:pPr>
        <w:suppressAutoHyphens/>
        <w:autoSpaceDE w:val="0"/>
        <w:snapToGrid w:val="0"/>
        <w:spacing w:after="0" w:line="360" w:lineRule="auto"/>
        <w:jc w:val="center"/>
        <w:rPr>
          <w:rStyle w:val="consplusnormal"/>
          <w:rFonts w:ascii="Times New Roman" w:hAnsi="Times New Roman"/>
          <w:b/>
          <w:color w:val="000000"/>
          <w:sz w:val="28"/>
          <w:szCs w:val="28"/>
        </w:rPr>
      </w:pPr>
    </w:p>
    <w:p w:rsidR="00FE0F04" w:rsidRPr="00E93052" w:rsidRDefault="00FE0F04" w:rsidP="00FE0F04">
      <w:pPr>
        <w:autoSpaceDE w:val="0"/>
        <w:snapToGrid w:val="0"/>
        <w:spacing w:after="0" w:line="360" w:lineRule="exact"/>
        <w:ind w:firstLine="709"/>
        <w:jc w:val="both"/>
        <w:rPr>
          <w:rFonts w:ascii="Times New Roman" w:hAnsi="Times New Roman"/>
          <w:sz w:val="28"/>
          <w:szCs w:val="28"/>
        </w:rPr>
      </w:pPr>
      <w:r w:rsidRPr="00E93052">
        <w:rPr>
          <w:rFonts w:ascii="Times New Roman" w:hAnsi="Times New Roman"/>
          <w:sz w:val="28"/>
          <w:szCs w:val="28"/>
        </w:rPr>
        <w:t xml:space="preserve">В соответствии с Федеральным законом от 27.07.2010 № 210-ФЗ </w:t>
      </w:r>
      <w:r w:rsidRPr="00E93052">
        <w:rPr>
          <w:rFonts w:ascii="Times New Roman" w:hAnsi="Times New Roman"/>
          <w:sz w:val="28"/>
          <w:szCs w:val="28"/>
        </w:rPr>
        <w:br/>
        <w:t>«Об организации предоставления государственных и муниципальных услуг», администрация Тужинского муниципального района ПОСТАНОВЛЯЕТ:</w:t>
      </w:r>
    </w:p>
    <w:p w:rsidR="00FE0F04" w:rsidRPr="00E93052" w:rsidRDefault="00FE0F04" w:rsidP="00FE0F04">
      <w:pPr>
        <w:spacing w:after="0" w:line="360" w:lineRule="exact"/>
        <w:ind w:firstLine="567"/>
        <w:jc w:val="both"/>
        <w:rPr>
          <w:rFonts w:ascii="Times New Roman" w:hAnsi="Times New Roman"/>
          <w:sz w:val="28"/>
          <w:szCs w:val="28"/>
        </w:rPr>
      </w:pPr>
      <w:r w:rsidRPr="00E93052">
        <w:rPr>
          <w:rFonts w:ascii="Times New Roman" w:hAnsi="Times New Roman"/>
          <w:sz w:val="28"/>
          <w:szCs w:val="28"/>
        </w:rPr>
        <w:t>1. Внести в постановление администрации Тужинского муниципального района от 12.03.2019 № 87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следующие изменения:</w:t>
      </w:r>
    </w:p>
    <w:p w:rsidR="00FE0F04" w:rsidRPr="00E93052" w:rsidRDefault="00FE0F04" w:rsidP="00FE0F04">
      <w:pPr>
        <w:autoSpaceDE w:val="0"/>
        <w:autoSpaceDN w:val="0"/>
        <w:adjustRightInd w:val="0"/>
        <w:spacing w:after="0" w:line="360" w:lineRule="exact"/>
        <w:ind w:firstLine="709"/>
        <w:jc w:val="both"/>
        <w:rPr>
          <w:rFonts w:ascii="Times New Roman" w:hAnsi="Times New Roman"/>
          <w:sz w:val="28"/>
          <w:szCs w:val="28"/>
        </w:rPr>
      </w:pPr>
      <w:r w:rsidRPr="00E93052">
        <w:rPr>
          <w:rFonts w:ascii="Times New Roman" w:hAnsi="Times New Roman"/>
          <w:sz w:val="28"/>
          <w:szCs w:val="28"/>
        </w:rPr>
        <w:t>1.1. Пункт 2.8.2 подраздела 2.8 раздела 2 административного регламента дополнить подпунктом 2.8.2.6. следующего содержания:</w:t>
      </w:r>
    </w:p>
    <w:p w:rsidR="00FE0F04" w:rsidRPr="00E93052" w:rsidRDefault="00FE0F04" w:rsidP="00FE0F04">
      <w:pPr>
        <w:autoSpaceDE w:val="0"/>
        <w:autoSpaceDN w:val="0"/>
        <w:adjustRightInd w:val="0"/>
        <w:spacing w:after="0" w:line="360" w:lineRule="exact"/>
        <w:jc w:val="both"/>
        <w:rPr>
          <w:rFonts w:ascii="Times New Roman" w:hAnsi="Times New Roman"/>
          <w:sz w:val="28"/>
          <w:szCs w:val="28"/>
        </w:rPr>
      </w:pPr>
      <w:r w:rsidRPr="00E93052">
        <w:rPr>
          <w:rFonts w:ascii="Times New Roman" w:hAnsi="Times New Roman"/>
          <w:sz w:val="28"/>
          <w:szCs w:val="28"/>
        </w:rPr>
        <w:t xml:space="preserve">«2.8.2.6 </w:t>
      </w:r>
      <w:r w:rsidRPr="00E93052">
        <w:rPr>
          <w:rFonts w:ascii="Times New Roman" w:hAnsi="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Pr="00E93052">
        <w:rPr>
          <w:rFonts w:ascii="Times New Roman" w:hAnsi="Times New Roman"/>
          <w:sz w:val="28"/>
          <w:szCs w:val="28"/>
        </w:rPr>
        <w:t>».</w:t>
      </w:r>
    </w:p>
    <w:p w:rsidR="00FE0F04" w:rsidRPr="00E93052" w:rsidRDefault="00FE0F04" w:rsidP="00FE0F04">
      <w:pPr>
        <w:suppressAutoHyphens/>
        <w:autoSpaceDE w:val="0"/>
        <w:snapToGrid w:val="0"/>
        <w:spacing w:after="0" w:line="360" w:lineRule="exact"/>
        <w:ind w:firstLine="709"/>
        <w:jc w:val="both"/>
        <w:rPr>
          <w:rFonts w:ascii="Times New Roman" w:hAnsi="Times New Roman"/>
          <w:sz w:val="28"/>
          <w:szCs w:val="28"/>
        </w:rPr>
      </w:pPr>
      <w:r w:rsidRPr="00E93052">
        <w:rPr>
          <w:rFonts w:ascii="Times New Roman" w:hAnsi="Times New Roman"/>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E0F04" w:rsidRPr="00E93052" w:rsidRDefault="00FE0F04" w:rsidP="00FE0F04">
      <w:pPr>
        <w:autoSpaceDE w:val="0"/>
        <w:snapToGrid w:val="0"/>
        <w:spacing w:after="0" w:line="360" w:lineRule="exact"/>
        <w:ind w:firstLine="709"/>
        <w:jc w:val="both"/>
        <w:rPr>
          <w:rFonts w:ascii="Times New Roman" w:hAnsi="Times New Roman"/>
          <w:sz w:val="28"/>
          <w:szCs w:val="28"/>
        </w:rPr>
      </w:pPr>
      <w:r w:rsidRPr="00E93052">
        <w:rPr>
          <w:rFonts w:ascii="Times New Roman" w:hAnsi="Times New Roman"/>
          <w:sz w:val="28"/>
          <w:szCs w:val="28"/>
        </w:rPr>
        <w:t>3. Разместить изменения в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14" w:history="1">
        <w:r w:rsidRPr="00E93052">
          <w:rPr>
            <w:rStyle w:val="a7"/>
            <w:rFonts w:ascii="Times New Roman" w:hAnsi="Times New Roman"/>
            <w:sz w:val="28"/>
            <w:szCs w:val="28"/>
            <w:lang w:val="en-US"/>
          </w:rPr>
          <w:t>www</w:t>
        </w:r>
        <w:r w:rsidRPr="00E93052">
          <w:rPr>
            <w:rStyle w:val="a7"/>
            <w:rFonts w:ascii="Times New Roman" w:hAnsi="Times New Roman"/>
            <w:sz w:val="28"/>
            <w:szCs w:val="28"/>
          </w:rPr>
          <w:t>.</w:t>
        </w:r>
        <w:proofErr w:type="spellStart"/>
        <w:r w:rsidRPr="00E93052">
          <w:rPr>
            <w:rStyle w:val="a7"/>
            <w:rFonts w:ascii="Times New Roman" w:hAnsi="Times New Roman"/>
            <w:sz w:val="28"/>
            <w:szCs w:val="28"/>
            <w:lang w:val="en-US"/>
          </w:rPr>
          <w:t>gosuslugi</w:t>
        </w:r>
        <w:proofErr w:type="spellEnd"/>
        <w:r w:rsidRPr="00E93052">
          <w:rPr>
            <w:rStyle w:val="a7"/>
            <w:rFonts w:ascii="Times New Roman" w:hAnsi="Times New Roman"/>
            <w:sz w:val="28"/>
            <w:szCs w:val="28"/>
          </w:rPr>
          <w:t>.</w:t>
        </w:r>
        <w:proofErr w:type="spellStart"/>
        <w:r w:rsidRPr="00E93052">
          <w:rPr>
            <w:rStyle w:val="a7"/>
            <w:rFonts w:ascii="Times New Roman" w:hAnsi="Times New Roman"/>
            <w:sz w:val="28"/>
            <w:szCs w:val="28"/>
            <w:lang w:val="en-US"/>
          </w:rPr>
          <w:t>ru</w:t>
        </w:r>
        <w:proofErr w:type="spellEnd"/>
      </w:hyperlink>
      <w:r w:rsidRPr="00E93052">
        <w:rPr>
          <w:rFonts w:ascii="Times New Roman" w:hAnsi="Times New Roman"/>
          <w:sz w:val="28"/>
          <w:szCs w:val="28"/>
        </w:rPr>
        <w:t>).</w:t>
      </w:r>
    </w:p>
    <w:p w:rsidR="00FE0F04" w:rsidRPr="00157102" w:rsidRDefault="00FE0F04" w:rsidP="00FE0F04">
      <w:pPr>
        <w:spacing w:after="0" w:line="720" w:lineRule="exact"/>
        <w:jc w:val="both"/>
        <w:rPr>
          <w:rFonts w:ascii="Times New Roman" w:hAnsi="Times New Roman"/>
          <w:sz w:val="72"/>
          <w:szCs w:val="72"/>
        </w:rPr>
      </w:pPr>
    </w:p>
    <w:tbl>
      <w:tblPr>
        <w:tblW w:w="0" w:type="auto"/>
        <w:tblLook w:val="04A0" w:firstRow="1" w:lastRow="0" w:firstColumn="1" w:lastColumn="0" w:noHBand="0" w:noVBand="1"/>
      </w:tblPr>
      <w:tblGrid>
        <w:gridCol w:w="3624"/>
        <w:gridCol w:w="5725"/>
      </w:tblGrid>
      <w:tr w:rsidR="00FE0F04" w:rsidRPr="00157102" w:rsidTr="00F474F8">
        <w:tc>
          <w:tcPr>
            <w:tcW w:w="3652" w:type="dxa"/>
          </w:tcPr>
          <w:p w:rsidR="00FE0F04" w:rsidRDefault="00FE0F04" w:rsidP="00F474F8">
            <w:pPr>
              <w:spacing w:after="0" w:line="280" w:lineRule="exact"/>
              <w:rPr>
                <w:rFonts w:ascii="Times New Roman" w:hAnsi="Times New Roman"/>
                <w:sz w:val="28"/>
                <w:szCs w:val="28"/>
              </w:rPr>
            </w:pPr>
            <w:r>
              <w:rPr>
                <w:rFonts w:ascii="Times New Roman" w:hAnsi="Times New Roman"/>
                <w:sz w:val="28"/>
                <w:szCs w:val="28"/>
              </w:rPr>
              <w:t>Глава Тужинского</w:t>
            </w:r>
          </w:p>
          <w:p w:rsidR="00FE0F04" w:rsidRPr="00157102" w:rsidRDefault="00FE0F04" w:rsidP="00F474F8">
            <w:pPr>
              <w:spacing w:after="0" w:line="280" w:lineRule="exact"/>
              <w:rPr>
                <w:rFonts w:ascii="Times New Roman" w:hAnsi="Times New Roman"/>
                <w:sz w:val="28"/>
                <w:szCs w:val="28"/>
              </w:rPr>
            </w:pPr>
            <w:r>
              <w:rPr>
                <w:rFonts w:ascii="Times New Roman" w:hAnsi="Times New Roman"/>
                <w:sz w:val="28"/>
                <w:szCs w:val="28"/>
              </w:rPr>
              <w:t xml:space="preserve">муниципального </w:t>
            </w:r>
            <w:r w:rsidRPr="00157102">
              <w:rPr>
                <w:rFonts w:ascii="Times New Roman" w:hAnsi="Times New Roman"/>
                <w:sz w:val="28"/>
                <w:szCs w:val="28"/>
              </w:rPr>
              <w:t>района</w:t>
            </w:r>
          </w:p>
        </w:tc>
        <w:tc>
          <w:tcPr>
            <w:tcW w:w="5812" w:type="dxa"/>
          </w:tcPr>
          <w:p w:rsidR="00FE0F04" w:rsidRDefault="00FE0F04" w:rsidP="00F474F8">
            <w:pPr>
              <w:spacing w:after="0" w:line="280" w:lineRule="exact"/>
              <w:rPr>
                <w:rFonts w:ascii="Times New Roman" w:hAnsi="Times New Roman"/>
                <w:sz w:val="28"/>
                <w:szCs w:val="28"/>
              </w:rPr>
            </w:pPr>
          </w:p>
          <w:p w:rsidR="00FE0F04" w:rsidRPr="00157102" w:rsidRDefault="00FE0F04" w:rsidP="00F474F8">
            <w:pPr>
              <w:spacing w:after="0" w:line="280" w:lineRule="exact"/>
              <w:rPr>
                <w:rFonts w:ascii="Times New Roman" w:hAnsi="Times New Roman"/>
                <w:sz w:val="28"/>
                <w:szCs w:val="28"/>
              </w:rPr>
            </w:pPr>
            <w:r>
              <w:rPr>
                <w:rFonts w:ascii="Times New Roman" w:hAnsi="Times New Roman"/>
                <w:sz w:val="28"/>
                <w:szCs w:val="28"/>
              </w:rPr>
              <w:t>Л</w:t>
            </w:r>
            <w:r w:rsidRPr="00157102">
              <w:rPr>
                <w:rFonts w:ascii="Times New Roman" w:hAnsi="Times New Roman"/>
                <w:sz w:val="28"/>
                <w:szCs w:val="28"/>
              </w:rPr>
              <w:t>.</w:t>
            </w:r>
            <w:r>
              <w:rPr>
                <w:rFonts w:ascii="Times New Roman" w:hAnsi="Times New Roman"/>
                <w:sz w:val="28"/>
                <w:szCs w:val="28"/>
              </w:rPr>
              <w:t>В</w:t>
            </w:r>
            <w:r w:rsidRPr="00157102">
              <w:rPr>
                <w:rFonts w:ascii="Times New Roman" w:hAnsi="Times New Roman"/>
                <w:sz w:val="28"/>
                <w:szCs w:val="28"/>
              </w:rPr>
              <w:t xml:space="preserve">. </w:t>
            </w:r>
            <w:r>
              <w:rPr>
                <w:rFonts w:ascii="Times New Roman" w:hAnsi="Times New Roman"/>
                <w:sz w:val="28"/>
                <w:szCs w:val="28"/>
              </w:rPr>
              <w:t>Бледных</w:t>
            </w:r>
          </w:p>
        </w:tc>
      </w:tr>
    </w:tbl>
    <w:p w:rsidR="00FE0F04" w:rsidRPr="00157102" w:rsidRDefault="00FE0F04" w:rsidP="00FE0F04">
      <w:pPr>
        <w:spacing w:after="0" w:line="360" w:lineRule="exact"/>
        <w:rPr>
          <w:rFonts w:ascii="Times New Roman" w:hAnsi="Times New Roman"/>
          <w:sz w:val="28"/>
          <w:szCs w:val="28"/>
        </w:rPr>
      </w:pPr>
    </w:p>
    <w:p w:rsidR="00FE0F04" w:rsidRDefault="00FE0F04" w:rsidP="000741CF">
      <w:pPr>
        <w:widowControl w:val="0"/>
        <w:suppressAutoHyphens/>
        <w:spacing w:after="360" w:line="360" w:lineRule="auto"/>
        <w:jc w:val="center"/>
        <w:rPr>
          <w:rFonts w:ascii="Times New Roman" w:eastAsia="Arial Unicode MS" w:hAnsi="Times New Roman" w:cs="Times New Roman"/>
          <w:kern w:val="1"/>
          <w:sz w:val="24"/>
          <w:szCs w:val="24"/>
          <w:lang w:eastAsia="hi-IN" w:bidi="hi-IN"/>
        </w:rPr>
      </w:pPr>
    </w:p>
    <w:p w:rsidR="006B5F7C" w:rsidRPr="001823E8" w:rsidRDefault="006B5F7C" w:rsidP="006B5F7C">
      <w:pPr>
        <w:spacing w:after="360" w:line="360" w:lineRule="auto"/>
        <w:jc w:val="center"/>
        <w:rPr>
          <w:rFonts w:cs="Times New Roman"/>
        </w:rPr>
      </w:pPr>
      <w:r w:rsidRPr="001823E8">
        <w:rPr>
          <w:rFonts w:cs="Times New Roman"/>
          <w:noProof/>
          <w:lang w:eastAsia="ru-RU"/>
        </w:rPr>
        <w:lastRenderedPageBreak/>
        <w:drawing>
          <wp:inline distT="0" distB="0" distL="0" distR="0" wp14:anchorId="63DBF56E" wp14:editId="08635920">
            <wp:extent cx="447675" cy="561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6B5F7C" w:rsidRPr="006B5F7C" w:rsidRDefault="006B5F7C" w:rsidP="006B5F7C">
      <w:pPr>
        <w:pStyle w:val="a4"/>
        <w:jc w:val="center"/>
        <w:rPr>
          <w:rFonts w:ascii="Times New Roman" w:hAnsi="Times New Roman"/>
          <w:b/>
          <w:sz w:val="24"/>
          <w:szCs w:val="24"/>
          <w:lang w:val="ru-RU"/>
        </w:rPr>
      </w:pPr>
      <w:r w:rsidRPr="006B5F7C">
        <w:rPr>
          <w:rFonts w:ascii="Times New Roman" w:hAnsi="Times New Roman"/>
          <w:b/>
          <w:sz w:val="24"/>
          <w:szCs w:val="24"/>
          <w:lang w:val="ru-RU"/>
        </w:rPr>
        <w:t>ТУЖИНСКАЯ РАЙОННАЯ ДУМА</w:t>
      </w:r>
    </w:p>
    <w:p w:rsidR="006B5F7C" w:rsidRPr="006B5F7C" w:rsidRDefault="006B5F7C" w:rsidP="006B5F7C">
      <w:pPr>
        <w:pStyle w:val="a4"/>
        <w:spacing w:after="360"/>
        <w:jc w:val="center"/>
        <w:rPr>
          <w:rFonts w:ascii="Times New Roman" w:hAnsi="Times New Roman"/>
          <w:b/>
          <w:sz w:val="24"/>
          <w:szCs w:val="24"/>
          <w:lang w:val="ru-RU"/>
        </w:rPr>
      </w:pPr>
      <w:r w:rsidRPr="006B5F7C">
        <w:rPr>
          <w:rFonts w:ascii="Times New Roman" w:hAnsi="Times New Roman"/>
          <w:b/>
          <w:sz w:val="24"/>
          <w:szCs w:val="24"/>
          <w:lang w:val="ru-RU"/>
        </w:rPr>
        <w:t>КИРОВСКОЙ ОБЛАСТИ</w:t>
      </w:r>
    </w:p>
    <w:p w:rsidR="006B5F7C" w:rsidRPr="006B5F7C" w:rsidRDefault="006B5F7C" w:rsidP="006B5F7C">
      <w:pPr>
        <w:pStyle w:val="a4"/>
        <w:spacing w:after="360"/>
        <w:jc w:val="center"/>
        <w:rPr>
          <w:rFonts w:ascii="Times New Roman" w:hAnsi="Times New Roman"/>
          <w:b/>
          <w:sz w:val="24"/>
          <w:szCs w:val="24"/>
          <w:lang w:val="ru-RU"/>
        </w:rPr>
      </w:pPr>
      <w:r w:rsidRPr="006B5F7C">
        <w:rPr>
          <w:rFonts w:ascii="Times New Roman" w:hAnsi="Times New Roman"/>
          <w:b/>
          <w:sz w:val="24"/>
          <w:szCs w:val="24"/>
          <w:lang w:val="ru-RU"/>
        </w:rPr>
        <w:t>РЕШЕНИЕ</w:t>
      </w:r>
    </w:p>
    <w:tbl>
      <w:tblPr>
        <w:tblW w:w="0" w:type="auto"/>
        <w:tblLook w:val="04A0" w:firstRow="1" w:lastRow="0" w:firstColumn="1" w:lastColumn="0" w:noHBand="0" w:noVBand="1"/>
      </w:tblPr>
      <w:tblGrid>
        <w:gridCol w:w="2205"/>
        <w:gridCol w:w="4680"/>
        <w:gridCol w:w="2464"/>
      </w:tblGrid>
      <w:tr w:rsidR="006B5F7C" w:rsidRPr="006B5F7C" w:rsidTr="00F474F8">
        <w:tc>
          <w:tcPr>
            <w:tcW w:w="2235" w:type="dxa"/>
            <w:tcBorders>
              <w:bottom w:val="single" w:sz="4" w:space="0" w:color="auto"/>
            </w:tcBorders>
          </w:tcPr>
          <w:p w:rsidR="006B5F7C" w:rsidRPr="006B5F7C" w:rsidRDefault="006B5F7C" w:rsidP="00F474F8">
            <w:pPr>
              <w:pStyle w:val="a4"/>
              <w:jc w:val="center"/>
              <w:rPr>
                <w:rFonts w:ascii="Times New Roman" w:hAnsi="Times New Roman"/>
                <w:sz w:val="24"/>
                <w:szCs w:val="24"/>
              </w:rPr>
            </w:pPr>
            <w:r w:rsidRPr="006B5F7C">
              <w:rPr>
                <w:rFonts w:ascii="Times New Roman" w:hAnsi="Times New Roman"/>
                <w:sz w:val="24"/>
                <w:szCs w:val="24"/>
              </w:rPr>
              <w:t>15.12.2023</w:t>
            </w:r>
          </w:p>
        </w:tc>
        <w:tc>
          <w:tcPr>
            <w:tcW w:w="4819" w:type="dxa"/>
          </w:tcPr>
          <w:p w:rsidR="006B5F7C" w:rsidRPr="006B5F7C" w:rsidRDefault="006B5F7C" w:rsidP="00F474F8">
            <w:pPr>
              <w:pStyle w:val="a4"/>
              <w:jc w:val="right"/>
              <w:rPr>
                <w:rFonts w:ascii="Times New Roman" w:hAnsi="Times New Roman"/>
                <w:sz w:val="24"/>
                <w:szCs w:val="24"/>
              </w:rPr>
            </w:pPr>
            <w:r w:rsidRPr="006B5F7C">
              <w:rPr>
                <w:rFonts w:ascii="Times New Roman" w:hAnsi="Times New Roman"/>
                <w:sz w:val="24"/>
                <w:szCs w:val="24"/>
              </w:rPr>
              <w:t>№</w:t>
            </w:r>
          </w:p>
        </w:tc>
        <w:tc>
          <w:tcPr>
            <w:tcW w:w="2516" w:type="dxa"/>
            <w:tcBorders>
              <w:bottom w:val="single" w:sz="4" w:space="0" w:color="auto"/>
            </w:tcBorders>
          </w:tcPr>
          <w:p w:rsidR="006B5F7C" w:rsidRPr="006B5F7C" w:rsidRDefault="006B5F7C" w:rsidP="00F474F8">
            <w:pPr>
              <w:pStyle w:val="a4"/>
              <w:jc w:val="center"/>
              <w:rPr>
                <w:rFonts w:ascii="Times New Roman" w:hAnsi="Times New Roman"/>
                <w:sz w:val="24"/>
                <w:szCs w:val="24"/>
              </w:rPr>
            </w:pPr>
            <w:r w:rsidRPr="006B5F7C">
              <w:rPr>
                <w:rFonts w:ascii="Times New Roman" w:hAnsi="Times New Roman"/>
                <w:sz w:val="24"/>
                <w:szCs w:val="24"/>
              </w:rPr>
              <w:t>26/140</w:t>
            </w:r>
          </w:p>
        </w:tc>
      </w:tr>
    </w:tbl>
    <w:p w:rsidR="006B5F7C" w:rsidRPr="006B5F7C" w:rsidRDefault="006B5F7C" w:rsidP="006B5F7C">
      <w:pPr>
        <w:pStyle w:val="a4"/>
        <w:spacing w:after="480"/>
        <w:jc w:val="center"/>
        <w:rPr>
          <w:rFonts w:ascii="Times New Roman" w:hAnsi="Times New Roman"/>
          <w:sz w:val="24"/>
          <w:szCs w:val="24"/>
        </w:rPr>
      </w:pPr>
      <w:proofErr w:type="spellStart"/>
      <w:r w:rsidRPr="006B5F7C">
        <w:rPr>
          <w:rFonts w:ascii="Times New Roman" w:hAnsi="Times New Roman"/>
          <w:sz w:val="24"/>
          <w:szCs w:val="24"/>
        </w:rPr>
        <w:t>пгт</w:t>
      </w:r>
      <w:proofErr w:type="spellEnd"/>
      <w:r w:rsidRPr="006B5F7C">
        <w:rPr>
          <w:rFonts w:ascii="Times New Roman" w:hAnsi="Times New Roman"/>
          <w:sz w:val="24"/>
          <w:szCs w:val="24"/>
        </w:rPr>
        <w:t xml:space="preserve"> </w:t>
      </w:r>
      <w:proofErr w:type="spellStart"/>
      <w:r w:rsidRPr="006B5F7C">
        <w:rPr>
          <w:rFonts w:ascii="Times New Roman" w:hAnsi="Times New Roman"/>
          <w:sz w:val="24"/>
          <w:szCs w:val="24"/>
        </w:rPr>
        <w:t>Тужа</w:t>
      </w:r>
      <w:proofErr w:type="spellEnd"/>
    </w:p>
    <w:p w:rsidR="006B5F7C" w:rsidRPr="00C43E45" w:rsidRDefault="006B5F7C" w:rsidP="00C43E45">
      <w:pPr>
        <w:pStyle w:val="af0"/>
        <w:spacing w:after="480" w:line="276" w:lineRule="auto"/>
        <w:ind w:left="360"/>
        <w:jc w:val="center"/>
        <w:rPr>
          <w:b/>
          <w:sz w:val="28"/>
          <w:szCs w:val="28"/>
        </w:rPr>
      </w:pPr>
      <w:r w:rsidRPr="006B5F7C">
        <w:rPr>
          <w:b/>
          <w:sz w:val="28"/>
          <w:szCs w:val="28"/>
        </w:rPr>
        <w:t>Проблемы и перспективы развития образования в Тужинском районе.</w:t>
      </w:r>
      <w:r w:rsidRPr="00C43E45">
        <w:rPr>
          <w:b/>
          <w:sz w:val="28"/>
          <w:szCs w:val="28"/>
        </w:rPr>
        <w:t xml:space="preserve"> О работе МКУ ДО «Дом детского творчества»</w:t>
      </w:r>
    </w:p>
    <w:p w:rsidR="006B5F7C" w:rsidRPr="006B5F7C" w:rsidRDefault="006B5F7C" w:rsidP="006B5F7C">
      <w:pPr>
        <w:pStyle w:val="af0"/>
        <w:spacing w:after="480" w:line="276" w:lineRule="auto"/>
        <w:ind w:left="360"/>
        <w:jc w:val="center"/>
        <w:rPr>
          <w:b/>
          <w:sz w:val="28"/>
          <w:szCs w:val="28"/>
        </w:rPr>
      </w:pPr>
    </w:p>
    <w:p w:rsidR="006B5F7C" w:rsidRPr="006B5F7C" w:rsidRDefault="006B5F7C" w:rsidP="006B5F7C">
      <w:pPr>
        <w:pStyle w:val="af0"/>
        <w:spacing w:line="312" w:lineRule="auto"/>
        <w:ind w:left="0"/>
        <w:rPr>
          <w:sz w:val="28"/>
          <w:szCs w:val="28"/>
        </w:rPr>
      </w:pPr>
      <w:r w:rsidRPr="006B5F7C">
        <w:rPr>
          <w:sz w:val="28"/>
          <w:szCs w:val="28"/>
        </w:rPr>
        <w:t xml:space="preserve">          Заслушав информацию </w:t>
      </w:r>
      <w:proofErr w:type="spellStart"/>
      <w:r w:rsidRPr="006B5F7C">
        <w:rPr>
          <w:sz w:val="28"/>
          <w:szCs w:val="28"/>
        </w:rPr>
        <w:t>и.о</w:t>
      </w:r>
      <w:proofErr w:type="spellEnd"/>
      <w:r w:rsidRPr="006B5F7C">
        <w:rPr>
          <w:sz w:val="28"/>
          <w:szCs w:val="28"/>
        </w:rPr>
        <w:t xml:space="preserve">. заместителя главы администрации по социальным вопросам – начальника управления образования </w:t>
      </w:r>
      <w:proofErr w:type="spellStart"/>
      <w:r w:rsidRPr="006B5F7C">
        <w:rPr>
          <w:sz w:val="28"/>
          <w:szCs w:val="28"/>
        </w:rPr>
        <w:t>Шушканову</w:t>
      </w:r>
      <w:proofErr w:type="spellEnd"/>
      <w:r w:rsidRPr="006B5F7C">
        <w:rPr>
          <w:sz w:val="28"/>
          <w:szCs w:val="28"/>
        </w:rPr>
        <w:t xml:space="preserve"> Валентину Сергеевну о проблемах и перспективах развития образования в Тужинском </w:t>
      </w:r>
      <w:proofErr w:type="gramStart"/>
      <w:r w:rsidRPr="006B5F7C">
        <w:rPr>
          <w:sz w:val="28"/>
          <w:szCs w:val="28"/>
        </w:rPr>
        <w:t>районе  и</w:t>
      </w:r>
      <w:proofErr w:type="gramEnd"/>
      <w:r w:rsidRPr="006B5F7C">
        <w:rPr>
          <w:sz w:val="28"/>
          <w:szCs w:val="28"/>
        </w:rPr>
        <w:t xml:space="preserve"> директора МКУ ДО «Дома детского творчества» Малышеву Веру Александровну о работе «Дома детского творчества»  </w:t>
      </w:r>
      <w:proofErr w:type="spellStart"/>
      <w:r w:rsidRPr="006B5F7C">
        <w:rPr>
          <w:sz w:val="28"/>
          <w:szCs w:val="28"/>
        </w:rPr>
        <w:t>пгт</w:t>
      </w:r>
      <w:proofErr w:type="spellEnd"/>
      <w:r w:rsidRPr="006B5F7C">
        <w:rPr>
          <w:sz w:val="28"/>
          <w:szCs w:val="28"/>
        </w:rPr>
        <w:t xml:space="preserve"> Тужа Дума РЕШИЛА:</w:t>
      </w:r>
    </w:p>
    <w:p w:rsidR="006B5F7C" w:rsidRPr="006B5F7C" w:rsidRDefault="006B5F7C" w:rsidP="006B5F7C">
      <w:pPr>
        <w:pStyle w:val="ConsTitle"/>
        <w:widowControl/>
        <w:numPr>
          <w:ilvl w:val="0"/>
          <w:numId w:val="14"/>
        </w:numPr>
        <w:spacing w:line="312" w:lineRule="auto"/>
        <w:ind w:left="0" w:right="0" w:firstLine="709"/>
        <w:jc w:val="both"/>
        <w:rPr>
          <w:rFonts w:ascii="Times New Roman" w:hAnsi="Times New Roman" w:cs="Times New Roman"/>
          <w:b w:val="0"/>
          <w:sz w:val="28"/>
          <w:szCs w:val="28"/>
        </w:rPr>
      </w:pPr>
      <w:r w:rsidRPr="006B5F7C">
        <w:rPr>
          <w:rFonts w:ascii="Times New Roman" w:hAnsi="Times New Roman" w:cs="Times New Roman"/>
          <w:b w:val="0"/>
          <w:sz w:val="28"/>
          <w:szCs w:val="28"/>
        </w:rPr>
        <w:t xml:space="preserve">Информацию </w:t>
      </w:r>
      <w:proofErr w:type="spellStart"/>
      <w:r w:rsidRPr="006B5F7C">
        <w:rPr>
          <w:rFonts w:ascii="Times New Roman" w:hAnsi="Times New Roman" w:cs="Times New Roman"/>
          <w:b w:val="0"/>
          <w:sz w:val="28"/>
          <w:szCs w:val="28"/>
        </w:rPr>
        <w:t>и.о</w:t>
      </w:r>
      <w:proofErr w:type="spellEnd"/>
      <w:r w:rsidRPr="006B5F7C">
        <w:rPr>
          <w:rFonts w:ascii="Times New Roman" w:hAnsi="Times New Roman" w:cs="Times New Roman"/>
          <w:b w:val="0"/>
          <w:sz w:val="28"/>
          <w:szCs w:val="28"/>
        </w:rPr>
        <w:t xml:space="preserve">. заместителя главы администрации по социальным вопросам – начальника управления образования </w:t>
      </w:r>
      <w:proofErr w:type="spellStart"/>
      <w:r w:rsidRPr="006B5F7C">
        <w:rPr>
          <w:rFonts w:ascii="Times New Roman" w:hAnsi="Times New Roman" w:cs="Times New Roman"/>
          <w:b w:val="0"/>
          <w:sz w:val="28"/>
          <w:szCs w:val="28"/>
        </w:rPr>
        <w:t>Шушканову</w:t>
      </w:r>
      <w:proofErr w:type="spellEnd"/>
      <w:r w:rsidRPr="006B5F7C">
        <w:rPr>
          <w:rFonts w:ascii="Times New Roman" w:hAnsi="Times New Roman" w:cs="Times New Roman"/>
          <w:b w:val="0"/>
          <w:sz w:val="28"/>
          <w:szCs w:val="28"/>
        </w:rPr>
        <w:t xml:space="preserve"> Валентину Сергеевну о проблемах и перспективах развития образования в Тужинском </w:t>
      </w:r>
      <w:proofErr w:type="gramStart"/>
      <w:r w:rsidRPr="006B5F7C">
        <w:rPr>
          <w:rFonts w:ascii="Times New Roman" w:hAnsi="Times New Roman" w:cs="Times New Roman"/>
          <w:b w:val="0"/>
          <w:sz w:val="28"/>
          <w:szCs w:val="28"/>
        </w:rPr>
        <w:t>районе  и</w:t>
      </w:r>
      <w:proofErr w:type="gramEnd"/>
      <w:r w:rsidRPr="006B5F7C">
        <w:rPr>
          <w:rFonts w:ascii="Times New Roman" w:hAnsi="Times New Roman" w:cs="Times New Roman"/>
          <w:b w:val="0"/>
          <w:sz w:val="28"/>
          <w:szCs w:val="28"/>
        </w:rPr>
        <w:t xml:space="preserve"> директора МКУ ДО «Дома детского творчества» Малышеву Веру Александровну о работе «Дома детского творчества»  </w:t>
      </w:r>
      <w:proofErr w:type="spellStart"/>
      <w:r w:rsidRPr="006B5F7C">
        <w:rPr>
          <w:rFonts w:ascii="Times New Roman" w:hAnsi="Times New Roman" w:cs="Times New Roman"/>
          <w:b w:val="0"/>
          <w:sz w:val="28"/>
          <w:szCs w:val="28"/>
        </w:rPr>
        <w:t>пгт</w:t>
      </w:r>
      <w:proofErr w:type="spellEnd"/>
      <w:r w:rsidRPr="006B5F7C">
        <w:rPr>
          <w:rFonts w:ascii="Times New Roman" w:hAnsi="Times New Roman" w:cs="Times New Roman"/>
          <w:b w:val="0"/>
          <w:sz w:val="28"/>
          <w:szCs w:val="28"/>
        </w:rPr>
        <w:t xml:space="preserve"> Тужа принять к сведению.</w:t>
      </w:r>
    </w:p>
    <w:p w:rsidR="006B5F7C" w:rsidRDefault="006B5F7C" w:rsidP="006B5F7C">
      <w:pPr>
        <w:pStyle w:val="ConsTitle"/>
        <w:widowControl/>
        <w:spacing w:line="312" w:lineRule="auto"/>
        <w:ind w:right="0" w:firstLine="709"/>
        <w:jc w:val="both"/>
        <w:rPr>
          <w:rFonts w:ascii="Times New Roman" w:hAnsi="Times New Roman" w:cs="Times New Roman"/>
          <w:b w:val="0"/>
          <w:sz w:val="28"/>
          <w:szCs w:val="28"/>
        </w:rPr>
      </w:pPr>
      <w:r w:rsidRPr="006B5F7C">
        <w:rPr>
          <w:rFonts w:ascii="Times New Roman" w:hAnsi="Times New Roman" w:cs="Times New Roman"/>
          <w:b w:val="0"/>
          <w:sz w:val="28"/>
          <w:szCs w:val="28"/>
        </w:rPr>
        <w:t>2.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об организации работы учреждений здравоохранения в Тужинском муниципальном районе и диспансеризации населения.</w:t>
      </w:r>
    </w:p>
    <w:p w:rsidR="00C43E45" w:rsidRPr="006B5F7C" w:rsidRDefault="00C43E45" w:rsidP="006B5F7C">
      <w:pPr>
        <w:pStyle w:val="ConsTitle"/>
        <w:widowControl/>
        <w:spacing w:line="312" w:lineRule="auto"/>
        <w:ind w:right="0" w:firstLine="709"/>
        <w:jc w:val="both"/>
        <w:rPr>
          <w:rFonts w:ascii="Times New Roman" w:hAnsi="Times New Roman" w:cs="Times New Roman"/>
          <w:b w:val="0"/>
          <w:sz w:val="28"/>
          <w:szCs w:val="28"/>
        </w:rPr>
      </w:pPr>
    </w:p>
    <w:p w:rsidR="006B5F7C" w:rsidRPr="006B5F7C" w:rsidRDefault="006B5F7C" w:rsidP="00C43E45">
      <w:pPr>
        <w:spacing w:line="240" w:lineRule="auto"/>
        <w:jc w:val="both"/>
        <w:rPr>
          <w:rFonts w:ascii="Times New Roman" w:hAnsi="Times New Roman" w:cs="Times New Roman"/>
          <w:sz w:val="28"/>
          <w:szCs w:val="28"/>
        </w:rPr>
      </w:pPr>
      <w:r w:rsidRPr="006B5F7C">
        <w:rPr>
          <w:rFonts w:ascii="Times New Roman" w:hAnsi="Times New Roman" w:cs="Times New Roman"/>
          <w:sz w:val="28"/>
          <w:szCs w:val="28"/>
        </w:rPr>
        <w:t>Председатель Тужинской</w:t>
      </w:r>
    </w:p>
    <w:p w:rsidR="00C43E45" w:rsidRDefault="006B5F7C" w:rsidP="00C43E45">
      <w:pPr>
        <w:spacing w:after="480" w:line="240" w:lineRule="auto"/>
        <w:jc w:val="both"/>
        <w:rPr>
          <w:rFonts w:ascii="Times New Roman" w:hAnsi="Times New Roman" w:cs="Times New Roman"/>
          <w:sz w:val="28"/>
          <w:szCs w:val="28"/>
        </w:rPr>
      </w:pPr>
      <w:r w:rsidRPr="006B5F7C">
        <w:rPr>
          <w:rFonts w:ascii="Times New Roman" w:hAnsi="Times New Roman" w:cs="Times New Roman"/>
          <w:sz w:val="28"/>
          <w:szCs w:val="28"/>
        </w:rPr>
        <w:t xml:space="preserve">Районной Думы                                                                                          Э.Н. </w:t>
      </w:r>
      <w:proofErr w:type="spellStart"/>
      <w:r w:rsidRPr="006B5F7C">
        <w:rPr>
          <w:rFonts w:ascii="Times New Roman" w:hAnsi="Times New Roman" w:cs="Times New Roman"/>
          <w:sz w:val="28"/>
          <w:szCs w:val="28"/>
        </w:rPr>
        <w:t>Багаев</w:t>
      </w:r>
      <w:proofErr w:type="spellEnd"/>
    </w:p>
    <w:p w:rsidR="006B5F7C" w:rsidRPr="006B5F7C" w:rsidRDefault="006B5F7C" w:rsidP="00C43E45">
      <w:pPr>
        <w:spacing w:after="0" w:line="240" w:lineRule="auto"/>
        <w:jc w:val="both"/>
        <w:rPr>
          <w:rFonts w:ascii="Times New Roman" w:hAnsi="Times New Roman" w:cs="Times New Roman"/>
          <w:sz w:val="28"/>
          <w:szCs w:val="28"/>
        </w:rPr>
      </w:pPr>
      <w:r w:rsidRPr="006B5F7C">
        <w:rPr>
          <w:rFonts w:ascii="Times New Roman" w:hAnsi="Times New Roman" w:cs="Times New Roman"/>
          <w:sz w:val="28"/>
          <w:szCs w:val="28"/>
        </w:rPr>
        <w:t>Глава Тужинского</w:t>
      </w:r>
    </w:p>
    <w:p w:rsidR="006B5F7C" w:rsidRPr="00C43E45" w:rsidRDefault="006B5F7C" w:rsidP="00C43E45">
      <w:pPr>
        <w:spacing w:after="0" w:line="240" w:lineRule="auto"/>
        <w:jc w:val="both"/>
        <w:rPr>
          <w:rFonts w:ascii="Times New Roman" w:hAnsi="Times New Roman" w:cs="Times New Roman"/>
          <w:sz w:val="28"/>
          <w:szCs w:val="28"/>
        </w:rPr>
      </w:pPr>
      <w:r w:rsidRPr="006B5F7C">
        <w:rPr>
          <w:rFonts w:ascii="Times New Roman" w:hAnsi="Times New Roman" w:cs="Times New Roman"/>
          <w:sz w:val="28"/>
          <w:szCs w:val="28"/>
        </w:rPr>
        <w:t>муниципального района                                                                         Л.В. Бледны</w:t>
      </w:r>
      <w:r w:rsidR="00C43E45">
        <w:rPr>
          <w:rFonts w:ascii="Times New Roman" w:hAnsi="Times New Roman" w:cs="Times New Roman"/>
          <w:sz w:val="28"/>
          <w:szCs w:val="28"/>
        </w:rPr>
        <w:t>х</w:t>
      </w:r>
    </w:p>
    <w:p w:rsidR="006B5F7C" w:rsidRPr="002C7D51" w:rsidRDefault="006B5F7C" w:rsidP="006B5F7C">
      <w:pPr>
        <w:spacing w:after="0" w:line="240" w:lineRule="auto"/>
        <w:ind w:left="57" w:right="57" w:firstLine="709"/>
        <w:rPr>
          <w:rFonts w:ascii="Times New Roman" w:eastAsia="Times New Roman" w:hAnsi="Times New Roman" w:cs="Times New Roman"/>
          <w:b/>
          <w:bCs/>
          <w:sz w:val="24"/>
          <w:szCs w:val="24"/>
          <w:lang w:eastAsia="ru-RU" w:bidi="ru-RU"/>
        </w:rPr>
      </w:pPr>
      <w:r w:rsidRPr="002C7D51">
        <w:rPr>
          <w:rFonts w:ascii="Times New Roman" w:eastAsia="Times New Roman" w:hAnsi="Times New Roman" w:cs="Times New Roman"/>
          <w:b/>
          <w:bCs/>
          <w:color w:val="000000"/>
          <w:sz w:val="24"/>
          <w:szCs w:val="24"/>
          <w:lang w:eastAsia="ru-RU" w:bidi="ru-RU"/>
        </w:rPr>
        <w:lastRenderedPageBreak/>
        <w:t>Проблемы и перспективы развития образования в Тужинском районе.</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Добрый день, уважаемые депутаты районной Думы, уважаемые участники заседания!</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Основным направлением деятельности системы образования является обеспечение доступности получения качественного бесплатного дошкольного, начального общего, основного общего, среднего общего образования, а также дополнительного образования в образовательных учреждениях в соответствии с законом «Об образовании в Российской Федерации».</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Существующая сеть образовательных учреждений в районе в целом позволяет удовлетворять образовательные запросы граждан с учетом интересов, реализовать их право на общедоступное образование.</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По состоянию на 01.12.2023 на территории района и поселка проживает 811 детей дошкольного и школьного возраста. Из них 166 детей посещают детские сады и дошкольные группы при школе, 523 учащихся обучаются в государственных школах. Муниципальных школ нет. 695 воспитанников занимаются в организациях дополнительного образования.</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В 2023/2024 учебном году на территории района и поселка Тужа функционируют 7 образовательных организаций и 1 детский дом, в том числе:</w:t>
      </w:r>
    </w:p>
    <w:p w:rsidR="006B5F7C" w:rsidRPr="002C7D51" w:rsidRDefault="006B5F7C" w:rsidP="006B5F7C">
      <w:pPr>
        <w:widowControl w:val="0"/>
        <w:numPr>
          <w:ilvl w:val="0"/>
          <w:numId w:val="15"/>
        </w:numPr>
        <w:tabs>
          <w:tab w:val="left" w:pos="1432"/>
        </w:tabs>
        <w:spacing w:after="0" w:line="240" w:lineRule="auto"/>
        <w:ind w:right="57"/>
        <w:rPr>
          <w:rFonts w:ascii="Times New Roman" w:eastAsia="Times New Roman" w:hAnsi="Times New Roman" w:cs="Times New Roman"/>
          <w:i/>
          <w:iCs/>
          <w:sz w:val="24"/>
          <w:szCs w:val="24"/>
          <w:lang w:eastAsia="ru-RU" w:bidi="ru-RU"/>
        </w:rPr>
      </w:pPr>
      <w:r w:rsidRPr="002C7D51">
        <w:rPr>
          <w:rFonts w:ascii="Times New Roman" w:eastAsia="Times New Roman" w:hAnsi="Times New Roman" w:cs="Times New Roman"/>
          <w:color w:val="000000"/>
          <w:sz w:val="24"/>
          <w:szCs w:val="24"/>
          <w:shd w:val="clear" w:color="auto" w:fill="FFFFFF"/>
          <w:lang w:eastAsia="ru-RU" w:bidi="ru-RU"/>
        </w:rPr>
        <w:t xml:space="preserve">2 муниципальные дошкольные образовательные организации </w:t>
      </w:r>
      <w:r w:rsidRPr="002C7D51">
        <w:rPr>
          <w:rFonts w:ascii="Times New Roman" w:eastAsia="Times New Roman" w:hAnsi="Times New Roman" w:cs="Times New Roman"/>
          <w:i/>
          <w:iCs/>
          <w:color w:val="000000"/>
          <w:sz w:val="24"/>
          <w:szCs w:val="24"/>
          <w:lang w:eastAsia="ru-RU" w:bidi="ru-RU"/>
        </w:rPr>
        <w:t xml:space="preserve">(МКДОУ детский сад «Сказка» </w:t>
      </w:r>
      <w:proofErr w:type="spellStart"/>
      <w:r w:rsidRPr="002C7D51">
        <w:rPr>
          <w:rFonts w:ascii="Times New Roman" w:eastAsia="Times New Roman" w:hAnsi="Times New Roman" w:cs="Times New Roman"/>
          <w:i/>
          <w:iCs/>
          <w:color w:val="000000"/>
          <w:sz w:val="24"/>
          <w:szCs w:val="24"/>
          <w:lang w:eastAsia="ru-RU" w:bidi="ru-RU"/>
        </w:rPr>
        <w:t>пгт</w:t>
      </w:r>
      <w:proofErr w:type="spellEnd"/>
      <w:r w:rsidRPr="002C7D51">
        <w:rPr>
          <w:rFonts w:ascii="Times New Roman" w:eastAsia="Times New Roman" w:hAnsi="Times New Roman" w:cs="Times New Roman"/>
          <w:i/>
          <w:iCs/>
          <w:color w:val="000000"/>
          <w:sz w:val="24"/>
          <w:szCs w:val="24"/>
          <w:lang w:eastAsia="ru-RU" w:bidi="ru-RU"/>
        </w:rPr>
        <w:t xml:space="preserve"> Тужа, МКДОУ детский сад «Родничок» </w:t>
      </w:r>
      <w:proofErr w:type="spellStart"/>
      <w:r w:rsidRPr="002C7D51">
        <w:rPr>
          <w:rFonts w:ascii="Times New Roman" w:eastAsia="Times New Roman" w:hAnsi="Times New Roman" w:cs="Times New Roman"/>
          <w:i/>
          <w:iCs/>
          <w:color w:val="000000"/>
          <w:sz w:val="24"/>
          <w:szCs w:val="24"/>
          <w:lang w:eastAsia="ru-RU" w:bidi="ru-RU"/>
        </w:rPr>
        <w:t>пгт</w:t>
      </w:r>
      <w:proofErr w:type="spellEnd"/>
      <w:r w:rsidRPr="002C7D51">
        <w:rPr>
          <w:rFonts w:ascii="Times New Roman" w:eastAsia="Times New Roman" w:hAnsi="Times New Roman" w:cs="Times New Roman"/>
          <w:i/>
          <w:iCs/>
          <w:color w:val="000000"/>
          <w:sz w:val="24"/>
          <w:szCs w:val="24"/>
          <w:lang w:eastAsia="ru-RU" w:bidi="ru-RU"/>
        </w:rPr>
        <w:t xml:space="preserve"> Тужа)</w:t>
      </w:r>
      <w:proofErr w:type="gramStart"/>
      <w:r w:rsidRPr="002C7D51">
        <w:rPr>
          <w:rFonts w:ascii="Times New Roman" w:eastAsia="Times New Roman" w:hAnsi="Times New Roman" w:cs="Times New Roman"/>
          <w:i/>
          <w:iCs/>
          <w:color w:val="000000"/>
          <w:sz w:val="24"/>
          <w:szCs w:val="24"/>
          <w:lang w:eastAsia="ru-RU" w:bidi="ru-RU"/>
        </w:rPr>
        <w:t>;</w:t>
      </w:r>
      <w:r w:rsidRPr="002C7D51">
        <w:rPr>
          <w:rFonts w:ascii="Times New Roman" w:eastAsia="Times New Roman" w:hAnsi="Times New Roman" w:cs="Times New Roman"/>
          <w:color w:val="000000"/>
          <w:sz w:val="24"/>
          <w:szCs w:val="24"/>
          <w:shd w:val="clear" w:color="auto" w:fill="FFFFFF"/>
          <w:lang w:eastAsia="ru-RU" w:bidi="ru-RU"/>
        </w:rPr>
        <w:t xml:space="preserve"> ,</w:t>
      </w:r>
      <w:proofErr w:type="gramEnd"/>
    </w:p>
    <w:p w:rsidR="006B5F7C" w:rsidRPr="002C7D51" w:rsidRDefault="006B5F7C" w:rsidP="006B5F7C">
      <w:pPr>
        <w:widowControl w:val="0"/>
        <w:numPr>
          <w:ilvl w:val="0"/>
          <w:numId w:val="15"/>
        </w:numPr>
        <w:tabs>
          <w:tab w:val="left" w:pos="1146"/>
        </w:tabs>
        <w:spacing w:after="0" w:line="240" w:lineRule="auto"/>
        <w:ind w:right="57"/>
        <w:rPr>
          <w:rFonts w:ascii="Times New Roman" w:eastAsia="Times New Roman" w:hAnsi="Times New Roman" w:cs="Times New Roman"/>
          <w:i/>
          <w:iCs/>
          <w:sz w:val="24"/>
          <w:szCs w:val="24"/>
          <w:lang w:eastAsia="ru-RU" w:bidi="ru-RU"/>
        </w:rPr>
      </w:pPr>
      <w:r w:rsidRPr="002C7D51">
        <w:rPr>
          <w:rFonts w:ascii="Times New Roman" w:eastAsia="Times New Roman" w:hAnsi="Times New Roman" w:cs="Times New Roman"/>
          <w:color w:val="000000"/>
          <w:sz w:val="24"/>
          <w:szCs w:val="24"/>
          <w:shd w:val="clear" w:color="auto" w:fill="FFFFFF"/>
          <w:lang w:eastAsia="ru-RU" w:bidi="ru-RU"/>
        </w:rPr>
        <w:t xml:space="preserve">2 государственные общеобразовательные организации </w:t>
      </w:r>
      <w:r w:rsidRPr="002C7D51">
        <w:rPr>
          <w:rFonts w:ascii="Times New Roman" w:eastAsia="Times New Roman" w:hAnsi="Times New Roman" w:cs="Times New Roman"/>
          <w:i/>
          <w:iCs/>
          <w:color w:val="000000"/>
          <w:sz w:val="24"/>
          <w:szCs w:val="24"/>
          <w:lang w:eastAsia="ru-RU" w:bidi="ru-RU"/>
        </w:rPr>
        <w:t xml:space="preserve">(КОГОБУ СШ с УИОП </w:t>
      </w:r>
      <w:proofErr w:type="spellStart"/>
      <w:r w:rsidRPr="002C7D51">
        <w:rPr>
          <w:rFonts w:ascii="Times New Roman" w:eastAsia="Times New Roman" w:hAnsi="Times New Roman" w:cs="Times New Roman"/>
          <w:i/>
          <w:iCs/>
          <w:color w:val="000000"/>
          <w:sz w:val="24"/>
          <w:szCs w:val="24"/>
          <w:lang w:eastAsia="ru-RU" w:bidi="ru-RU"/>
        </w:rPr>
        <w:t>тт</w:t>
      </w:r>
      <w:proofErr w:type="spellEnd"/>
      <w:r w:rsidRPr="002C7D51">
        <w:rPr>
          <w:rFonts w:ascii="Times New Roman" w:eastAsia="Times New Roman" w:hAnsi="Times New Roman" w:cs="Times New Roman"/>
          <w:i/>
          <w:iCs/>
          <w:color w:val="000000"/>
          <w:sz w:val="24"/>
          <w:szCs w:val="24"/>
          <w:lang w:eastAsia="ru-RU" w:bidi="ru-RU"/>
        </w:rPr>
        <w:t xml:space="preserve"> Тужа, КОГОБУ СШ с. </w:t>
      </w:r>
      <w:proofErr w:type="spellStart"/>
      <w:r w:rsidRPr="002C7D51">
        <w:rPr>
          <w:rFonts w:ascii="Times New Roman" w:eastAsia="Times New Roman" w:hAnsi="Times New Roman" w:cs="Times New Roman"/>
          <w:i/>
          <w:iCs/>
          <w:color w:val="000000"/>
          <w:sz w:val="24"/>
          <w:szCs w:val="24"/>
          <w:lang w:eastAsia="ru-RU" w:bidi="ru-RU"/>
        </w:rPr>
        <w:t>Ныр</w:t>
      </w:r>
      <w:proofErr w:type="spellEnd"/>
      <w:r w:rsidRPr="002C7D51">
        <w:rPr>
          <w:rFonts w:ascii="Times New Roman" w:eastAsia="Times New Roman" w:hAnsi="Times New Roman" w:cs="Times New Roman"/>
          <w:i/>
          <w:iCs/>
          <w:color w:val="000000"/>
          <w:sz w:val="24"/>
          <w:szCs w:val="24"/>
          <w:lang w:eastAsia="ru-RU" w:bidi="ru-RU"/>
        </w:rPr>
        <w:t xml:space="preserve"> </w:t>
      </w:r>
      <w:proofErr w:type="spellStart"/>
      <w:r w:rsidRPr="002C7D51">
        <w:rPr>
          <w:rFonts w:ascii="Times New Roman" w:eastAsia="Times New Roman" w:hAnsi="Times New Roman" w:cs="Times New Roman"/>
          <w:i/>
          <w:iCs/>
          <w:color w:val="000000"/>
          <w:sz w:val="24"/>
          <w:szCs w:val="24"/>
          <w:lang w:eastAsia="ru-RU" w:bidi="ru-RU"/>
        </w:rPr>
        <w:t>Тужшского</w:t>
      </w:r>
      <w:proofErr w:type="spellEnd"/>
      <w:r w:rsidRPr="002C7D51">
        <w:rPr>
          <w:rFonts w:ascii="Times New Roman" w:eastAsia="Times New Roman" w:hAnsi="Times New Roman" w:cs="Times New Roman"/>
          <w:i/>
          <w:iCs/>
          <w:color w:val="000000"/>
          <w:sz w:val="24"/>
          <w:szCs w:val="24"/>
          <w:lang w:eastAsia="ru-RU" w:bidi="ru-RU"/>
        </w:rPr>
        <w:t xml:space="preserve"> района, в КОГОБУ СШ с. </w:t>
      </w:r>
      <w:proofErr w:type="spellStart"/>
      <w:r w:rsidRPr="002C7D51">
        <w:rPr>
          <w:rFonts w:ascii="Times New Roman" w:eastAsia="Times New Roman" w:hAnsi="Times New Roman" w:cs="Times New Roman"/>
          <w:i/>
          <w:iCs/>
          <w:color w:val="000000"/>
          <w:sz w:val="24"/>
          <w:szCs w:val="24"/>
          <w:lang w:eastAsia="ru-RU" w:bidi="ru-RU"/>
        </w:rPr>
        <w:t>Ныр</w:t>
      </w:r>
      <w:proofErr w:type="spellEnd"/>
      <w:r w:rsidRPr="002C7D51">
        <w:rPr>
          <w:rFonts w:ascii="Times New Roman" w:eastAsia="Times New Roman" w:hAnsi="Times New Roman" w:cs="Times New Roman"/>
          <w:i/>
          <w:iCs/>
          <w:color w:val="000000"/>
          <w:sz w:val="24"/>
          <w:szCs w:val="24"/>
          <w:lang w:eastAsia="ru-RU" w:bidi="ru-RU"/>
        </w:rPr>
        <w:t xml:space="preserve"> имеются 2 дошкольные группы, которые посещают. 12 </w:t>
      </w:r>
      <w:proofErr w:type="gramStart"/>
      <w:r w:rsidRPr="002C7D51">
        <w:rPr>
          <w:rFonts w:ascii="Times New Roman" w:eastAsia="Times New Roman" w:hAnsi="Times New Roman" w:cs="Times New Roman"/>
          <w:i/>
          <w:iCs/>
          <w:color w:val="000000"/>
          <w:sz w:val="24"/>
          <w:szCs w:val="24"/>
          <w:lang w:eastAsia="ru-RU" w:bidi="ru-RU"/>
        </w:rPr>
        <w:t>детей )</w:t>
      </w:r>
      <w:proofErr w:type="gramEnd"/>
      <w:r w:rsidRPr="002C7D51">
        <w:rPr>
          <w:rFonts w:ascii="Times New Roman" w:eastAsia="Times New Roman" w:hAnsi="Times New Roman" w:cs="Times New Roman"/>
          <w:i/>
          <w:iCs/>
          <w:color w:val="000000"/>
          <w:sz w:val="24"/>
          <w:szCs w:val="24"/>
          <w:lang w:eastAsia="ru-RU" w:bidi="ru-RU"/>
        </w:rPr>
        <w:t>.</w:t>
      </w:r>
    </w:p>
    <w:p w:rsidR="006B5F7C" w:rsidRPr="002C7D51" w:rsidRDefault="006B5F7C" w:rsidP="006B5F7C">
      <w:pPr>
        <w:widowControl w:val="0"/>
        <w:numPr>
          <w:ilvl w:val="0"/>
          <w:numId w:val="15"/>
        </w:numPr>
        <w:tabs>
          <w:tab w:val="left" w:pos="1432"/>
        </w:tabs>
        <w:spacing w:after="0" w:line="240" w:lineRule="auto"/>
        <w:ind w:right="57"/>
        <w:rPr>
          <w:rFonts w:ascii="Times New Roman" w:eastAsia="Times New Roman" w:hAnsi="Times New Roman" w:cs="Times New Roman"/>
          <w:sz w:val="24"/>
          <w:szCs w:val="24"/>
          <w:lang w:eastAsia="ru-RU" w:bidi="ru-RU"/>
        </w:rPr>
      </w:pPr>
      <w:proofErr w:type="gramStart"/>
      <w:r w:rsidRPr="002C7D51">
        <w:rPr>
          <w:rFonts w:ascii="Times New Roman" w:eastAsia="Times New Roman" w:hAnsi="Times New Roman" w:cs="Times New Roman"/>
          <w:color w:val="000000"/>
          <w:sz w:val="24"/>
          <w:szCs w:val="24"/>
          <w:lang w:eastAsia="ru-RU" w:bidi="ru-RU"/>
        </w:rPr>
        <w:t>3</w:t>
      </w:r>
      <w:r w:rsidRPr="002C7D51">
        <w:rPr>
          <w:rFonts w:ascii="Times New Roman" w:eastAsia="Times New Roman" w:hAnsi="Times New Roman" w:cs="Times New Roman"/>
          <w:color w:val="000000"/>
          <w:sz w:val="24"/>
          <w:szCs w:val="24"/>
          <w:vertAlign w:val="subscript"/>
          <w:lang w:eastAsia="ru-RU" w:bidi="ru-RU"/>
        </w:rPr>
        <w:t>(</w:t>
      </w:r>
      <w:r w:rsidRPr="002C7D51">
        <w:rPr>
          <w:rFonts w:ascii="Times New Roman" w:eastAsia="Times New Roman" w:hAnsi="Times New Roman" w:cs="Times New Roman"/>
          <w:color w:val="000000"/>
          <w:sz w:val="24"/>
          <w:szCs w:val="24"/>
          <w:lang w:eastAsia="ru-RU" w:bidi="ru-RU"/>
        </w:rPr>
        <w:t xml:space="preserve"> организации</w:t>
      </w:r>
      <w:proofErr w:type="gramEnd"/>
      <w:r w:rsidRPr="002C7D51">
        <w:rPr>
          <w:rFonts w:ascii="Times New Roman" w:eastAsia="Times New Roman" w:hAnsi="Times New Roman" w:cs="Times New Roman"/>
          <w:color w:val="000000"/>
          <w:sz w:val="24"/>
          <w:szCs w:val="24"/>
          <w:lang w:eastAsia="ru-RU" w:bidi="ru-RU"/>
        </w:rPr>
        <w:t xml:space="preserve"> дополнительного образования детей:</w:t>
      </w:r>
    </w:p>
    <w:p w:rsidR="006B5F7C" w:rsidRPr="002C7D51" w:rsidRDefault="006B5F7C" w:rsidP="006B5F7C">
      <w:pPr>
        <w:widowControl w:val="0"/>
        <w:numPr>
          <w:ilvl w:val="0"/>
          <w:numId w:val="16"/>
        </w:numPr>
        <w:tabs>
          <w:tab w:val="left" w:pos="1134"/>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работает в сфере образования (</w:t>
      </w:r>
      <w:r w:rsidRPr="002C7D51">
        <w:rPr>
          <w:rFonts w:ascii="Times New Roman" w:eastAsia="Times New Roman" w:hAnsi="Times New Roman" w:cs="Times New Roman"/>
          <w:i/>
          <w:iCs/>
          <w:color w:val="000000"/>
          <w:sz w:val="24"/>
          <w:szCs w:val="24"/>
          <w:shd w:val="clear" w:color="auto" w:fill="FFFFFF"/>
          <w:lang w:eastAsia="ru-RU" w:bidi="ru-RU"/>
        </w:rPr>
        <w:t xml:space="preserve">МКУДОДЦТ </w:t>
      </w:r>
      <w:proofErr w:type="spellStart"/>
      <w:r w:rsidRPr="002C7D51">
        <w:rPr>
          <w:rFonts w:ascii="Times New Roman" w:eastAsia="Times New Roman" w:hAnsi="Times New Roman" w:cs="Times New Roman"/>
          <w:i/>
          <w:iCs/>
          <w:color w:val="000000"/>
          <w:sz w:val="24"/>
          <w:szCs w:val="24"/>
          <w:shd w:val="clear" w:color="auto" w:fill="FFFFFF"/>
          <w:lang w:eastAsia="ru-RU" w:bidi="ru-RU"/>
        </w:rPr>
        <w:t>пгт</w:t>
      </w:r>
      <w:proofErr w:type="spellEnd"/>
      <w:r w:rsidRPr="002C7D51">
        <w:rPr>
          <w:rFonts w:ascii="Times New Roman" w:eastAsia="Times New Roman" w:hAnsi="Times New Roman" w:cs="Times New Roman"/>
          <w:i/>
          <w:iCs/>
          <w:color w:val="000000"/>
          <w:sz w:val="24"/>
          <w:szCs w:val="24"/>
          <w:shd w:val="clear" w:color="auto" w:fill="FFFFFF"/>
          <w:lang w:eastAsia="ru-RU" w:bidi="ru-RU"/>
        </w:rPr>
        <w:t xml:space="preserve"> Тужа),</w:t>
      </w:r>
    </w:p>
    <w:p w:rsidR="006B5F7C" w:rsidRPr="002C7D51" w:rsidRDefault="006B5F7C" w:rsidP="006B5F7C">
      <w:pPr>
        <w:widowControl w:val="0"/>
        <w:numPr>
          <w:ilvl w:val="0"/>
          <w:numId w:val="16"/>
        </w:numPr>
        <w:tabs>
          <w:tab w:val="left" w:pos="1117"/>
        </w:tabs>
        <w:spacing w:after="0" w:line="240" w:lineRule="auto"/>
        <w:ind w:left="57" w:right="57" w:firstLine="709"/>
        <w:rPr>
          <w:rFonts w:ascii="Times New Roman" w:eastAsia="Times New Roman" w:hAnsi="Times New Roman" w:cs="Times New Roman"/>
          <w:i/>
          <w:iCs/>
          <w:sz w:val="24"/>
          <w:szCs w:val="24"/>
          <w:lang w:eastAsia="ru-RU" w:bidi="ru-RU"/>
        </w:rPr>
      </w:pPr>
      <w:r w:rsidRPr="002C7D51">
        <w:rPr>
          <w:rFonts w:ascii="Times New Roman" w:eastAsia="Times New Roman" w:hAnsi="Times New Roman" w:cs="Times New Roman"/>
          <w:color w:val="000000"/>
          <w:sz w:val="24"/>
          <w:szCs w:val="24"/>
          <w:shd w:val="clear" w:color="auto" w:fill="FFFFFF"/>
          <w:lang w:eastAsia="ru-RU" w:bidi="ru-RU"/>
        </w:rPr>
        <w:t xml:space="preserve">- в сфере культуры </w:t>
      </w:r>
      <w:r w:rsidRPr="002C7D51">
        <w:rPr>
          <w:rFonts w:ascii="Times New Roman" w:eastAsia="Times New Roman" w:hAnsi="Times New Roman" w:cs="Times New Roman"/>
          <w:i/>
          <w:iCs/>
          <w:color w:val="000000"/>
          <w:sz w:val="24"/>
          <w:szCs w:val="24"/>
          <w:lang w:eastAsia="ru-RU" w:bidi="ru-RU"/>
        </w:rPr>
        <w:t xml:space="preserve">(МБУ ДО Тужинская районная ДМШ, МБУ ДО СШ </w:t>
      </w:r>
      <w:proofErr w:type="spellStart"/>
      <w:r w:rsidRPr="002C7D51">
        <w:rPr>
          <w:rFonts w:ascii="Times New Roman" w:eastAsia="Times New Roman" w:hAnsi="Times New Roman" w:cs="Times New Roman"/>
          <w:i/>
          <w:iCs/>
          <w:color w:val="000000"/>
          <w:sz w:val="24"/>
          <w:szCs w:val="24"/>
          <w:lang w:eastAsia="ru-RU" w:bidi="ru-RU"/>
        </w:rPr>
        <w:t>пгт</w:t>
      </w:r>
      <w:proofErr w:type="spellEnd"/>
      <w:r w:rsidRPr="002C7D51">
        <w:rPr>
          <w:rFonts w:ascii="Times New Roman" w:eastAsia="Times New Roman" w:hAnsi="Times New Roman" w:cs="Times New Roman"/>
          <w:i/>
          <w:iCs/>
          <w:color w:val="000000"/>
          <w:sz w:val="24"/>
          <w:szCs w:val="24"/>
          <w:lang w:eastAsia="ru-RU" w:bidi="ru-RU"/>
        </w:rPr>
        <w:t xml:space="preserve"> Тужа).</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В системе образования Тужинского района работают 115 педагогических работников: в школах 63, в детском доме 18, в дошкольных учебных заведениях 18, в дополнительном образовании 16.</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На 1 учителя общеобразовательных организаций в среднем приходится 8,3 обучающихся.</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Средняя заработная плата педагогических работников составляет: у педагогических работников муниципальных дошкольных образовательных учреждений - 28 573,03 руб.;</w:t>
      </w:r>
    </w:p>
    <w:p w:rsidR="006B5F7C" w:rsidRPr="002C7D51" w:rsidRDefault="006B5F7C" w:rsidP="006B5F7C">
      <w:pPr>
        <w:widowControl w:val="0"/>
        <w:numPr>
          <w:ilvl w:val="0"/>
          <w:numId w:val="15"/>
        </w:numPr>
        <w:tabs>
          <w:tab w:val="left" w:pos="1258"/>
        </w:tabs>
        <w:spacing w:after="0" w:line="240" w:lineRule="auto"/>
        <w:ind w:right="57"/>
        <w:rPr>
          <w:rFonts w:ascii="Times New Roman" w:eastAsia="Times New Roman" w:hAnsi="Times New Roman" w:cs="Times New Roman"/>
          <w:sz w:val="24"/>
          <w:szCs w:val="24"/>
          <w:lang w:eastAsia="ru-RU" w:bidi="ru-RU"/>
        </w:rPr>
      </w:pPr>
      <w:proofErr w:type="gramStart"/>
      <w:r w:rsidRPr="002C7D51">
        <w:rPr>
          <w:rFonts w:ascii="Times New Roman" w:eastAsia="Times New Roman" w:hAnsi="Times New Roman" w:cs="Times New Roman"/>
          <w:color w:val="000000"/>
          <w:sz w:val="24"/>
          <w:szCs w:val="24"/>
          <w:lang w:eastAsia="ru-RU" w:bidi="ru-RU"/>
        </w:rPr>
        <w:t>у .</w:t>
      </w:r>
      <w:proofErr w:type="gramEnd"/>
      <w:r w:rsidRPr="002C7D51">
        <w:rPr>
          <w:rFonts w:ascii="Times New Roman" w:eastAsia="Times New Roman" w:hAnsi="Times New Roman" w:cs="Times New Roman"/>
          <w:color w:val="000000"/>
          <w:sz w:val="24"/>
          <w:szCs w:val="24"/>
          <w:lang w:eastAsia="ru-RU" w:bidi="ru-RU"/>
        </w:rPr>
        <w:t xml:space="preserve"> педагогических работников муниципальных организаций дополнительного образования - 28 647,6 руб.;</w:t>
      </w:r>
    </w:p>
    <w:p w:rsidR="006B5F7C" w:rsidRPr="002C7D51" w:rsidRDefault="006B5F7C" w:rsidP="006B5F7C">
      <w:pPr>
        <w:widowControl w:val="0"/>
        <w:numPr>
          <w:ilvl w:val="0"/>
          <w:numId w:val="15"/>
        </w:numPr>
        <w:tabs>
          <w:tab w:val="left" w:pos="1138"/>
        </w:tabs>
        <w:spacing w:after="0" w:line="240" w:lineRule="auto"/>
        <w:ind w:right="57"/>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у КОГОБУ СШ с УИОП </w:t>
      </w:r>
      <w:proofErr w:type="spellStart"/>
      <w:r w:rsidRPr="002C7D51">
        <w:rPr>
          <w:rFonts w:ascii="Times New Roman" w:eastAsia="Times New Roman" w:hAnsi="Times New Roman" w:cs="Times New Roman"/>
          <w:color w:val="000000"/>
          <w:sz w:val="24"/>
          <w:szCs w:val="24"/>
          <w:lang w:eastAsia="ru-RU" w:bidi="ru-RU"/>
        </w:rPr>
        <w:t>пгт</w:t>
      </w:r>
      <w:proofErr w:type="spellEnd"/>
      <w:r w:rsidRPr="002C7D51">
        <w:rPr>
          <w:rFonts w:ascii="Times New Roman" w:eastAsia="Times New Roman" w:hAnsi="Times New Roman" w:cs="Times New Roman"/>
          <w:color w:val="000000"/>
          <w:sz w:val="24"/>
          <w:szCs w:val="24"/>
          <w:lang w:eastAsia="ru-RU" w:bidi="ru-RU"/>
        </w:rPr>
        <w:t xml:space="preserve"> Тужа - 36 544,82 руб.;</w:t>
      </w:r>
    </w:p>
    <w:p w:rsidR="006B5F7C" w:rsidRPr="002C7D51" w:rsidRDefault="006B5F7C" w:rsidP="006B5F7C">
      <w:pPr>
        <w:widowControl w:val="0"/>
        <w:numPr>
          <w:ilvl w:val="0"/>
          <w:numId w:val="15"/>
        </w:numPr>
        <w:tabs>
          <w:tab w:val="left" w:pos="1138"/>
        </w:tabs>
        <w:spacing w:after="0" w:line="240" w:lineRule="auto"/>
        <w:ind w:right="57"/>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у КОГОБУ СШ с. </w:t>
      </w:r>
      <w:proofErr w:type="spellStart"/>
      <w:r w:rsidRPr="002C7D51">
        <w:rPr>
          <w:rFonts w:ascii="Times New Roman" w:eastAsia="Times New Roman" w:hAnsi="Times New Roman" w:cs="Times New Roman"/>
          <w:color w:val="000000"/>
          <w:sz w:val="24"/>
          <w:szCs w:val="24"/>
          <w:lang w:eastAsia="ru-RU" w:bidi="ru-RU"/>
        </w:rPr>
        <w:t>Ныр</w:t>
      </w:r>
      <w:proofErr w:type="spellEnd"/>
      <w:r w:rsidRPr="002C7D51">
        <w:rPr>
          <w:rFonts w:ascii="Times New Roman" w:eastAsia="Times New Roman" w:hAnsi="Times New Roman" w:cs="Times New Roman"/>
          <w:color w:val="000000"/>
          <w:sz w:val="24"/>
          <w:szCs w:val="24"/>
          <w:lang w:eastAsia="ru-RU" w:bidi="ru-RU"/>
        </w:rPr>
        <w:t xml:space="preserve"> - 42 531,72 руб.;</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 у КОГБУ для детей-сирот и детей, оставшихся без попечения родителей «Детский дом </w:t>
      </w:r>
      <w:proofErr w:type="spellStart"/>
      <w:r w:rsidRPr="002C7D51">
        <w:rPr>
          <w:rFonts w:ascii="Times New Roman" w:eastAsia="Times New Roman" w:hAnsi="Times New Roman" w:cs="Times New Roman"/>
          <w:color w:val="000000"/>
          <w:sz w:val="24"/>
          <w:szCs w:val="24"/>
          <w:lang w:eastAsia="ru-RU" w:bidi="ru-RU"/>
        </w:rPr>
        <w:t>пгт</w:t>
      </w:r>
      <w:proofErr w:type="spellEnd"/>
      <w:r w:rsidRPr="002C7D51">
        <w:rPr>
          <w:rFonts w:ascii="Times New Roman" w:eastAsia="Times New Roman" w:hAnsi="Times New Roman" w:cs="Times New Roman"/>
          <w:color w:val="000000"/>
          <w:sz w:val="24"/>
          <w:szCs w:val="24"/>
          <w:lang w:eastAsia="ru-RU" w:bidi="ru-RU"/>
        </w:rPr>
        <w:t xml:space="preserve"> Тужа» - 40 433,3 руб.</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proofErr w:type="spellStart"/>
      <w:r w:rsidRPr="002C7D51">
        <w:rPr>
          <w:rFonts w:ascii="Times New Roman" w:eastAsia="Times New Roman" w:hAnsi="Times New Roman" w:cs="Times New Roman"/>
          <w:color w:val="000000"/>
          <w:sz w:val="24"/>
          <w:szCs w:val="24"/>
          <w:lang w:eastAsia="ru-RU" w:bidi="ru-RU"/>
        </w:rPr>
        <w:t>Кроме."этого</w:t>
      </w:r>
      <w:proofErr w:type="spellEnd"/>
      <w:r w:rsidRPr="002C7D51">
        <w:rPr>
          <w:rFonts w:ascii="Times New Roman" w:eastAsia="Times New Roman" w:hAnsi="Times New Roman" w:cs="Times New Roman"/>
          <w:color w:val="000000"/>
          <w:sz w:val="24"/>
          <w:szCs w:val="24"/>
          <w:lang w:eastAsia="ru-RU" w:bidi="ru-RU"/>
        </w:rPr>
        <w:t>, воспитательная и преподавательская работа педагогов поощряется и стимулируется.</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По поручению губернатора Александра Соколова с этого года - года педагога и наставника, учреждена социальная выплата в виде премии в размере 50 000 рублей лучшим педагогическим работникам образовательных организаций -за значительный вклад в развитие малой Родины, которая вручается педагогам каждого муниципалитета.</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Учреждены премии для педагогических работников образовательных организаций Кировской области, подготовивших учеников к сдаче ЕГЭ по математике (профильный уровень) или физике. За каждого ученика, набравшего по этим предметам балл выше среднеобластного, педагоги получили по 5 тысяч рублей.</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lastRenderedPageBreak/>
        <w:t>Оказываются меры социальной поддержки молодым специалистам, окончившим профессиональные образовательные организации и образовательные организации высшего образования и принятым на работу в государственные и муниципальные образовательные организации и молодым специалистам)' приступившим к работе в областных государственных и муниципальных образовательных организациях, расположенных в сельских населенных пунктах Кировской области.</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Несмотря на меры социальной поддержки, главной проблемой системы образования района является дефицит педагогических кадров.</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На данный момент не заполнено 16 вакансий в образовательных организациях, района, требуются воспитатели детского сада, инструктор по </w:t>
      </w:r>
      <w:proofErr w:type="gramStart"/>
      <w:r w:rsidRPr="002C7D51">
        <w:rPr>
          <w:rFonts w:ascii="Times New Roman" w:eastAsia="Times New Roman" w:hAnsi="Times New Roman" w:cs="Times New Roman"/>
          <w:color w:val="000000"/>
          <w:sz w:val="24"/>
          <w:szCs w:val="24"/>
          <w:lang w:eastAsia="ru-RU" w:bidi="ru-RU"/>
        </w:rPr>
        <w:t>физической )</w:t>
      </w:r>
      <w:proofErr w:type="gramEnd"/>
      <w:r w:rsidRPr="002C7D51">
        <w:rPr>
          <w:rFonts w:ascii="Times New Roman" w:eastAsia="Times New Roman" w:hAnsi="Times New Roman" w:cs="Times New Roman"/>
          <w:color w:val="000000"/>
          <w:sz w:val="24"/>
          <w:szCs w:val="24"/>
          <w:lang w:eastAsia="ru-RU" w:bidi="ru-RU"/>
        </w:rPr>
        <w:t xml:space="preserve"> культуре, музыкальный руководитель, педагог-психолог, воспитатели в детский дом, учителя начальных классов, математики, иностранного языка, русского языка и литературы.</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При этом, из работающих педагогических работников 36-и </w:t>
      </w:r>
      <w:r w:rsidRPr="002C7D51">
        <w:rPr>
          <w:rFonts w:ascii="Times New Roman" w:eastAsia="Times New Roman" w:hAnsi="Times New Roman" w:cs="Times New Roman"/>
          <w:i/>
          <w:iCs/>
          <w:color w:val="000000"/>
          <w:sz w:val="24"/>
          <w:szCs w:val="24"/>
          <w:shd w:val="clear" w:color="auto" w:fill="FFFFFF"/>
          <w:lang w:eastAsia="ru-RU" w:bidi="ru-RU"/>
        </w:rPr>
        <w:t xml:space="preserve">% </w:t>
      </w:r>
      <w:r w:rsidRPr="002C7D51">
        <w:rPr>
          <w:rFonts w:ascii="Times New Roman" w:eastAsia="Times New Roman" w:hAnsi="Times New Roman" w:cs="Times New Roman"/>
          <w:color w:val="000000"/>
          <w:sz w:val="24"/>
          <w:szCs w:val="24"/>
          <w:lang w:eastAsia="ru-RU" w:bidi="ru-RU"/>
        </w:rPr>
        <w:t>назначена пенсия по старости и только 13% составляют педагогические работники младше 35 лет.</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Частичным решением этой проблемы является привлечение молодых кадров в систему образования района с помощью заключения договоров о</w:t>
      </w:r>
    </w:p>
    <w:p w:rsidR="006B5F7C" w:rsidRPr="002C7D51" w:rsidRDefault="006B5F7C" w:rsidP="006B5F7C">
      <w:pPr>
        <w:tabs>
          <w:tab w:val="left" w:pos="1562"/>
        </w:tabs>
        <w:spacing w:after="0" w:line="240" w:lineRule="auto"/>
        <w:ind w:left="57" w:right="57" w:firstLine="709"/>
        <w:rPr>
          <w:rFonts w:ascii="Times New Roman" w:eastAsia="Times New Roman" w:hAnsi="Times New Roman" w:cs="Times New Roman"/>
          <w:spacing w:val="10"/>
          <w:sz w:val="24"/>
          <w:szCs w:val="24"/>
          <w:lang w:eastAsia="ru-RU" w:bidi="ru-RU"/>
        </w:rPr>
      </w:pPr>
      <w:r w:rsidRPr="002C7D51">
        <w:rPr>
          <w:rFonts w:ascii="Times New Roman" w:eastAsia="Times New Roman" w:hAnsi="Times New Roman" w:cs="Times New Roman"/>
          <w:color w:val="000000"/>
          <w:spacing w:val="10"/>
          <w:sz w:val="24"/>
          <w:szCs w:val="24"/>
          <w:vertAlign w:val="superscript"/>
          <w:lang w:eastAsia="ru-RU" w:bidi="ru-RU"/>
        </w:rPr>
        <w:t>;</w:t>
      </w:r>
      <w:r w:rsidRPr="002C7D51">
        <w:rPr>
          <w:rFonts w:ascii="Times New Roman" w:eastAsia="Times New Roman" w:hAnsi="Times New Roman" w:cs="Times New Roman"/>
          <w:color w:val="000000"/>
          <w:spacing w:val="10"/>
          <w:sz w:val="24"/>
          <w:szCs w:val="24"/>
          <w:lang w:eastAsia="ru-RU" w:bidi="ru-RU"/>
        </w:rPr>
        <w:tab/>
        <w:t>;</w:t>
      </w:r>
      <w:r w:rsidRPr="002C7D51">
        <w:rPr>
          <w:rFonts w:ascii="Times New Roman" w:eastAsia="Cambria" w:hAnsi="Times New Roman" w:cs="Times New Roman"/>
          <w:color w:val="000000"/>
          <w:sz w:val="24"/>
          <w:szCs w:val="24"/>
          <w:shd w:val="clear" w:color="auto" w:fill="FFFFFF"/>
          <w:vertAlign w:val="superscript"/>
          <w:lang w:eastAsia="ru-RU" w:bidi="ru-RU"/>
        </w:rPr>
        <w:t>5</w:t>
      </w:r>
      <w:r w:rsidRPr="002C7D51">
        <w:rPr>
          <w:rFonts w:ascii="Times New Roman" w:eastAsia="Times New Roman" w:hAnsi="Times New Roman" w:cs="Times New Roman"/>
          <w:color w:val="000000"/>
          <w:spacing w:val="10"/>
          <w:sz w:val="24"/>
          <w:szCs w:val="24"/>
          <w:lang w:eastAsia="ru-RU" w:bidi="ru-RU"/>
        </w:rPr>
        <w:t>Т.</w:t>
      </w:r>
      <w:proofErr w:type="gramStart"/>
      <w:r w:rsidRPr="002C7D51">
        <w:rPr>
          <w:rFonts w:ascii="Times New Roman" w:eastAsia="Times New Roman" w:hAnsi="Times New Roman" w:cs="Times New Roman"/>
          <w:color w:val="000000"/>
          <w:spacing w:val="10"/>
          <w:sz w:val="24"/>
          <w:szCs w:val="24"/>
          <w:lang w:eastAsia="ru-RU" w:bidi="ru-RU"/>
        </w:rPr>
        <w:t>; :</w:t>
      </w:r>
      <w:proofErr w:type="gramEnd"/>
      <w:r w:rsidRPr="002C7D51">
        <w:rPr>
          <w:rFonts w:ascii="Times New Roman" w:eastAsia="Times New Roman" w:hAnsi="Times New Roman" w:cs="Times New Roman"/>
          <w:color w:val="000000"/>
          <w:spacing w:val="10"/>
          <w:sz w:val="24"/>
          <w:szCs w:val="24"/>
          <w:lang w:eastAsia="ru-RU" w:bidi="ru-RU"/>
        </w:rPr>
        <w:t>■</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целевом обучении по педагогическим специальностям. На данный момент по целевым договорам получают высшее образование 4 человека от района: 3 должны вернуться в КОГОБУ СШ с УИОП </w:t>
      </w:r>
      <w:proofErr w:type="spellStart"/>
      <w:r w:rsidRPr="002C7D51">
        <w:rPr>
          <w:rFonts w:ascii="Times New Roman" w:eastAsia="Times New Roman" w:hAnsi="Times New Roman" w:cs="Times New Roman"/>
          <w:color w:val="000000"/>
          <w:sz w:val="24"/>
          <w:szCs w:val="24"/>
          <w:lang w:eastAsia="ru-RU" w:bidi="ru-RU"/>
        </w:rPr>
        <w:t>пгт</w:t>
      </w:r>
      <w:proofErr w:type="spellEnd"/>
      <w:r w:rsidRPr="002C7D51">
        <w:rPr>
          <w:rFonts w:ascii="Times New Roman" w:eastAsia="Times New Roman" w:hAnsi="Times New Roman" w:cs="Times New Roman"/>
          <w:color w:val="000000"/>
          <w:sz w:val="24"/>
          <w:szCs w:val="24"/>
          <w:lang w:eastAsia="ru-RU" w:bidi="ru-RU"/>
        </w:rPr>
        <w:t xml:space="preserve"> Тужа и 1 в КОГОБУ СШ </w:t>
      </w:r>
      <w:proofErr w:type="spellStart"/>
      <w:r w:rsidRPr="002C7D51">
        <w:rPr>
          <w:rFonts w:ascii="Times New Roman" w:eastAsia="Times New Roman" w:hAnsi="Times New Roman" w:cs="Times New Roman"/>
          <w:color w:val="000000"/>
          <w:sz w:val="24"/>
          <w:szCs w:val="24"/>
          <w:lang w:eastAsia="ru-RU" w:bidi="ru-RU"/>
        </w:rPr>
        <w:t>с.Ныр</w:t>
      </w:r>
      <w:proofErr w:type="spellEnd"/>
      <w:r w:rsidRPr="002C7D51">
        <w:rPr>
          <w:rFonts w:ascii="Times New Roman" w:eastAsia="Times New Roman" w:hAnsi="Times New Roman" w:cs="Times New Roman"/>
          <w:color w:val="000000"/>
          <w:sz w:val="24"/>
          <w:szCs w:val="24"/>
          <w:lang w:eastAsia="ru-RU" w:bidi="ru-RU"/>
        </w:rPr>
        <w:t>.</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Кроме этого, нужно проводить профориентационную работу среди школьников, чтобы они выбирали для обучения педагогические профессии и возвращались работать в район.</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Вторая проблема системы образования района касается, в основном, муниципальных образовательных организаций </w:t>
      </w:r>
      <w:proofErr w:type="gramStart"/>
      <w:r w:rsidRPr="002C7D51">
        <w:rPr>
          <w:rFonts w:ascii="Times New Roman" w:eastAsia="Times New Roman" w:hAnsi="Times New Roman" w:cs="Times New Roman"/>
          <w:color w:val="000000"/>
          <w:sz w:val="24"/>
          <w:szCs w:val="24"/>
          <w:lang w:eastAsia="ru-RU" w:bidi="ru-RU"/>
        </w:rPr>
        <w:t>- это</w:t>
      </w:r>
      <w:proofErr w:type="gramEnd"/>
      <w:r w:rsidRPr="002C7D51">
        <w:rPr>
          <w:rFonts w:ascii="Times New Roman" w:eastAsia="Times New Roman" w:hAnsi="Times New Roman" w:cs="Times New Roman"/>
          <w:color w:val="000000"/>
          <w:sz w:val="24"/>
          <w:szCs w:val="24"/>
          <w:lang w:eastAsia="ru-RU" w:bidi="ru-RU"/>
        </w:rPr>
        <w:t xml:space="preserve"> недостаток финансовых средств для обновления стареющей материальной базы.</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Хотя, в этом направлении работа тоже ведется. В этом году в детском саду «Сказка» по улице Советской, 6 был проведен частичный ремонт на сумму около - 2 800 000 рублей, в ходе которого были заменены окна на пластиковые, проведены работы по замене дверей в групповые ячейки и дверей эвакуационного выхода, </w:t>
      </w:r>
      <w:proofErr w:type="spellStart"/>
      <w:r w:rsidRPr="002C7D51">
        <w:rPr>
          <w:rFonts w:ascii="Times New Roman" w:eastAsia="Times New Roman" w:hAnsi="Times New Roman" w:cs="Times New Roman"/>
          <w:color w:val="000000"/>
          <w:sz w:val="24"/>
          <w:szCs w:val="24"/>
          <w:lang w:eastAsia="ru-RU" w:bidi="ru-RU"/>
        </w:rPr>
        <w:t>замененыв</w:t>
      </w:r>
      <w:proofErr w:type="spellEnd"/>
      <w:r w:rsidRPr="002C7D51">
        <w:rPr>
          <w:rFonts w:ascii="Times New Roman" w:eastAsia="Times New Roman" w:hAnsi="Times New Roman" w:cs="Times New Roman"/>
          <w:color w:val="000000"/>
          <w:sz w:val="24"/>
          <w:szCs w:val="24"/>
          <w:lang w:eastAsia="ru-RU" w:bidi="ru-RU"/>
        </w:rPr>
        <w:t xml:space="preserve"> уличные теневые веранды, проведен ремонт цоколя и отмостки. Кроме этого, было установлено новое периметральное ограждение </w:t>
      </w:r>
      <w:proofErr w:type="gramStart"/>
      <w:r w:rsidRPr="002C7D51">
        <w:rPr>
          <w:rFonts w:ascii="Times New Roman" w:eastAsia="Times New Roman" w:hAnsi="Times New Roman" w:cs="Times New Roman"/>
          <w:color w:val="000000"/>
          <w:sz w:val="24"/>
          <w:szCs w:val="24"/>
          <w:lang w:eastAsia="ru-RU" w:bidi="ru-RU"/>
        </w:rPr>
        <w:t>на сумма</w:t>
      </w:r>
      <w:proofErr w:type="gramEnd"/>
      <w:r w:rsidRPr="002C7D51">
        <w:rPr>
          <w:rFonts w:ascii="Times New Roman" w:eastAsia="Times New Roman" w:hAnsi="Times New Roman" w:cs="Times New Roman"/>
          <w:color w:val="000000"/>
          <w:sz w:val="24"/>
          <w:szCs w:val="24"/>
          <w:lang w:eastAsia="ru-RU" w:bidi="ru-RU"/>
        </w:rPr>
        <w:t xml:space="preserve"> 750 000 рублей. В 2024 году в детском саду «Сказка» по улице Горького, 10 планируется ремонт на сумму около 4 000 000 рублей. В 2025 году в детском саду «Сказка» по улице Советской, 6 планируется проведение капитального ремонта.</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proofErr w:type="spellStart"/>
      <w:r w:rsidRPr="002C7D51">
        <w:rPr>
          <w:rFonts w:ascii="Times New Roman" w:eastAsia="Times New Roman" w:hAnsi="Times New Roman" w:cs="Times New Roman"/>
          <w:color w:val="000000"/>
          <w:sz w:val="24"/>
          <w:szCs w:val="24"/>
          <w:lang w:eastAsia="ru-RU" w:bidi="ru-RU"/>
        </w:rPr>
        <w:t>Третья'проблема</w:t>
      </w:r>
      <w:proofErr w:type="spellEnd"/>
      <w:r w:rsidRPr="002C7D51">
        <w:rPr>
          <w:rFonts w:ascii="Times New Roman" w:eastAsia="Times New Roman" w:hAnsi="Times New Roman" w:cs="Times New Roman"/>
          <w:color w:val="000000"/>
          <w:sz w:val="24"/>
          <w:szCs w:val="24"/>
          <w:lang w:eastAsia="ru-RU" w:bidi="ru-RU"/>
        </w:rPr>
        <w:t xml:space="preserve"> системы образования района, </w:t>
      </w:r>
      <w:proofErr w:type="gramStart"/>
      <w:r w:rsidRPr="002C7D51">
        <w:rPr>
          <w:rFonts w:ascii="Times New Roman" w:eastAsia="Times New Roman" w:hAnsi="Times New Roman" w:cs="Times New Roman"/>
          <w:color w:val="000000"/>
          <w:sz w:val="24"/>
          <w:szCs w:val="24"/>
          <w:lang w:eastAsia="ru-RU" w:bidi="ru-RU"/>
        </w:rPr>
        <w:t>по-моему</w:t>
      </w:r>
      <w:proofErr w:type="gramEnd"/>
      <w:r w:rsidRPr="002C7D51">
        <w:rPr>
          <w:rFonts w:ascii="Times New Roman" w:eastAsia="Times New Roman" w:hAnsi="Times New Roman" w:cs="Times New Roman"/>
          <w:color w:val="000000"/>
          <w:sz w:val="24"/>
          <w:szCs w:val="24"/>
          <w:lang w:eastAsia="ru-RU" w:bidi="ru-RU"/>
        </w:rPr>
        <w:t xml:space="preserve"> мнению, это в перспективе уменьшение количества детей в перспективе.</w:t>
      </w:r>
    </w:p>
    <w:p w:rsidR="006B5F7C" w:rsidRPr="002C7D51" w:rsidRDefault="006B5F7C" w:rsidP="006B5F7C">
      <w:pPr>
        <w:spacing w:after="0" w:line="240" w:lineRule="auto"/>
        <w:ind w:left="57" w:right="57" w:firstLine="709"/>
        <w:rPr>
          <w:rFonts w:ascii="Times New Roman" w:eastAsia="Cambria" w:hAnsi="Times New Roman" w:cs="Times New Roman"/>
          <w:sz w:val="24"/>
          <w:szCs w:val="24"/>
          <w:lang w:eastAsia="ru-RU" w:bidi="ru-RU"/>
        </w:rPr>
      </w:pPr>
      <w:r w:rsidRPr="002C7D51">
        <w:rPr>
          <w:rFonts w:ascii="Times New Roman" w:eastAsia="Cambria" w:hAnsi="Times New Roman" w:cs="Times New Roman"/>
          <w:color w:val="000000"/>
          <w:sz w:val="24"/>
          <w:szCs w:val="24"/>
          <w:lang w:eastAsia="ru-RU" w:bidi="ru-RU"/>
        </w:rPr>
        <w:t>! -Л -</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А какие же перспективы развития образования района?</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Долгосрочная цель развития системы образования района заключается в обеспечении высокого уровня качества образования.</w:t>
      </w:r>
    </w:p>
    <w:p w:rsidR="006B5F7C" w:rsidRPr="002C7D51" w:rsidRDefault="006B5F7C" w:rsidP="006B5F7C">
      <w:pPr>
        <w:spacing w:after="0" w:line="240" w:lineRule="auto"/>
        <w:ind w:left="57" w:right="57" w:firstLine="709"/>
        <w:rPr>
          <w:rFonts w:ascii="Times New Roman" w:eastAsia="Times New Roman" w:hAnsi="Times New Roman" w:cs="Times New Roman"/>
          <w:sz w:val="24"/>
          <w:szCs w:val="24"/>
          <w:lang w:eastAsia="ru-RU" w:bidi="ru-RU"/>
        </w:rPr>
      </w:pPr>
      <w:proofErr w:type="gramStart"/>
      <w:r w:rsidRPr="002C7D51">
        <w:rPr>
          <w:rFonts w:ascii="Times New Roman" w:eastAsia="Times New Roman" w:hAnsi="Times New Roman" w:cs="Times New Roman"/>
          <w:color w:val="000000"/>
          <w:sz w:val="24"/>
          <w:szCs w:val="24"/>
          <w:lang w:eastAsia="ru-RU" w:bidi="ru-RU"/>
        </w:rPr>
        <w:t>Мы .продолжаем</w:t>
      </w:r>
      <w:proofErr w:type="gramEnd"/>
      <w:r w:rsidRPr="002C7D51">
        <w:rPr>
          <w:rFonts w:ascii="Times New Roman" w:eastAsia="Times New Roman" w:hAnsi="Times New Roman" w:cs="Times New Roman"/>
          <w:color w:val="000000"/>
          <w:sz w:val="24"/>
          <w:szCs w:val="24"/>
          <w:lang w:eastAsia="ru-RU" w:bidi="ru-RU"/>
        </w:rPr>
        <w:t xml:space="preserve"> работу по выполнению задач, поставленных Президентом (Указ от 21 июля 2020 года № 474).</w:t>
      </w:r>
    </w:p>
    <w:p w:rsidR="006B5F7C" w:rsidRPr="002C7D51" w:rsidRDefault="006B5F7C" w:rsidP="006B5F7C">
      <w:pPr>
        <w:widowControl w:val="0"/>
        <w:numPr>
          <w:ilvl w:val="0"/>
          <w:numId w:val="17"/>
        </w:numPr>
        <w:tabs>
          <w:tab w:val="left" w:pos="1193"/>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обеспечение глобальной конкурентоспособности российского </w:t>
      </w:r>
      <w:proofErr w:type="gramStart"/>
      <w:r w:rsidRPr="002C7D51">
        <w:rPr>
          <w:rFonts w:ascii="Times New Roman" w:eastAsia="Times New Roman" w:hAnsi="Times New Roman" w:cs="Times New Roman"/>
          <w:color w:val="000000"/>
          <w:sz w:val="24"/>
          <w:szCs w:val="24"/>
          <w:lang w:eastAsia="ru-RU" w:bidi="ru-RU"/>
        </w:rPr>
        <w:t>образования;;</w:t>
      </w:r>
      <w:proofErr w:type="gramEnd"/>
    </w:p>
    <w:p w:rsidR="006B5F7C" w:rsidRPr="002C7D51" w:rsidRDefault="006B5F7C" w:rsidP="006B5F7C">
      <w:pPr>
        <w:widowControl w:val="0"/>
        <w:numPr>
          <w:ilvl w:val="0"/>
          <w:numId w:val="17"/>
        </w:numPr>
        <w:tabs>
          <w:tab w:val="left" w:pos="1193"/>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воспитание гармонично развитой и социально ответственной личности </w:t>
      </w:r>
      <w:proofErr w:type="gramStart"/>
      <w:r w:rsidRPr="002C7D51">
        <w:rPr>
          <w:rFonts w:ascii="Times New Roman" w:eastAsia="Times New Roman" w:hAnsi="Times New Roman" w:cs="Times New Roman"/>
          <w:color w:val="000000"/>
          <w:sz w:val="24"/>
          <w:szCs w:val="24"/>
          <w:lang w:eastAsia="ru-RU" w:bidi="ru-RU"/>
        </w:rPr>
        <w:t>на .основе</w:t>
      </w:r>
      <w:proofErr w:type="gramEnd"/>
      <w:r w:rsidRPr="002C7D51">
        <w:rPr>
          <w:rFonts w:ascii="Times New Roman" w:eastAsia="Times New Roman" w:hAnsi="Times New Roman" w:cs="Times New Roman"/>
          <w:color w:val="000000"/>
          <w:sz w:val="24"/>
          <w:szCs w:val="24"/>
          <w:lang w:eastAsia="ru-RU" w:bidi="ru-RU"/>
        </w:rPr>
        <w:t xml:space="preserve"> духовно-нравственных ценностей народов Российской Федерации, исторических и национально-культурных традиций;</w:t>
      </w:r>
    </w:p>
    <w:p w:rsidR="006B5F7C" w:rsidRPr="002C7D51" w:rsidRDefault="006B5F7C" w:rsidP="006B5F7C">
      <w:pPr>
        <w:widowControl w:val="0"/>
        <w:numPr>
          <w:ilvl w:val="0"/>
          <w:numId w:val="17"/>
        </w:numPr>
        <w:tabs>
          <w:tab w:val="left" w:pos="1193"/>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внедрение на уровнях начального, основного и среднего общего </w:t>
      </w:r>
      <w:proofErr w:type="gramStart"/>
      <w:r w:rsidRPr="002C7D51">
        <w:rPr>
          <w:rFonts w:ascii="Times New Roman" w:eastAsia="Times New Roman" w:hAnsi="Times New Roman" w:cs="Times New Roman"/>
          <w:color w:val="000000"/>
          <w:sz w:val="24"/>
          <w:szCs w:val="24"/>
          <w:lang w:eastAsia="ru-RU" w:bidi="ru-RU"/>
        </w:rPr>
        <w:t xml:space="preserve">образования </w:t>
      </w:r>
      <w:r w:rsidRPr="002C7D51">
        <w:rPr>
          <w:rFonts w:ascii="Times New Roman" w:eastAsia="Times New Roman" w:hAnsi="Times New Roman" w:cs="Times New Roman"/>
          <w:color w:val="000000"/>
          <w:sz w:val="24"/>
          <w:szCs w:val="24"/>
          <w:vertAlign w:val="subscript"/>
          <w:lang w:eastAsia="ru-RU" w:bidi="ru-RU"/>
        </w:rPr>
        <w:t>;</w:t>
      </w:r>
      <w:proofErr w:type="gramEnd"/>
      <w:r w:rsidRPr="002C7D51">
        <w:rPr>
          <w:rFonts w:ascii="Times New Roman" w:eastAsia="Times New Roman" w:hAnsi="Times New Roman" w:cs="Times New Roman"/>
          <w:color w:val="000000"/>
          <w:sz w:val="24"/>
          <w:szCs w:val="24"/>
          <w:lang w:eastAsia="ru-RU" w:bidi="ru-RU"/>
        </w:rPr>
        <w:t xml:space="preserve"> новых методов обучения и воспитания, содержания и образовательных технологий;</w:t>
      </w:r>
    </w:p>
    <w:p w:rsidR="006B5F7C" w:rsidRPr="002C7D51" w:rsidRDefault="006B5F7C" w:rsidP="006B5F7C">
      <w:pPr>
        <w:widowControl w:val="0"/>
        <w:numPr>
          <w:ilvl w:val="0"/>
          <w:numId w:val="17"/>
        </w:numPr>
        <w:tabs>
          <w:tab w:val="left" w:pos="1193"/>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 xml:space="preserve">формирование эффективной системы выявления, поддержки и развития </w:t>
      </w:r>
      <w:proofErr w:type="spellStart"/>
      <w:r w:rsidRPr="002C7D51">
        <w:rPr>
          <w:rFonts w:ascii="Times New Roman" w:eastAsia="Times New Roman" w:hAnsi="Times New Roman" w:cs="Times New Roman"/>
          <w:color w:val="000000"/>
          <w:sz w:val="24"/>
          <w:szCs w:val="24"/>
          <w:lang w:eastAsia="ru-RU" w:bidi="ru-RU"/>
        </w:rPr>
        <w:t>спосрбностей</w:t>
      </w:r>
      <w:proofErr w:type="spellEnd"/>
      <w:r w:rsidRPr="002C7D51">
        <w:rPr>
          <w:rFonts w:ascii="Times New Roman" w:eastAsia="Times New Roman" w:hAnsi="Times New Roman" w:cs="Times New Roman"/>
          <w:color w:val="000000"/>
          <w:sz w:val="24"/>
          <w:szCs w:val="24"/>
          <w:lang w:eastAsia="ru-RU" w:bidi="ru-RU"/>
        </w:rPr>
        <w:t xml:space="preserve">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w:t>
      </w:r>
      <w:r w:rsidRPr="002C7D51">
        <w:rPr>
          <w:rFonts w:ascii="Times New Roman" w:eastAsia="Times New Roman" w:hAnsi="Times New Roman" w:cs="Times New Roman"/>
          <w:color w:val="000000"/>
          <w:sz w:val="24"/>
          <w:szCs w:val="24"/>
          <w:lang w:eastAsia="ru-RU" w:bidi="ru-RU"/>
        </w:rPr>
        <w:lastRenderedPageBreak/>
        <w:t>обучающихся.</w:t>
      </w:r>
    </w:p>
    <w:p w:rsidR="006B5F7C" w:rsidRPr="002C7D51" w:rsidRDefault="006B5F7C" w:rsidP="006B5F7C">
      <w:pPr>
        <w:widowControl w:val="0"/>
        <w:numPr>
          <w:ilvl w:val="0"/>
          <w:numId w:val="17"/>
        </w:numPr>
        <w:tabs>
          <w:tab w:val="left" w:pos="1402"/>
        </w:tabs>
        <w:spacing w:after="0" w:line="240" w:lineRule="auto"/>
        <w:ind w:left="57" w:right="57" w:firstLine="709"/>
        <w:rPr>
          <w:rFonts w:ascii="Times New Roman" w:eastAsia="Times New Roman" w:hAnsi="Times New Roman" w:cs="Times New Roman"/>
          <w:sz w:val="24"/>
          <w:szCs w:val="24"/>
          <w:lang w:eastAsia="ru-RU" w:bidi="ru-RU"/>
        </w:rPr>
      </w:pPr>
      <w:r w:rsidRPr="002C7D51">
        <w:rPr>
          <w:rFonts w:ascii="Times New Roman" w:eastAsia="Times New Roman" w:hAnsi="Times New Roman" w:cs="Times New Roman"/>
          <w:color w:val="000000"/>
          <w:sz w:val="24"/>
          <w:szCs w:val="24"/>
          <w:lang w:eastAsia="ru-RU" w:bidi="ru-RU"/>
        </w:rPr>
        <w:t>участие в региональных проектах, реализуемых в рамках национальных, проектов, направленных на обновление и наращивание мощности инфраструктуры, которая должна обеспечить доступность качественного образования.</w:t>
      </w:r>
    </w:p>
    <w:p w:rsidR="006B5F7C" w:rsidRDefault="006B5F7C" w:rsidP="006B5F7C">
      <w:pPr>
        <w:pStyle w:val="38"/>
        <w:shd w:val="clear" w:color="auto" w:fill="auto"/>
        <w:spacing w:line="240" w:lineRule="auto"/>
        <w:ind w:left="57" w:right="57" w:firstLine="709"/>
        <w:rPr>
          <w:sz w:val="24"/>
          <w:szCs w:val="24"/>
        </w:rPr>
      </w:pPr>
    </w:p>
    <w:p w:rsidR="006B5F7C" w:rsidRDefault="006B5F7C" w:rsidP="006B5F7C">
      <w:pPr>
        <w:pStyle w:val="38"/>
        <w:shd w:val="clear" w:color="auto" w:fill="auto"/>
        <w:spacing w:line="240" w:lineRule="auto"/>
        <w:ind w:left="57" w:right="57" w:firstLine="709"/>
        <w:rPr>
          <w:sz w:val="24"/>
          <w:szCs w:val="24"/>
        </w:rPr>
      </w:pPr>
    </w:p>
    <w:p w:rsidR="006B5F7C" w:rsidRDefault="006B5F7C" w:rsidP="006B5F7C">
      <w:pPr>
        <w:pStyle w:val="38"/>
        <w:shd w:val="clear" w:color="auto" w:fill="auto"/>
        <w:spacing w:line="240" w:lineRule="auto"/>
        <w:ind w:left="57" w:right="57" w:firstLine="709"/>
        <w:rPr>
          <w:sz w:val="24"/>
          <w:szCs w:val="24"/>
        </w:rPr>
      </w:pPr>
    </w:p>
    <w:p w:rsidR="006B5F7C" w:rsidRDefault="006B5F7C" w:rsidP="006B5F7C">
      <w:pPr>
        <w:pStyle w:val="38"/>
        <w:shd w:val="clear" w:color="auto" w:fill="auto"/>
        <w:spacing w:line="240" w:lineRule="auto"/>
        <w:ind w:left="57" w:right="57" w:firstLine="709"/>
        <w:rPr>
          <w:sz w:val="24"/>
          <w:szCs w:val="24"/>
        </w:rPr>
      </w:pPr>
    </w:p>
    <w:p w:rsidR="006B5F7C" w:rsidRDefault="006B5F7C" w:rsidP="006B5F7C">
      <w:pPr>
        <w:pStyle w:val="38"/>
        <w:shd w:val="clear" w:color="auto" w:fill="auto"/>
        <w:spacing w:line="240" w:lineRule="auto"/>
        <w:ind w:left="57" w:right="57" w:firstLine="709"/>
        <w:rPr>
          <w:sz w:val="24"/>
          <w:szCs w:val="24"/>
        </w:rPr>
      </w:pPr>
    </w:p>
    <w:p w:rsidR="006B5F7C" w:rsidRDefault="006B5F7C" w:rsidP="006B5F7C">
      <w:pPr>
        <w:pStyle w:val="38"/>
        <w:shd w:val="clear" w:color="auto" w:fill="auto"/>
        <w:spacing w:line="240" w:lineRule="auto"/>
        <w:ind w:left="57" w:right="57" w:firstLine="709"/>
        <w:rPr>
          <w:sz w:val="24"/>
          <w:szCs w:val="24"/>
        </w:rPr>
      </w:pPr>
    </w:p>
    <w:p w:rsidR="006B5F7C" w:rsidRPr="002C7D51" w:rsidRDefault="006B5F7C" w:rsidP="006B5F7C">
      <w:pPr>
        <w:pStyle w:val="38"/>
        <w:shd w:val="clear" w:color="auto" w:fill="auto"/>
        <w:spacing w:line="240" w:lineRule="auto"/>
        <w:ind w:left="57" w:right="57" w:firstLine="709"/>
        <w:rPr>
          <w:sz w:val="24"/>
          <w:szCs w:val="24"/>
        </w:rPr>
      </w:pPr>
      <w:r w:rsidRPr="002C7D51">
        <w:rPr>
          <w:sz w:val="24"/>
          <w:szCs w:val="24"/>
        </w:rPr>
        <w:t xml:space="preserve">Информация о деятельности МКУ ДО ДЦТ </w:t>
      </w:r>
      <w:proofErr w:type="spellStart"/>
      <w:r w:rsidRPr="002C7D51">
        <w:rPr>
          <w:sz w:val="24"/>
          <w:szCs w:val="24"/>
        </w:rPr>
        <w:t>пгт</w:t>
      </w:r>
      <w:proofErr w:type="spellEnd"/>
      <w:r w:rsidRPr="002C7D51">
        <w:rPr>
          <w:sz w:val="24"/>
          <w:szCs w:val="24"/>
        </w:rPr>
        <w:t xml:space="preserve"> Тужа</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Муниципальное казенное учреждение дополнительного образования «Дом детского творчества» </w:t>
      </w:r>
      <w:proofErr w:type="spellStart"/>
      <w:r w:rsidRPr="002C7D51">
        <w:rPr>
          <w:rFonts w:ascii="Times New Roman" w:hAnsi="Times New Roman" w:cs="Times New Roman"/>
          <w:sz w:val="24"/>
          <w:szCs w:val="24"/>
        </w:rPr>
        <w:t>пгт</w:t>
      </w:r>
      <w:proofErr w:type="spellEnd"/>
      <w:r w:rsidRPr="002C7D51">
        <w:rPr>
          <w:rFonts w:ascii="Times New Roman" w:hAnsi="Times New Roman" w:cs="Times New Roman"/>
          <w:sz w:val="24"/>
          <w:szCs w:val="24"/>
        </w:rPr>
        <w:t xml:space="preserve"> Тужа Кировской области является учреждением дополнительного образования детей, а также центром досуговой и методической работы с педагогическими кадрами и обучающимися 00 района. Также в 2020 году учреждение стало муниципальным опорным центром в рамках деятельности ПФДО. Работа в ДДТ ведётся по 3 основным направлениям: с детьми, с педагогами и с родителями.</w:t>
      </w:r>
    </w:p>
    <w:p w:rsidR="006B5F7C" w:rsidRPr="002C7D51" w:rsidRDefault="006B5F7C" w:rsidP="00F77D3C">
      <w:pPr>
        <w:tabs>
          <w:tab w:val="left" w:pos="2006"/>
        </w:tabs>
        <w:spacing w:after="0" w:line="240" w:lineRule="auto"/>
        <w:ind w:left="57" w:right="57" w:firstLine="709"/>
        <w:jc w:val="both"/>
        <w:rPr>
          <w:rFonts w:ascii="Times New Roman" w:hAnsi="Times New Roman" w:cs="Times New Roman"/>
          <w:sz w:val="24"/>
          <w:szCs w:val="24"/>
        </w:rPr>
      </w:pPr>
      <w:r w:rsidRPr="002C7D51">
        <w:rPr>
          <w:rStyle w:val="2b"/>
          <w:rFonts w:eastAsiaTheme="minorHAnsi"/>
          <w:sz w:val="24"/>
          <w:szCs w:val="24"/>
        </w:rPr>
        <w:t xml:space="preserve">В </w:t>
      </w:r>
      <w:r w:rsidRPr="002C7D51">
        <w:rPr>
          <w:rFonts w:ascii="Times New Roman" w:hAnsi="Times New Roman" w:cs="Times New Roman"/>
          <w:sz w:val="24"/>
          <w:szCs w:val="24"/>
        </w:rPr>
        <w:t xml:space="preserve">учреждении трудится </w:t>
      </w:r>
      <w:r w:rsidRPr="002C7D51">
        <w:rPr>
          <w:rStyle w:val="2b"/>
          <w:rFonts w:eastAsiaTheme="minorHAnsi"/>
          <w:sz w:val="24"/>
          <w:szCs w:val="24"/>
        </w:rPr>
        <w:t xml:space="preserve">6 сотрудников: </w:t>
      </w:r>
      <w:r w:rsidRPr="002C7D51">
        <w:rPr>
          <w:rFonts w:ascii="Times New Roman" w:hAnsi="Times New Roman" w:cs="Times New Roman"/>
          <w:sz w:val="24"/>
          <w:szCs w:val="24"/>
        </w:rPr>
        <w:t xml:space="preserve">директор, методист по учебно- воспитательной работе, 3 педагога дополнительного образования, рабочая по комплексному обслуживанию здания. Также согласно штатному расписанию в учреждении имеются ставка педагога-организатора, 0,5 ставки педагога- организатора по военно-патриотическому воспитанию и туристско-краеведческой работе и 0,25 ставки методиста муниципального опорного центра. Штат учреждения на текущий период практически полностью укомплектован за счёт внутреннего совмещения. Средний возраст педагогических работников составляет 39 лет. </w:t>
      </w:r>
      <w:r w:rsidRPr="002C7D51">
        <w:rPr>
          <w:rStyle w:val="2b"/>
          <w:rFonts w:eastAsiaTheme="minorHAnsi"/>
          <w:sz w:val="24"/>
          <w:szCs w:val="24"/>
        </w:rPr>
        <w:t xml:space="preserve">В </w:t>
      </w:r>
      <w:proofErr w:type="spellStart"/>
      <w:r w:rsidRPr="002C7D51">
        <w:rPr>
          <w:rFonts w:ascii="Times New Roman" w:hAnsi="Times New Roman" w:cs="Times New Roman"/>
          <w:sz w:val="24"/>
          <w:szCs w:val="24"/>
        </w:rPr>
        <w:t>нача</w:t>
      </w:r>
      <w:proofErr w:type="spellEnd"/>
      <w:r w:rsidRPr="002C7D51">
        <w:rPr>
          <w:rFonts w:ascii="Times New Roman" w:hAnsi="Times New Roman" w:cs="Times New Roman"/>
          <w:sz w:val="24"/>
          <w:szCs w:val="24"/>
        </w:rPr>
        <w:t xml:space="preserve"> </w:t>
      </w:r>
      <w:proofErr w:type="spellStart"/>
      <w:r w:rsidRPr="002C7D51">
        <w:rPr>
          <w:rFonts w:ascii="Times New Roman" w:hAnsi="Times New Roman" w:cs="Times New Roman"/>
          <w:sz w:val="24"/>
          <w:szCs w:val="24"/>
        </w:rPr>
        <w:t>ле</w:t>
      </w:r>
      <w:proofErr w:type="spellEnd"/>
      <w:r w:rsidRPr="002C7D51">
        <w:rPr>
          <w:rFonts w:ascii="Times New Roman" w:hAnsi="Times New Roman" w:cs="Times New Roman"/>
          <w:sz w:val="24"/>
          <w:szCs w:val="24"/>
        </w:rPr>
        <w:t xml:space="preserve"> 2022-2023 учебного года коллектив Дома творчества пополнили два молодых специалиста - педагог дополнительного образования, педагог организатор по военно-патриотическому воспитанию и </w:t>
      </w:r>
      <w:proofErr w:type="spellStart"/>
      <w:r w:rsidRPr="002C7D51">
        <w:rPr>
          <w:rFonts w:ascii="Times New Roman" w:hAnsi="Times New Roman" w:cs="Times New Roman"/>
          <w:sz w:val="24"/>
          <w:szCs w:val="24"/>
        </w:rPr>
        <w:t>турисзско</w:t>
      </w:r>
      <w:proofErr w:type="spellEnd"/>
      <w:r w:rsidRPr="002C7D51">
        <w:rPr>
          <w:rFonts w:ascii="Times New Roman" w:hAnsi="Times New Roman" w:cs="Times New Roman"/>
          <w:sz w:val="24"/>
          <w:szCs w:val="24"/>
        </w:rPr>
        <w:t xml:space="preserve">- краеведческой работе (по совместительству) Анастасия Андреевна </w:t>
      </w:r>
      <w:proofErr w:type="spellStart"/>
      <w:r w:rsidRPr="002C7D51">
        <w:rPr>
          <w:rFonts w:ascii="Times New Roman" w:hAnsi="Times New Roman" w:cs="Times New Roman"/>
          <w:sz w:val="24"/>
          <w:szCs w:val="24"/>
        </w:rPr>
        <w:t>Чеснокова</w:t>
      </w:r>
      <w:proofErr w:type="spellEnd"/>
      <w:r w:rsidRPr="002C7D51">
        <w:rPr>
          <w:rFonts w:ascii="Times New Roman" w:hAnsi="Times New Roman" w:cs="Times New Roman"/>
          <w:sz w:val="24"/>
          <w:szCs w:val="24"/>
        </w:rPr>
        <w:t xml:space="preserve"> и методист по</w:t>
      </w:r>
      <w:r w:rsidRPr="002C7D51">
        <w:rPr>
          <w:rFonts w:ascii="Times New Roman" w:hAnsi="Times New Roman" w:cs="Times New Roman"/>
          <w:sz w:val="24"/>
          <w:szCs w:val="24"/>
        </w:rPr>
        <w:tab/>
        <w:t>учебно-воспитательной работе, методист МОЦ (по</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совместительству) Елизавета Александровна Малышева.</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Основное направление деятельности Дома детского творчества - реализация дополнительных общеобразовательных общеразвивающих программ.</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Численный состав обучающихся на текущий момент составляет </w:t>
      </w:r>
      <w:r w:rsidRPr="002C7D51">
        <w:rPr>
          <w:rStyle w:val="2b"/>
          <w:rFonts w:eastAsiaTheme="minorHAnsi"/>
          <w:sz w:val="24"/>
          <w:szCs w:val="24"/>
        </w:rPr>
        <w:t>321 человек.</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При выборе направлений образовательных программ педагоги ориентируются на современные образовательные стандарты, запросы и интересы детей и их родителей. В 2023-2024 учебном году образовательная деятельность осуществляется по 15 программам в 36 группах: технической, </w:t>
      </w:r>
      <w:proofErr w:type="spellStart"/>
      <w:r w:rsidRPr="002C7D51">
        <w:rPr>
          <w:rFonts w:ascii="Times New Roman" w:hAnsi="Times New Roman" w:cs="Times New Roman"/>
          <w:sz w:val="24"/>
          <w:szCs w:val="24"/>
        </w:rPr>
        <w:t>социально</w:t>
      </w:r>
      <w:r w:rsidRPr="002C7D51">
        <w:rPr>
          <w:rFonts w:ascii="Times New Roman" w:hAnsi="Times New Roman" w:cs="Times New Roman"/>
          <w:sz w:val="24"/>
          <w:szCs w:val="24"/>
        </w:rPr>
        <w:softHyphen/>
        <w:t>гуманитарной</w:t>
      </w:r>
      <w:proofErr w:type="spellEnd"/>
      <w:r w:rsidRPr="002C7D51">
        <w:rPr>
          <w:rFonts w:ascii="Times New Roman" w:hAnsi="Times New Roman" w:cs="Times New Roman"/>
          <w:sz w:val="24"/>
          <w:szCs w:val="24"/>
        </w:rPr>
        <w:t xml:space="preserve">, художественной и естественнонаучной направленности. В числе новых программ актуальной для современного ребёнка тематики - </w:t>
      </w:r>
      <w:r w:rsidRPr="002C7D51">
        <w:rPr>
          <w:rFonts w:ascii="Times New Roman" w:hAnsi="Times New Roman" w:cs="Times New Roman"/>
          <w:sz w:val="24"/>
          <w:szCs w:val="24"/>
          <w:lang w:bidi="en-US"/>
        </w:rPr>
        <w:t>«3</w:t>
      </w:r>
      <w:r w:rsidRPr="002C7D51">
        <w:rPr>
          <w:rFonts w:ascii="Times New Roman" w:hAnsi="Times New Roman" w:cs="Times New Roman"/>
          <w:sz w:val="24"/>
          <w:szCs w:val="24"/>
          <w:lang w:val="en-US" w:bidi="en-US"/>
        </w:rPr>
        <w:t>D</w:t>
      </w:r>
      <w:r w:rsidRPr="002C7D51">
        <w:rPr>
          <w:rFonts w:ascii="Times New Roman" w:hAnsi="Times New Roman" w:cs="Times New Roman"/>
          <w:sz w:val="24"/>
          <w:szCs w:val="24"/>
          <w:lang w:bidi="en-US"/>
        </w:rPr>
        <w:t xml:space="preserve">- </w:t>
      </w:r>
      <w:r w:rsidRPr="002C7D51">
        <w:rPr>
          <w:rFonts w:ascii="Times New Roman" w:hAnsi="Times New Roman" w:cs="Times New Roman"/>
          <w:sz w:val="24"/>
          <w:szCs w:val="24"/>
        </w:rPr>
        <w:t>моделирование», «</w:t>
      </w:r>
      <w:proofErr w:type="spellStart"/>
      <w:r w:rsidRPr="002C7D51">
        <w:rPr>
          <w:rFonts w:ascii="Times New Roman" w:hAnsi="Times New Roman" w:cs="Times New Roman"/>
          <w:sz w:val="24"/>
          <w:szCs w:val="24"/>
        </w:rPr>
        <w:t>Эколя</w:t>
      </w:r>
      <w:proofErr w:type="spellEnd"/>
      <w:r w:rsidRPr="002C7D51">
        <w:rPr>
          <w:rFonts w:ascii="Times New Roman" w:hAnsi="Times New Roman" w:cs="Times New Roman"/>
          <w:sz w:val="24"/>
          <w:szCs w:val="24"/>
        </w:rPr>
        <w:t xml:space="preserve"> га-дошколята», «Арт-терапия», «Волшебное мыло». В рамках реализации ПФДО ведётся обучение по сертифицированной программе (единственной в районе) «Волшебный бисер». Наряду с новыми программами спросом пользуются щ </w:t>
      </w:r>
      <w:proofErr w:type="spellStart"/>
      <w:r w:rsidRPr="002C7D51">
        <w:rPr>
          <w:rFonts w:ascii="Times New Roman" w:hAnsi="Times New Roman" w:cs="Times New Roman"/>
          <w:sz w:val="24"/>
          <w:szCs w:val="24"/>
        </w:rPr>
        <w:t>юграммы</w:t>
      </w:r>
      <w:proofErr w:type="spellEnd"/>
      <w:r w:rsidRPr="002C7D51">
        <w:rPr>
          <w:rFonts w:ascii="Times New Roman" w:hAnsi="Times New Roman" w:cs="Times New Roman"/>
          <w:sz w:val="24"/>
          <w:szCs w:val="24"/>
        </w:rPr>
        <w:t xml:space="preserve"> традиционного творчества «Выжигание», «Готовим сами», «Фантазёры», «Радуга», «Школа волонтёра».</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sectPr w:rsidR="006B5F7C" w:rsidRPr="002C7D51" w:rsidSect="006B5F7C">
          <w:pgSz w:w="11900" w:h="16840"/>
          <w:pgMar w:top="1134" w:right="850" w:bottom="1134" w:left="1701" w:header="0" w:footer="3" w:gutter="0"/>
          <w:cols w:space="720"/>
          <w:noEndnote/>
          <w:docGrid w:linePitch="360"/>
        </w:sectPr>
      </w:pPr>
      <w:r w:rsidRPr="002C7D51">
        <w:rPr>
          <w:rFonts w:ascii="Times New Roman" w:hAnsi="Times New Roman" w:cs="Times New Roman"/>
          <w:sz w:val="24"/>
          <w:szCs w:val="24"/>
        </w:rPr>
        <w:t>Осуществляя воспитательную деятельность, методист и педагоги- организаторы также ориентируются на актуальную повестку. Ежегодно в План работы учреждения включаются новые конкурсы, обновляются формы проведения традиционных мероприятий. В том числе в образовательную и</w:t>
      </w:r>
    </w:p>
    <w:p w:rsidR="006B5F7C" w:rsidRPr="002C7D51" w:rsidRDefault="006B5F7C" w:rsidP="00F77D3C">
      <w:pPr>
        <w:spacing w:after="0" w:line="240" w:lineRule="auto"/>
        <w:ind w:right="57"/>
        <w:jc w:val="both"/>
        <w:rPr>
          <w:rFonts w:ascii="Times New Roman" w:hAnsi="Times New Roman" w:cs="Times New Roman"/>
          <w:sz w:val="24"/>
          <w:szCs w:val="24"/>
        </w:rPr>
      </w:pPr>
      <w:r w:rsidRPr="002C7D51">
        <w:rPr>
          <w:rFonts w:ascii="Times New Roman" w:hAnsi="Times New Roman" w:cs="Times New Roman"/>
          <w:sz w:val="24"/>
          <w:szCs w:val="24"/>
        </w:rPr>
        <w:lastRenderedPageBreak/>
        <w:t>воспитательную деятельность активно вводится профориентационный компонент. В прошлом году на базе ДДТ впервые прошёл интенсив «Мастер пера», посвящённый Дню российской печати совместно с редакцией районной газеты «Родной край». Логическим продолжением данного мероприятия стал районный конкурс журналистских работ «Юный корреспондент», который также был реализован при поддержке редакции. В этом году мы расширили взаимодействие с редакцией до двух конкурсов - вышеназванный журналистский конкурс «Юный корреспондент» и завершившийся недавно литературный конкурс «Мамочке моей с любовью посвящается»,</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В феврале 2023 года в традиционный конкурс «Минута славы» была включена новая </w:t>
      </w:r>
      <w:proofErr w:type="spellStart"/>
      <w:r w:rsidRPr="002C7D51">
        <w:rPr>
          <w:rFonts w:ascii="Times New Roman" w:hAnsi="Times New Roman" w:cs="Times New Roman"/>
          <w:sz w:val="24"/>
          <w:szCs w:val="24"/>
        </w:rPr>
        <w:t>номинания</w:t>
      </w:r>
      <w:proofErr w:type="spellEnd"/>
      <w:r w:rsidRPr="002C7D51">
        <w:rPr>
          <w:rFonts w:ascii="Times New Roman" w:hAnsi="Times New Roman" w:cs="Times New Roman"/>
          <w:sz w:val="24"/>
          <w:szCs w:val="24"/>
        </w:rPr>
        <w:t xml:space="preserve"> «Конферанс», способствующая развитию навыков сценической речи у детей и подростков. Также впервые во время летних каникул были реализованы два образовательных проекта - «Школа вожатых» и «Летняя школа новых профессий».</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С текущего учебного года обновлена форма работы клуба «Семья», созданный на базе ДДТ в 2018 году в рамках реализации грантового проекта «Это важное слово - семья!». Стоит отметить, что из всех 00 Тужинского района, участвовавших в конкурсе малых грантов «Православная инициатива-2018», наше учреждение, единственное стало победителем. Сумма гранта составила </w:t>
      </w:r>
      <w:r w:rsidRPr="002C7D51">
        <w:rPr>
          <w:rStyle w:val="2b"/>
          <w:rFonts w:eastAsiaTheme="minorHAnsi"/>
          <w:sz w:val="24"/>
          <w:szCs w:val="24"/>
        </w:rPr>
        <w:t xml:space="preserve">77490 рублей. </w:t>
      </w:r>
      <w:r w:rsidRPr="002C7D51">
        <w:rPr>
          <w:rFonts w:ascii="Times New Roman" w:hAnsi="Times New Roman" w:cs="Times New Roman"/>
          <w:sz w:val="24"/>
          <w:szCs w:val="24"/>
        </w:rPr>
        <w:t xml:space="preserve">Встречи клуба проходят теперь в формате </w:t>
      </w:r>
      <w:proofErr w:type="spellStart"/>
      <w:r w:rsidRPr="002C7D51">
        <w:rPr>
          <w:rFonts w:ascii="Times New Roman" w:hAnsi="Times New Roman" w:cs="Times New Roman"/>
          <w:sz w:val="24"/>
          <w:szCs w:val="24"/>
        </w:rPr>
        <w:t>психолого</w:t>
      </w:r>
      <w:r w:rsidRPr="002C7D51">
        <w:rPr>
          <w:rFonts w:ascii="Times New Roman" w:hAnsi="Times New Roman" w:cs="Times New Roman"/>
          <w:sz w:val="24"/>
          <w:szCs w:val="24"/>
        </w:rPr>
        <w:softHyphen/>
        <w:t>просветительских</w:t>
      </w:r>
      <w:proofErr w:type="spellEnd"/>
      <w:r w:rsidRPr="002C7D51">
        <w:rPr>
          <w:rFonts w:ascii="Times New Roman" w:hAnsi="Times New Roman" w:cs="Times New Roman"/>
          <w:sz w:val="24"/>
          <w:szCs w:val="24"/>
        </w:rPr>
        <w:t xml:space="preserve"> семинаров, где родители и подростки обсуждают актуальные вопросы построения и гармонизации детско-родительских отношений, социального взаимодействия со сверстниками, выбора профессии и жизненного пути. Встречи объединены в проект «Открытый диалог», для которого методистом по УВР, прошедшим профессиональную переподготовку в Кировском государственном медицинском университете по программе «Психологическое консультирование», был составлен отдельный План работы. В октябре 2023 года состоялся первый семинар на тему подросткового кризиса. Следующая встреча запланирована на январь. Тема для обсуждения «Как выбрать профессию по душе».</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Постепенно обновляется материально-техническая база учреждения. В 2022 году для занятий 3</w:t>
      </w:r>
      <w:r w:rsidRPr="002C7D51">
        <w:rPr>
          <w:rFonts w:ascii="Times New Roman" w:hAnsi="Times New Roman" w:cs="Times New Roman"/>
          <w:sz w:val="24"/>
          <w:szCs w:val="24"/>
          <w:lang w:val="en-US" w:bidi="en-US"/>
        </w:rPr>
        <w:t>D</w:t>
      </w:r>
      <w:r w:rsidRPr="002C7D51">
        <w:rPr>
          <w:rFonts w:ascii="Times New Roman" w:hAnsi="Times New Roman" w:cs="Times New Roman"/>
          <w:sz w:val="24"/>
          <w:szCs w:val="24"/>
        </w:rPr>
        <w:t xml:space="preserve">-моделированием на средства спонсоров были закуплены 7 современных ноутбуков, 7 ЗБ-ручек и лазерный мультифункциональный принтер. В 2022-23 году на средства местного бюджета произведена замена ученической мебели в учебных классах, обновлено напольное покрытие, произведена замена электроприборов. Старые стенды в зале заменили на современные пробковые. В дополнение к ним приобрели полки для оформления выставок работ учащихся. В новом учебном году был приобретён ноутбук, 6 </w:t>
      </w:r>
      <w:proofErr w:type="spellStart"/>
      <w:r w:rsidRPr="002C7D51">
        <w:rPr>
          <w:rFonts w:ascii="Times New Roman" w:hAnsi="Times New Roman" w:cs="Times New Roman"/>
          <w:sz w:val="24"/>
          <w:szCs w:val="24"/>
        </w:rPr>
        <w:t>выжигателей</w:t>
      </w:r>
      <w:proofErr w:type="spellEnd"/>
      <w:r w:rsidRPr="002C7D51">
        <w:rPr>
          <w:rFonts w:ascii="Times New Roman" w:hAnsi="Times New Roman" w:cs="Times New Roman"/>
          <w:sz w:val="24"/>
          <w:szCs w:val="24"/>
        </w:rPr>
        <w:t xml:space="preserve">, ожидается поступление аудиоаппаратуры - </w:t>
      </w:r>
      <w:r w:rsidRPr="002C7D51">
        <w:rPr>
          <w:rFonts w:ascii="Times New Roman" w:hAnsi="Times New Roman" w:cs="Times New Roman"/>
          <w:sz w:val="24"/>
          <w:szCs w:val="24"/>
          <w:lang w:val="en-US" w:bidi="en-US"/>
        </w:rPr>
        <w:t>z</w:t>
      </w:r>
      <w:r w:rsidRPr="002C7D51">
        <w:rPr>
          <w:rFonts w:ascii="Times New Roman" w:hAnsi="Times New Roman" w:cs="Times New Roman"/>
          <w:sz w:val="24"/>
          <w:szCs w:val="24"/>
          <w:lang w:bidi="en-US"/>
        </w:rPr>
        <w:t xml:space="preserve"> </w:t>
      </w:r>
      <w:r w:rsidRPr="002C7D51">
        <w:rPr>
          <w:rFonts w:ascii="Times New Roman" w:hAnsi="Times New Roman" w:cs="Times New Roman"/>
          <w:sz w:val="24"/>
          <w:szCs w:val="24"/>
        </w:rPr>
        <w:t xml:space="preserve">современных </w:t>
      </w:r>
      <w:proofErr w:type="spellStart"/>
      <w:r w:rsidRPr="002C7D51">
        <w:rPr>
          <w:rFonts w:ascii="Times New Roman" w:hAnsi="Times New Roman" w:cs="Times New Roman"/>
          <w:sz w:val="24"/>
          <w:szCs w:val="24"/>
        </w:rPr>
        <w:t>бдютуз</w:t>
      </w:r>
      <w:proofErr w:type="spellEnd"/>
      <w:r w:rsidRPr="002C7D51">
        <w:rPr>
          <w:rFonts w:ascii="Times New Roman" w:hAnsi="Times New Roman" w:cs="Times New Roman"/>
          <w:sz w:val="24"/>
          <w:szCs w:val="24"/>
        </w:rPr>
        <w:t>- колонок и двух микрофонов, которые позволят повысить уровень</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Хочется отметить инициативность коллектива в </w:t>
      </w:r>
      <w:proofErr w:type="spellStart"/>
      <w:r w:rsidRPr="002C7D51">
        <w:rPr>
          <w:rFonts w:ascii="Times New Roman" w:hAnsi="Times New Roman" w:cs="Times New Roman"/>
          <w:sz w:val="24"/>
          <w:szCs w:val="24"/>
        </w:rPr>
        <w:t>вопр</w:t>
      </w:r>
      <w:proofErr w:type="spellEnd"/>
      <w:r w:rsidRPr="002C7D51">
        <w:rPr>
          <w:rFonts w:ascii="Times New Roman" w:hAnsi="Times New Roman" w:cs="Times New Roman"/>
          <w:sz w:val="24"/>
          <w:szCs w:val="24"/>
        </w:rPr>
        <w:t xml:space="preserve"> осах усовершенствования визуального облика учреждения. Так, в начале 2022-2023</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учебного года силами молодых специалистов часть стены в актовом зале была покрашена грифельной и магнитной краской, благодаря чему у ребят появилась дополнительная возможность для творчества. К каждому мероприятию руководитель художественного кружка </w:t>
      </w:r>
      <w:proofErr w:type="spellStart"/>
      <w:r w:rsidRPr="002C7D51">
        <w:rPr>
          <w:rFonts w:ascii="Times New Roman" w:hAnsi="Times New Roman" w:cs="Times New Roman"/>
          <w:sz w:val="24"/>
          <w:szCs w:val="24"/>
        </w:rPr>
        <w:t>Жилинских</w:t>
      </w:r>
      <w:proofErr w:type="spellEnd"/>
      <w:r w:rsidRPr="002C7D51">
        <w:rPr>
          <w:rFonts w:ascii="Times New Roman" w:hAnsi="Times New Roman" w:cs="Times New Roman"/>
          <w:sz w:val="24"/>
          <w:szCs w:val="24"/>
        </w:rPr>
        <w:t xml:space="preserve"> Г.В. со своими учащимися создаёт визуальное оформление. Кроме того, сотрудники всегда участвуют в акциях по уборке и озеленению территории, благодаря чему учреждение дважды стало призёром областной природоохранной операции «Наш дом - земля», а также призёром регионального конкурса «Украсим Родину цветами» в номинации «Карнавал цветов».</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Эффективность работы учреждения определяется в первую очередь успехом обучающихся. В 2022-2023 учебном году педагогами подготовлено;</w:t>
      </w:r>
    </w:p>
    <w:p w:rsidR="006B5F7C" w:rsidRPr="002C7D51" w:rsidRDefault="006B5F7C" w:rsidP="00F77D3C">
      <w:pPr>
        <w:widowControl w:val="0"/>
        <w:numPr>
          <w:ilvl w:val="0"/>
          <w:numId w:val="18"/>
        </w:numPr>
        <w:tabs>
          <w:tab w:val="left" w:pos="1542"/>
        </w:tabs>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24 победителя и 36 призёров муниципального уровня;</w:t>
      </w:r>
    </w:p>
    <w:p w:rsidR="006B5F7C" w:rsidRPr="002C7D51" w:rsidRDefault="006B5F7C" w:rsidP="00F77D3C">
      <w:pPr>
        <w:widowControl w:val="0"/>
        <w:numPr>
          <w:ilvl w:val="0"/>
          <w:numId w:val="18"/>
        </w:numPr>
        <w:tabs>
          <w:tab w:val="left" w:pos="1542"/>
        </w:tabs>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3 победителя и 2 призёра регионального уровня;</w:t>
      </w:r>
    </w:p>
    <w:p w:rsidR="006B5F7C" w:rsidRPr="002C7D51" w:rsidRDefault="006B5F7C" w:rsidP="00F77D3C">
      <w:pPr>
        <w:widowControl w:val="0"/>
        <w:numPr>
          <w:ilvl w:val="0"/>
          <w:numId w:val="18"/>
        </w:numPr>
        <w:tabs>
          <w:tab w:val="left" w:pos="1542"/>
        </w:tabs>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8 победителей и 7 призёров всероссийского уровня;</w:t>
      </w:r>
    </w:p>
    <w:p w:rsidR="006B5F7C" w:rsidRPr="002C7D51" w:rsidRDefault="006B5F7C" w:rsidP="00F77D3C">
      <w:pPr>
        <w:widowControl w:val="0"/>
        <w:numPr>
          <w:ilvl w:val="0"/>
          <w:numId w:val="18"/>
        </w:numPr>
        <w:tabs>
          <w:tab w:val="left" w:pos="1542"/>
        </w:tabs>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lastRenderedPageBreak/>
        <w:t>1 победитель международного уровня.</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Педагоги Дома творчества постоянно повышают уровень педагогического мастерства, участвуя и выступая на районных семинарах, окружных методических объединениях, профессиональных конкурсах. В 2022-2023 году делегации ДДТ посетили заседания ОМО педагогов дополнительного образования ЮЗО, проходивших в Пижанке, Яранске и Санчурске, где методистом по УВР был представлен опыт учреждения по темам «Самообразование как важный инструмент профессионального роста педагогических работников», «Профориентационная работа в МКУ ДО ДДТ: из опыта работы». Также педагоги активно участвовали в Координационных Советах образовательного кластера на базе КОГОБУ СШ с УИОП </w:t>
      </w:r>
      <w:proofErr w:type="spellStart"/>
      <w:r w:rsidRPr="002C7D51">
        <w:rPr>
          <w:rFonts w:ascii="Times New Roman" w:hAnsi="Times New Roman" w:cs="Times New Roman"/>
          <w:sz w:val="24"/>
          <w:szCs w:val="24"/>
        </w:rPr>
        <w:t>пгт</w:t>
      </w:r>
      <w:proofErr w:type="spellEnd"/>
      <w:r w:rsidRPr="002C7D51">
        <w:rPr>
          <w:rFonts w:ascii="Times New Roman" w:hAnsi="Times New Roman" w:cs="Times New Roman"/>
          <w:sz w:val="24"/>
          <w:szCs w:val="24"/>
        </w:rPr>
        <w:t xml:space="preserve"> Тужа, где тоже регулярно представляли свой опыт.</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Ежегодно педагоги ДДТ участвуют в районном конкурсе профессионального мастерства для педагогов дополнительного образования «Секреты мастерства» и становятся победителями и призёрами. В 2023-2024 году 3 педагога стали победителями (2 - в очном этапе, 1 - в заочном) и 2 педагога - призёрами. Кроме того, 1 педагог дополнительного образования в 2022 году был награждён Дипломом I степени регионального конкурса методических разработок «Секреты мастерства» номинация «Методическая разработка урока/занятия». В 2023 году педагог д/о </w:t>
      </w:r>
      <w:proofErr w:type="spellStart"/>
      <w:r w:rsidRPr="002C7D51">
        <w:rPr>
          <w:rFonts w:ascii="Times New Roman" w:hAnsi="Times New Roman" w:cs="Times New Roman"/>
          <w:sz w:val="24"/>
          <w:szCs w:val="24"/>
        </w:rPr>
        <w:t>Жилинских</w:t>
      </w:r>
      <w:proofErr w:type="spellEnd"/>
      <w:r w:rsidRPr="002C7D51">
        <w:rPr>
          <w:rFonts w:ascii="Times New Roman" w:hAnsi="Times New Roman" w:cs="Times New Roman"/>
          <w:sz w:val="24"/>
          <w:szCs w:val="24"/>
        </w:rPr>
        <w:t xml:space="preserve"> Г.В. стала победителем районного конкурса «Лучший по профессии» в номинации «Педагог дополнительного образования».</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Текущий год для Дома детского творчества - юбилейный. Организации исполнилось 50 лет. Торжественное мероприятие по случаю юбилея состоялось 29 мая. В ходе празднования были подведены итоги работы, отмечены лучшие сотрудники и награждены учащиеся, особо отличившиеся в завершившемся учебном году, а также отмечены организации-партнёры и родители, внёсшие весомый вклад в развитие образовательного процесса.</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 xml:space="preserve">В заключение хотелось бы ответить на вопрос, который, вероятно, волнует присутствующих здесь: зачем </w:t>
      </w:r>
      <w:proofErr w:type="spellStart"/>
      <w:r w:rsidRPr="002C7D51">
        <w:rPr>
          <w:rFonts w:ascii="Times New Roman" w:hAnsi="Times New Roman" w:cs="Times New Roman"/>
          <w:sz w:val="24"/>
          <w:szCs w:val="24"/>
        </w:rPr>
        <w:t>Тужинскому</w:t>
      </w:r>
      <w:proofErr w:type="spellEnd"/>
      <w:r w:rsidRPr="002C7D51">
        <w:rPr>
          <w:rFonts w:ascii="Times New Roman" w:hAnsi="Times New Roman" w:cs="Times New Roman"/>
          <w:sz w:val="24"/>
          <w:szCs w:val="24"/>
        </w:rPr>
        <w:t xml:space="preserve"> району - Дом детского творчества? В ноябре мы с коллегами посетили ОМО педагогов дополнительного образования в Санчурске. Выступая с приветственным словом, начальник управления образования </w:t>
      </w:r>
      <w:proofErr w:type="spellStart"/>
      <w:r w:rsidRPr="002C7D51">
        <w:rPr>
          <w:rFonts w:ascii="Times New Roman" w:hAnsi="Times New Roman" w:cs="Times New Roman"/>
          <w:sz w:val="24"/>
          <w:szCs w:val="24"/>
        </w:rPr>
        <w:t>Санчурского</w:t>
      </w:r>
      <w:proofErr w:type="spellEnd"/>
      <w:r w:rsidRPr="002C7D51">
        <w:rPr>
          <w:rFonts w:ascii="Times New Roman" w:hAnsi="Times New Roman" w:cs="Times New Roman"/>
          <w:sz w:val="24"/>
          <w:szCs w:val="24"/>
        </w:rPr>
        <w:t xml:space="preserve"> округа, отметила, что роль дополнительного образования значима, а педагоги дополнительного образования - люди самоотверженные. Ведь в детский сад ребенка приводит родитель, а школьное образование является обязательной ступенью. Дополнительное же образование ребенок получает, опираясь на свои желания и предпочтения. И нередко именно педагоги дополнительного образования становятся для детей проводниками в творческую деятельность, а, порой, и в будущую профессию.</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Чтобы у дополнительного образования сохранялся ресурс для развития и поддержания в детях творческого начала, подобная поддержка и понимание со стороны руководства крайне необходимо. Поскольку впереди ещё много планов и целей, которые нужно реализовать для увеличения эффективности образовательного процесса. К примеру, в ходе образовательного процесса педагоги нередко сталкиваются с проблемой низкого качества Интернета. Решить эту проблему можно с помощью проведения оптоволокна. И, конечно, немало важен кадровый вопрос. Для большего охвата детей необходимо расширение штата и площади учебных помещений. Даже сейчас нам трудно разместить одновременно всех учащихся в трёх кабинетах.</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r w:rsidRPr="002C7D51">
        <w:rPr>
          <w:rFonts w:ascii="Times New Roman" w:hAnsi="Times New Roman" w:cs="Times New Roman"/>
          <w:sz w:val="24"/>
          <w:szCs w:val="24"/>
        </w:rPr>
        <w:t>Ответом на вопрос, значимо ли наше учреждение и наш педагогический труд служит свежая цитата президента Владимира Владимировича Путина: «Войны выигрывают не правители, а. учителя и священники». Потому что занимаются самым важным - воспитанием души.</w:t>
      </w:r>
    </w:p>
    <w:p w:rsidR="006B5F7C" w:rsidRPr="002C7D51" w:rsidRDefault="006B5F7C" w:rsidP="00F77D3C">
      <w:pPr>
        <w:spacing w:after="0" w:line="240" w:lineRule="auto"/>
        <w:ind w:left="57" w:right="57" w:firstLine="709"/>
        <w:jc w:val="both"/>
        <w:rPr>
          <w:rFonts w:ascii="Times New Roman" w:hAnsi="Times New Roman" w:cs="Times New Roman"/>
          <w:sz w:val="24"/>
          <w:szCs w:val="24"/>
        </w:rPr>
      </w:pPr>
    </w:p>
    <w:p w:rsidR="00FE0F04" w:rsidRDefault="00FE0F04" w:rsidP="00F77D3C">
      <w:pPr>
        <w:widowControl w:val="0"/>
        <w:suppressAutoHyphens/>
        <w:spacing w:after="360" w:line="360" w:lineRule="auto"/>
        <w:jc w:val="both"/>
        <w:rPr>
          <w:rFonts w:ascii="Times New Roman" w:eastAsia="Arial Unicode MS" w:hAnsi="Times New Roman" w:cs="Times New Roman"/>
          <w:kern w:val="1"/>
          <w:sz w:val="24"/>
          <w:szCs w:val="24"/>
          <w:lang w:eastAsia="hi-IN" w:bidi="hi-IN"/>
        </w:rPr>
      </w:pPr>
    </w:p>
    <w:p w:rsidR="00FE0F04" w:rsidRDefault="00FE0F04" w:rsidP="000741CF">
      <w:pPr>
        <w:suppressAutoHyphens/>
        <w:autoSpaceDE w:val="0"/>
        <w:spacing w:after="360" w:line="240" w:lineRule="auto"/>
        <w:ind w:firstLine="709"/>
        <w:rPr>
          <w:rFonts w:ascii="Times New Roman" w:eastAsia="Arial" w:hAnsi="Times New Roman" w:cs="Times New Roman"/>
          <w:b/>
          <w:bCs/>
          <w:color w:val="000000"/>
          <w:sz w:val="32"/>
          <w:szCs w:val="32"/>
          <w:lang w:eastAsia="ar-SA"/>
        </w:rPr>
      </w:pPr>
    </w:p>
    <w:p w:rsidR="000741CF" w:rsidRDefault="000741CF" w:rsidP="000741CF">
      <w:pPr>
        <w:suppressAutoHyphens/>
        <w:autoSpaceDE w:val="0"/>
        <w:spacing w:after="360" w:line="240" w:lineRule="auto"/>
        <w:jc w:val="center"/>
        <w:rPr>
          <w:rFonts w:ascii="Times New Roman" w:eastAsia="Arial" w:hAnsi="Times New Roman" w:cs="Times New Roman"/>
          <w:b/>
          <w:bCs/>
          <w:color w:val="000000"/>
          <w:sz w:val="32"/>
          <w:szCs w:val="32"/>
          <w:lang w:eastAsia="ar-SA"/>
        </w:rPr>
      </w:pPr>
      <w:r w:rsidRPr="000741CF">
        <w:rPr>
          <w:rFonts w:ascii="Times New Roman" w:eastAsia="Arial Unicode MS" w:hAnsi="Times New Roman" w:cs="Times New Roman"/>
          <w:noProof/>
          <w:kern w:val="1"/>
          <w:sz w:val="24"/>
          <w:szCs w:val="24"/>
          <w:lang w:eastAsia="ru-RU"/>
        </w:rPr>
        <w:drawing>
          <wp:inline distT="0" distB="0" distL="0" distR="0" wp14:anchorId="0C5DAC48" wp14:editId="00A6F9C9">
            <wp:extent cx="447675" cy="5619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0741CF" w:rsidRPr="000741CF" w:rsidRDefault="000741CF" w:rsidP="000741CF">
      <w:pPr>
        <w:tabs>
          <w:tab w:val="left" w:pos="7395"/>
        </w:tabs>
        <w:spacing w:after="0" w:line="240" w:lineRule="auto"/>
        <w:jc w:val="center"/>
        <w:rPr>
          <w:rFonts w:ascii="Times New Roman" w:eastAsia="Times New Roman" w:hAnsi="Times New Roman" w:cs="Times New Roman"/>
          <w:b/>
          <w:sz w:val="28"/>
          <w:szCs w:val="24"/>
          <w:lang w:eastAsia="ar-SA"/>
        </w:rPr>
      </w:pPr>
      <w:r w:rsidRPr="000741CF">
        <w:rPr>
          <w:rFonts w:ascii="Times New Roman" w:eastAsia="Times New Roman" w:hAnsi="Times New Roman" w:cs="Times New Roman"/>
          <w:b/>
          <w:sz w:val="28"/>
          <w:szCs w:val="24"/>
          <w:lang w:eastAsia="ar-SA"/>
        </w:rPr>
        <w:t xml:space="preserve">ТУЖИНСКАЯ РАЙОННАЯ ДУМА </w:t>
      </w:r>
    </w:p>
    <w:p w:rsidR="000741CF" w:rsidRPr="000741CF" w:rsidRDefault="000741CF" w:rsidP="000741CF">
      <w:pPr>
        <w:tabs>
          <w:tab w:val="left" w:pos="7395"/>
        </w:tabs>
        <w:spacing w:after="0" w:line="240" w:lineRule="auto"/>
        <w:jc w:val="center"/>
        <w:rPr>
          <w:rFonts w:ascii="Times New Roman" w:eastAsia="Times New Roman" w:hAnsi="Times New Roman" w:cs="Times New Roman"/>
          <w:b/>
          <w:sz w:val="28"/>
          <w:szCs w:val="24"/>
          <w:lang w:eastAsia="ar-SA"/>
        </w:rPr>
      </w:pPr>
      <w:r w:rsidRPr="000741CF">
        <w:rPr>
          <w:rFonts w:ascii="Times New Roman" w:eastAsia="Times New Roman" w:hAnsi="Times New Roman" w:cs="Times New Roman"/>
          <w:b/>
          <w:sz w:val="28"/>
          <w:szCs w:val="24"/>
          <w:lang w:eastAsia="ar-SA"/>
        </w:rPr>
        <w:t>КИРОВСКОЙ ОБЛАСТИ</w:t>
      </w:r>
    </w:p>
    <w:p w:rsidR="000741CF" w:rsidRPr="000741CF" w:rsidRDefault="000741CF" w:rsidP="000741CF">
      <w:pPr>
        <w:spacing w:after="0" w:line="240" w:lineRule="auto"/>
        <w:jc w:val="center"/>
        <w:rPr>
          <w:rFonts w:ascii="Times New Roman" w:eastAsia="Times New Roman" w:hAnsi="Times New Roman" w:cs="Times New Roman"/>
          <w:b/>
          <w:sz w:val="36"/>
          <w:szCs w:val="36"/>
          <w:lang w:eastAsia="ar-SA"/>
        </w:rPr>
      </w:pPr>
    </w:p>
    <w:p w:rsidR="000741CF" w:rsidRPr="000741CF" w:rsidRDefault="000741CF" w:rsidP="000741CF">
      <w:pPr>
        <w:spacing w:after="0" w:line="240" w:lineRule="auto"/>
        <w:jc w:val="center"/>
        <w:rPr>
          <w:rFonts w:ascii="Times New Roman" w:eastAsia="Times New Roman" w:hAnsi="Times New Roman" w:cs="Times New Roman"/>
          <w:b/>
          <w:sz w:val="28"/>
          <w:szCs w:val="24"/>
          <w:lang w:eastAsia="ar-SA"/>
        </w:rPr>
      </w:pPr>
      <w:r w:rsidRPr="000741CF">
        <w:rPr>
          <w:rFonts w:ascii="Times New Roman" w:eastAsia="Times New Roman" w:hAnsi="Times New Roman" w:cs="Times New Roman"/>
          <w:b/>
          <w:sz w:val="28"/>
          <w:szCs w:val="24"/>
          <w:lang w:eastAsia="ar-SA"/>
        </w:rPr>
        <w:t>РЕШЕНИЕ</w:t>
      </w:r>
    </w:p>
    <w:p w:rsidR="000741CF" w:rsidRPr="000741CF" w:rsidRDefault="000741CF" w:rsidP="000741CF">
      <w:pPr>
        <w:spacing w:after="0" w:line="240" w:lineRule="auto"/>
        <w:jc w:val="center"/>
        <w:rPr>
          <w:rFonts w:ascii="Times New Roman" w:eastAsia="Times New Roman" w:hAnsi="Times New Roman" w:cs="Times New Roman"/>
          <w:sz w:val="36"/>
          <w:szCs w:val="36"/>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5026"/>
        <w:gridCol w:w="1878"/>
      </w:tblGrid>
      <w:tr w:rsidR="000741CF" w:rsidRPr="000741CF" w:rsidTr="00F474F8">
        <w:tc>
          <w:tcPr>
            <w:tcW w:w="2376" w:type="dxa"/>
            <w:tcBorders>
              <w:top w:val="nil"/>
              <w:left w:val="nil"/>
              <w:bottom w:val="single" w:sz="4" w:space="0" w:color="auto"/>
              <w:right w:val="nil"/>
            </w:tcBorders>
          </w:tcPr>
          <w:p w:rsidR="000741CF" w:rsidRPr="000741CF" w:rsidRDefault="000741CF" w:rsidP="000741CF">
            <w:pPr>
              <w:tabs>
                <w:tab w:val="left" w:pos="2115"/>
              </w:tabs>
              <w:spacing w:after="0" w:line="240" w:lineRule="auto"/>
              <w:jc w:val="center"/>
              <w:rPr>
                <w:rFonts w:ascii="Times New Roman" w:eastAsia="Times New Roman" w:hAnsi="Times New Roman" w:cs="Times New Roman"/>
                <w:sz w:val="28"/>
                <w:szCs w:val="24"/>
                <w:lang w:eastAsia="ar-SA"/>
              </w:rPr>
            </w:pPr>
            <w:r w:rsidRPr="000741CF">
              <w:rPr>
                <w:rFonts w:ascii="Times New Roman" w:eastAsia="Times New Roman" w:hAnsi="Times New Roman" w:cs="Times New Roman"/>
                <w:sz w:val="28"/>
                <w:szCs w:val="24"/>
                <w:lang w:eastAsia="ar-SA"/>
              </w:rPr>
              <w:t>15.12.2023</w:t>
            </w:r>
          </w:p>
        </w:tc>
        <w:tc>
          <w:tcPr>
            <w:tcW w:w="5387" w:type="dxa"/>
            <w:tcBorders>
              <w:top w:val="nil"/>
              <w:left w:val="nil"/>
              <w:bottom w:val="nil"/>
              <w:right w:val="nil"/>
            </w:tcBorders>
          </w:tcPr>
          <w:p w:rsidR="000741CF" w:rsidRPr="000741CF" w:rsidRDefault="000741CF" w:rsidP="000741CF">
            <w:pPr>
              <w:tabs>
                <w:tab w:val="left" w:pos="2602"/>
              </w:tabs>
              <w:spacing w:after="0" w:line="240" w:lineRule="auto"/>
              <w:jc w:val="right"/>
              <w:rPr>
                <w:rFonts w:ascii="Times New Roman" w:eastAsia="Times New Roman" w:hAnsi="Times New Roman" w:cs="Times New Roman"/>
                <w:sz w:val="28"/>
                <w:szCs w:val="24"/>
                <w:lang w:eastAsia="ar-SA"/>
              </w:rPr>
            </w:pPr>
            <w:r w:rsidRPr="000741CF">
              <w:rPr>
                <w:rFonts w:ascii="Times New Roman" w:eastAsia="Times New Roman" w:hAnsi="Times New Roman" w:cs="Times New Roman"/>
                <w:sz w:val="28"/>
                <w:szCs w:val="24"/>
                <w:lang w:eastAsia="ar-SA"/>
              </w:rPr>
              <w:t>№</w:t>
            </w:r>
          </w:p>
        </w:tc>
        <w:tc>
          <w:tcPr>
            <w:tcW w:w="1948" w:type="dxa"/>
            <w:tcBorders>
              <w:top w:val="nil"/>
              <w:left w:val="nil"/>
              <w:bottom w:val="single" w:sz="4" w:space="0" w:color="auto"/>
              <w:right w:val="nil"/>
            </w:tcBorders>
          </w:tcPr>
          <w:p w:rsidR="000741CF" w:rsidRPr="000741CF" w:rsidRDefault="000741CF" w:rsidP="000741CF">
            <w:pPr>
              <w:tabs>
                <w:tab w:val="left" w:pos="2602"/>
              </w:tabs>
              <w:spacing w:after="0" w:line="240" w:lineRule="auto"/>
              <w:rPr>
                <w:rFonts w:ascii="Times New Roman" w:eastAsia="Times New Roman" w:hAnsi="Times New Roman" w:cs="Times New Roman"/>
                <w:sz w:val="28"/>
                <w:szCs w:val="24"/>
                <w:lang w:eastAsia="ar-SA"/>
              </w:rPr>
            </w:pPr>
            <w:r w:rsidRPr="000741CF">
              <w:rPr>
                <w:rFonts w:ascii="Times New Roman" w:eastAsia="Times New Roman" w:hAnsi="Times New Roman" w:cs="Times New Roman"/>
                <w:sz w:val="28"/>
                <w:szCs w:val="24"/>
                <w:lang w:eastAsia="ar-SA"/>
              </w:rPr>
              <w:t>26/141</w:t>
            </w:r>
          </w:p>
        </w:tc>
      </w:tr>
      <w:tr w:rsidR="000741CF" w:rsidRPr="000741CF" w:rsidTr="00F474F8">
        <w:tc>
          <w:tcPr>
            <w:tcW w:w="9711" w:type="dxa"/>
            <w:gridSpan w:val="3"/>
            <w:tcBorders>
              <w:top w:val="nil"/>
              <w:left w:val="nil"/>
              <w:bottom w:val="nil"/>
              <w:right w:val="nil"/>
            </w:tcBorders>
          </w:tcPr>
          <w:p w:rsidR="000741CF" w:rsidRPr="000741CF" w:rsidRDefault="000741CF" w:rsidP="000741CF">
            <w:pPr>
              <w:spacing w:after="0" w:line="240" w:lineRule="auto"/>
              <w:jc w:val="center"/>
              <w:rPr>
                <w:rFonts w:ascii="Times New Roman" w:eastAsia="Times New Roman" w:hAnsi="Times New Roman" w:cs="Times New Roman"/>
                <w:sz w:val="28"/>
                <w:szCs w:val="24"/>
                <w:lang w:eastAsia="ar-SA"/>
              </w:rPr>
            </w:pPr>
            <w:proofErr w:type="spellStart"/>
            <w:r w:rsidRPr="000741CF">
              <w:rPr>
                <w:rFonts w:ascii="Times New Roman" w:eastAsia="Times New Roman" w:hAnsi="Times New Roman" w:cs="Times New Roman"/>
                <w:sz w:val="28"/>
                <w:szCs w:val="24"/>
                <w:lang w:eastAsia="ar-SA"/>
              </w:rPr>
              <w:t>пгт</w:t>
            </w:r>
            <w:proofErr w:type="spellEnd"/>
            <w:r w:rsidRPr="000741CF">
              <w:rPr>
                <w:rFonts w:ascii="Times New Roman" w:eastAsia="Times New Roman" w:hAnsi="Times New Roman" w:cs="Times New Roman"/>
                <w:sz w:val="28"/>
                <w:szCs w:val="24"/>
                <w:lang w:eastAsia="ar-SA"/>
              </w:rPr>
              <w:t xml:space="preserve"> Тужа</w:t>
            </w:r>
          </w:p>
        </w:tc>
      </w:tr>
    </w:tbl>
    <w:p w:rsidR="000741CF" w:rsidRPr="000741CF" w:rsidRDefault="000741CF" w:rsidP="000741CF">
      <w:pPr>
        <w:spacing w:after="0" w:line="240" w:lineRule="auto"/>
        <w:rPr>
          <w:rFonts w:ascii="Times New Roman" w:eastAsia="Times New Roman" w:hAnsi="Times New Roman" w:cs="Times New Roman"/>
          <w:b/>
          <w:sz w:val="28"/>
          <w:szCs w:val="28"/>
          <w:lang w:eastAsia="ar-SA"/>
        </w:rPr>
      </w:pPr>
    </w:p>
    <w:p w:rsidR="000741CF" w:rsidRPr="000741CF" w:rsidRDefault="000741CF" w:rsidP="000741CF">
      <w:pPr>
        <w:spacing w:after="0" w:line="240" w:lineRule="auto"/>
        <w:jc w:val="center"/>
        <w:rPr>
          <w:rFonts w:ascii="Times New Roman" w:eastAsia="Times New Roman" w:hAnsi="Times New Roman" w:cs="Times New Roman"/>
          <w:b/>
          <w:sz w:val="28"/>
          <w:szCs w:val="28"/>
          <w:lang w:eastAsia="ar-SA"/>
        </w:rPr>
      </w:pPr>
      <w:r w:rsidRPr="000741CF">
        <w:rPr>
          <w:rFonts w:ascii="Times New Roman" w:eastAsia="Times New Roman" w:hAnsi="Times New Roman" w:cs="Times New Roman"/>
          <w:b/>
          <w:sz w:val="28"/>
          <w:szCs w:val="28"/>
          <w:lang w:eastAsia="ar-SA"/>
        </w:rPr>
        <w:t xml:space="preserve">О внесении изменений в решение Тужинской районной Думы </w:t>
      </w:r>
    </w:p>
    <w:p w:rsidR="000741CF" w:rsidRPr="000741CF" w:rsidRDefault="000741CF" w:rsidP="000741CF">
      <w:pPr>
        <w:spacing w:after="0" w:line="240" w:lineRule="auto"/>
        <w:jc w:val="center"/>
        <w:rPr>
          <w:rFonts w:ascii="Times New Roman" w:eastAsia="Times New Roman" w:hAnsi="Times New Roman" w:cs="Times New Roman"/>
          <w:b/>
          <w:sz w:val="28"/>
          <w:szCs w:val="28"/>
          <w:lang w:eastAsia="ar-SA"/>
        </w:rPr>
      </w:pPr>
      <w:r w:rsidRPr="000741CF">
        <w:rPr>
          <w:rFonts w:ascii="Times New Roman" w:eastAsia="Times New Roman" w:hAnsi="Times New Roman" w:cs="Times New Roman"/>
          <w:b/>
          <w:sz w:val="28"/>
          <w:szCs w:val="28"/>
          <w:lang w:eastAsia="ar-SA"/>
        </w:rPr>
        <w:t>от 08.07.2020 № 47/349 «</w:t>
      </w:r>
      <w:r w:rsidRPr="000741CF">
        <w:rPr>
          <w:rFonts w:ascii="Times New Roman" w:eastAsia="Times New Roman" w:hAnsi="Times New Roman" w:cs="Times New Roman"/>
          <w:b/>
          <w:bCs/>
          <w:sz w:val="28"/>
          <w:szCs w:val="28"/>
          <w:lang w:eastAsia="ar-SA"/>
        </w:rPr>
        <w:t>Об утверждении Положения о муниципальной службе в Тужинском муниципальном районе»</w:t>
      </w:r>
    </w:p>
    <w:p w:rsidR="000741CF" w:rsidRPr="000741CF" w:rsidRDefault="000741CF" w:rsidP="000741CF">
      <w:pPr>
        <w:spacing w:after="0" w:line="240" w:lineRule="auto"/>
        <w:rPr>
          <w:rFonts w:ascii="Times New Roman" w:eastAsia="Times New Roman" w:hAnsi="Times New Roman" w:cs="Times New Roman"/>
          <w:b/>
          <w:sz w:val="28"/>
          <w:szCs w:val="28"/>
          <w:lang w:eastAsia="ar-SA"/>
        </w:rPr>
      </w:pPr>
    </w:p>
    <w:p w:rsidR="000741CF" w:rsidRPr="00F474F8" w:rsidRDefault="000741CF" w:rsidP="000741CF">
      <w:pPr>
        <w:spacing w:after="0" w:line="360" w:lineRule="auto"/>
        <w:ind w:firstLine="709"/>
        <w:jc w:val="both"/>
        <w:rPr>
          <w:rFonts w:ascii="Times New Roman" w:eastAsia="Times New Roman" w:hAnsi="Times New Roman" w:cs="Times New Roman"/>
          <w:sz w:val="28"/>
          <w:szCs w:val="28"/>
          <w:lang w:eastAsia="ar-SA"/>
        </w:rPr>
      </w:pPr>
      <w:r w:rsidRPr="00F474F8">
        <w:rPr>
          <w:rFonts w:ascii="Times New Roman" w:eastAsia="Times New Roman" w:hAnsi="Times New Roman" w:cs="Times New Roman"/>
          <w:sz w:val="28"/>
          <w:szCs w:val="28"/>
          <w:lang w:eastAsia="ar-SA"/>
        </w:rPr>
        <w:t>В соответствии с</w:t>
      </w:r>
      <w:r w:rsidRPr="00F474F8">
        <w:rPr>
          <w:rFonts w:ascii="Times New Roman" w:eastAsia="Times New Roman" w:hAnsi="Times New Roman" w:cs="Times New Roman"/>
          <w:sz w:val="28"/>
          <w:szCs w:val="28"/>
        </w:rPr>
        <w:t xml:space="preserve">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Законом Кировской области от 08.10.2007 № 171-ЗО                    «О муниципальной службе в Кировской области» </w:t>
      </w:r>
      <w:r w:rsidRPr="00F474F8">
        <w:rPr>
          <w:rFonts w:ascii="Times New Roman" w:eastAsia="Times New Roman" w:hAnsi="Times New Roman" w:cs="Times New Roman"/>
          <w:sz w:val="28"/>
          <w:szCs w:val="28"/>
          <w:lang w:eastAsia="ar-SA"/>
        </w:rPr>
        <w:t>Тужинская районная Дума РЕШИЛА:</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sz w:val="28"/>
          <w:szCs w:val="28"/>
          <w:lang w:eastAsia="ar-SA"/>
        </w:rPr>
        <w:t xml:space="preserve">1. Внести в решение Тужинской районной Думы от 08.07.2020 № 47/349 «Об утверждении Положения о муниципальной службе в Тужинском муниципальном районе» (далее – Положение) </w:t>
      </w:r>
      <w:r w:rsidRPr="00F474F8">
        <w:rPr>
          <w:rFonts w:ascii="Times New Roman" w:eastAsia="Times New Roman" w:hAnsi="Times New Roman" w:cs="Times New Roman"/>
          <w:bCs/>
          <w:sz w:val="28"/>
          <w:szCs w:val="28"/>
          <w:lang w:eastAsia="ru-RU"/>
        </w:rPr>
        <w:t xml:space="preserve">следующие изменения: </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1.1. В части 3 статьи 11 Положения слова «, аппарата избирательной комиссии муниципального образования» исключить.</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1.2. В части 1 статьи 12 Положения:</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1.2.1. В абзаце третьем пункта 1.1 слова «, аппарате избирательной комиссии муниципального образования» исключить.</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1.2.2. В абзацах первом и втором пункта 1.2 слова «, аппарате избирательной комиссии муниципального образования» исключить.</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 xml:space="preserve">1.2.3. Пункт 1.4 изложить в новой редакции следующего содержания: </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lastRenderedPageBreak/>
        <w:t>«1.4.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 xml:space="preserve">1.2.4. В пункте 1.5 слова «, избирательную комиссию муниципального образования» исключить, слово «которых» заменить </w:t>
      </w:r>
      <w:proofErr w:type="gramStart"/>
      <w:r w:rsidRPr="00F474F8">
        <w:rPr>
          <w:rFonts w:ascii="Times New Roman" w:eastAsia="Times New Roman" w:hAnsi="Times New Roman" w:cs="Times New Roman"/>
          <w:bCs/>
          <w:sz w:val="28"/>
          <w:szCs w:val="28"/>
          <w:lang w:eastAsia="ru-RU"/>
        </w:rPr>
        <w:t>словом</w:t>
      </w:r>
      <w:proofErr w:type="gramEnd"/>
      <w:r w:rsidRPr="00F474F8">
        <w:rPr>
          <w:rFonts w:ascii="Times New Roman" w:eastAsia="Times New Roman" w:hAnsi="Times New Roman" w:cs="Times New Roman"/>
          <w:bCs/>
          <w:sz w:val="28"/>
          <w:szCs w:val="28"/>
          <w:lang w:eastAsia="ru-RU"/>
        </w:rPr>
        <w:t xml:space="preserve"> «котором».</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1.2.5. В пункте 1.6 слова «, избирательной комиссии муниципального образования» и «избирательными комиссиями» исключить.</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1.2.6. В пункте 1.9 слова «, избирательной комиссии муниципального образования и их руководителей» заменить словами «и его руководителя».</w:t>
      </w:r>
    </w:p>
    <w:p w:rsidR="000741CF" w:rsidRPr="00F474F8" w:rsidRDefault="000741CF" w:rsidP="000741CF">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F474F8">
        <w:rPr>
          <w:rFonts w:ascii="Times New Roman" w:eastAsia="Times New Roman" w:hAnsi="Times New Roman" w:cs="Times New Roman"/>
          <w:bCs/>
          <w:sz w:val="28"/>
          <w:szCs w:val="28"/>
          <w:lang w:eastAsia="ru-RU"/>
        </w:rPr>
        <w:t xml:space="preserve">1.3. В части 8 статьи 12.1 Положения слова «, аппарате избирательной комиссии муниципального образования» исключить, слова «могут образовываться комиссии» заменить словами «может образовываться комиссия». </w:t>
      </w:r>
    </w:p>
    <w:p w:rsidR="000741CF" w:rsidRPr="00F474F8" w:rsidRDefault="000741CF" w:rsidP="000741CF">
      <w:pPr>
        <w:spacing w:after="0" w:line="360" w:lineRule="auto"/>
        <w:jc w:val="both"/>
        <w:rPr>
          <w:rFonts w:ascii="Times New Roman" w:eastAsia="Times New Roman" w:hAnsi="Times New Roman" w:cs="Times New Roman"/>
          <w:sz w:val="28"/>
          <w:szCs w:val="28"/>
          <w:lang w:eastAsia="ar-SA"/>
        </w:rPr>
      </w:pPr>
      <w:r w:rsidRPr="00F474F8">
        <w:rPr>
          <w:rFonts w:ascii="Times New Roman" w:eastAsia="Times New Roman" w:hAnsi="Times New Roman" w:cs="Times New Roman"/>
          <w:sz w:val="28"/>
          <w:szCs w:val="28"/>
          <w:lang w:eastAsia="ru-RU"/>
        </w:rPr>
        <w:tab/>
      </w:r>
      <w:r w:rsidRPr="00F474F8">
        <w:rPr>
          <w:rFonts w:ascii="Times New Roman" w:eastAsia="Times New Roman" w:hAnsi="Times New Roman" w:cs="Times New Roman"/>
          <w:sz w:val="28"/>
          <w:szCs w:val="28"/>
          <w:lang w:eastAsia="ar-SA"/>
        </w:rPr>
        <w:t>2. Настоящее решение вступает в силу с момента его принятия.</w:t>
      </w:r>
    </w:p>
    <w:p w:rsidR="000741CF" w:rsidRPr="00F474F8" w:rsidRDefault="000741CF" w:rsidP="000741CF">
      <w:pPr>
        <w:spacing w:after="0" w:line="360" w:lineRule="auto"/>
        <w:ind w:firstLine="708"/>
        <w:jc w:val="both"/>
        <w:rPr>
          <w:rFonts w:ascii="Times New Roman" w:eastAsia="Times New Roman" w:hAnsi="Times New Roman" w:cs="Times New Roman"/>
          <w:sz w:val="28"/>
          <w:szCs w:val="28"/>
          <w:lang w:eastAsia="ar-SA"/>
        </w:rPr>
      </w:pPr>
      <w:r w:rsidRPr="00F474F8">
        <w:rPr>
          <w:rFonts w:ascii="Times New Roman" w:eastAsia="Times New Roman" w:hAnsi="Times New Roman" w:cs="Times New Roman"/>
          <w:sz w:val="28"/>
          <w:szCs w:val="28"/>
          <w:lang w:eastAsia="ar-SA"/>
        </w:rPr>
        <w:t>3. Опубликовать настоящее решение в Бюллетене муниципальный нормативных правовых актов органов местного самоуправления Тужинского муниципального района Кировской области.</w:t>
      </w:r>
    </w:p>
    <w:p w:rsidR="000741CF" w:rsidRPr="00F474F8" w:rsidRDefault="000741CF" w:rsidP="000741CF">
      <w:pPr>
        <w:spacing w:after="0" w:line="360" w:lineRule="auto"/>
        <w:jc w:val="both"/>
        <w:rPr>
          <w:rFonts w:ascii="Times New Roman" w:eastAsia="Times New Roman" w:hAnsi="Times New Roman" w:cs="Times New Roman"/>
          <w:sz w:val="28"/>
          <w:szCs w:val="28"/>
          <w:lang w:eastAsia="ar-SA"/>
        </w:rPr>
      </w:pPr>
    </w:p>
    <w:p w:rsidR="000631F2" w:rsidRPr="001823E8" w:rsidRDefault="000631F2" w:rsidP="000631F2">
      <w:pPr>
        <w:spacing w:after="360" w:line="360" w:lineRule="auto"/>
        <w:jc w:val="center"/>
        <w:rPr>
          <w:rFonts w:cs="Times New Roman"/>
        </w:rPr>
      </w:pPr>
      <w:r w:rsidRPr="001823E8">
        <w:rPr>
          <w:rFonts w:cs="Times New Roman"/>
          <w:noProof/>
          <w:lang w:eastAsia="ru-RU"/>
        </w:rPr>
        <w:drawing>
          <wp:inline distT="0" distB="0" distL="0" distR="0" wp14:anchorId="18F02C00" wp14:editId="50D4C834">
            <wp:extent cx="447675" cy="561975"/>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0631F2" w:rsidRPr="006B5F7C" w:rsidRDefault="000631F2" w:rsidP="000631F2">
      <w:pPr>
        <w:pStyle w:val="a4"/>
        <w:jc w:val="center"/>
        <w:rPr>
          <w:rFonts w:ascii="Times New Roman" w:hAnsi="Times New Roman"/>
          <w:b/>
          <w:sz w:val="24"/>
          <w:szCs w:val="24"/>
          <w:lang w:val="ru-RU"/>
        </w:rPr>
      </w:pPr>
      <w:r w:rsidRPr="006B5F7C">
        <w:rPr>
          <w:rFonts w:ascii="Times New Roman" w:hAnsi="Times New Roman"/>
          <w:b/>
          <w:sz w:val="24"/>
          <w:szCs w:val="24"/>
          <w:lang w:val="ru-RU"/>
        </w:rPr>
        <w:t>ТУЖИНСКАЯ РАЙОННАЯ ДУМА</w:t>
      </w:r>
    </w:p>
    <w:p w:rsidR="000631F2" w:rsidRPr="006B5F7C" w:rsidRDefault="000631F2" w:rsidP="000631F2">
      <w:pPr>
        <w:pStyle w:val="a4"/>
        <w:spacing w:after="360"/>
        <w:jc w:val="center"/>
        <w:rPr>
          <w:rFonts w:ascii="Times New Roman" w:hAnsi="Times New Roman"/>
          <w:b/>
          <w:sz w:val="24"/>
          <w:szCs w:val="24"/>
          <w:lang w:val="ru-RU"/>
        </w:rPr>
      </w:pPr>
      <w:r w:rsidRPr="006B5F7C">
        <w:rPr>
          <w:rFonts w:ascii="Times New Roman" w:hAnsi="Times New Roman"/>
          <w:b/>
          <w:sz w:val="24"/>
          <w:szCs w:val="24"/>
          <w:lang w:val="ru-RU"/>
        </w:rPr>
        <w:t>КИРОВСКОЙ ОБЛАСТИ</w:t>
      </w:r>
    </w:p>
    <w:p w:rsidR="000631F2" w:rsidRPr="006B5F7C" w:rsidRDefault="000631F2" w:rsidP="000631F2">
      <w:pPr>
        <w:pStyle w:val="a4"/>
        <w:spacing w:after="360"/>
        <w:jc w:val="center"/>
        <w:rPr>
          <w:rFonts w:ascii="Times New Roman" w:hAnsi="Times New Roman"/>
          <w:b/>
          <w:sz w:val="24"/>
          <w:szCs w:val="24"/>
          <w:lang w:val="ru-RU"/>
        </w:rPr>
      </w:pPr>
      <w:r w:rsidRPr="006B5F7C">
        <w:rPr>
          <w:rFonts w:ascii="Times New Roman" w:hAnsi="Times New Roman"/>
          <w:b/>
          <w:sz w:val="24"/>
          <w:szCs w:val="24"/>
          <w:lang w:val="ru-RU"/>
        </w:rPr>
        <w:t>РЕШЕНИЕ</w:t>
      </w:r>
    </w:p>
    <w:tbl>
      <w:tblPr>
        <w:tblW w:w="0" w:type="auto"/>
        <w:tblLook w:val="04A0" w:firstRow="1" w:lastRow="0" w:firstColumn="1" w:lastColumn="0" w:noHBand="0" w:noVBand="1"/>
      </w:tblPr>
      <w:tblGrid>
        <w:gridCol w:w="2187"/>
        <w:gridCol w:w="4595"/>
        <w:gridCol w:w="2432"/>
      </w:tblGrid>
      <w:tr w:rsidR="000631F2" w:rsidRPr="006B5F7C" w:rsidTr="00E86936">
        <w:tc>
          <w:tcPr>
            <w:tcW w:w="2235" w:type="dxa"/>
            <w:tcBorders>
              <w:bottom w:val="single" w:sz="4" w:space="0" w:color="auto"/>
            </w:tcBorders>
          </w:tcPr>
          <w:p w:rsidR="000631F2" w:rsidRPr="006B5F7C" w:rsidRDefault="000631F2" w:rsidP="00E86936">
            <w:pPr>
              <w:pStyle w:val="a4"/>
              <w:jc w:val="center"/>
              <w:rPr>
                <w:rFonts w:ascii="Times New Roman" w:hAnsi="Times New Roman"/>
                <w:sz w:val="24"/>
                <w:szCs w:val="24"/>
              </w:rPr>
            </w:pPr>
            <w:r w:rsidRPr="006B5F7C">
              <w:rPr>
                <w:rFonts w:ascii="Times New Roman" w:hAnsi="Times New Roman"/>
                <w:sz w:val="24"/>
                <w:szCs w:val="24"/>
              </w:rPr>
              <w:t>15.12.2023</w:t>
            </w:r>
          </w:p>
        </w:tc>
        <w:tc>
          <w:tcPr>
            <w:tcW w:w="4819" w:type="dxa"/>
          </w:tcPr>
          <w:p w:rsidR="000631F2" w:rsidRPr="006B5F7C" w:rsidRDefault="000631F2" w:rsidP="00E86936">
            <w:pPr>
              <w:pStyle w:val="a4"/>
              <w:jc w:val="right"/>
              <w:rPr>
                <w:rFonts w:ascii="Times New Roman" w:hAnsi="Times New Roman"/>
                <w:sz w:val="24"/>
                <w:szCs w:val="24"/>
              </w:rPr>
            </w:pPr>
            <w:r w:rsidRPr="006B5F7C">
              <w:rPr>
                <w:rFonts w:ascii="Times New Roman" w:hAnsi="Times New Roman"/>
                <w:sz w:val="24"/>
                <w:szCs w:val="24"/>
              </w:rPr>
              <w:t>№</w:t>
            </w:r>
          </w:p>
        </w:tc>
        <w:tc>
          <w:tcPr>
            <w:tcW w:w="2516" w:type="dxa"/>
            <w:tcBorders>
              <w:bottom w:val="single" w:sz="4" w:space="0" w:color="auto"/>
            </w:tcBorders>
          </w:tcPr>
          <w:p w:rsidR="000631F2" w:rsidRPr="000631F2" w:rsidRDefault="000631F2" w:rsidP="00E86936">
            <w:pPr>
              <w:pStyle w:val="a4"/>
              <w:jc w:val="center"/>
              <w:rPr>
                <w:rFonts w:ascii="Times New Roman" w:hAnsi="Times New Roman"/>
                <w:sz w:val="24"/>
                <w:szCs w:val="24"/>
                <w:lang w:val="ru-RU"/>
              </w:rPr>
            </w:pPr>
            <w:r w:rsidRPr="006B5F7C">
              <w:rPr>
                <w:rFonts w:ascii="Times New Roman" w:hAnsi="Times New Roman"/>
                <w:sz w:val="24"/>
                <w:szCs w:val="24"/>
              </w:rPr>
              <w:t>26/14</w:t>
            </w:r>
            <w:r>
              <w:rPr>
                <w:rFonts w:ascii="Times New Roman" w:hAnsi="Times New Roman"/>
                <w:sz w:val="24"/>
                <w:szCs w:val="24"/>
                <w:lang w:val="ru-RU"/>
              </w:rPr>
              <w:t>2</w:t>
            </w:r>
          </w:p>
        </w:tc>
      </w:tr>
    </w:tbl>
    <w:p w:rsidR="000631F2" w:rsidRPr="006B5F7C" w:rsidRDefault="000631F2" w:rsidP="000631F2">
      <w:pPr>
        <w:pStyle w:val="a4"/>
        <w:spacing w:after="480"/>
        <w:jc w:val="center"/>
        <w:rPr>
          <w:rFonts w:ascii="Times New Roman" w:hAnsi="Times New Roman"/>
          <w:sz w:val="24"/>
          <w:szCs w:val="24"/>
        </w:rPr>
      </w:pPr>
      <w:proofErr w:type="spellStart"/>
      <w:r w:rsidRPr="006B5F7C">
        <w:rPr>
          <w:rFonts w:ascii="Times New Roman" w:hAnsi="Times New Roman"/>
          <w:sz w:val="24"/>
          <w:szCs w:val="24"/>
        </w:rPr>
        <w:t>пгт</w:t>
      </w:r>
      <w:proofErr w:type="spellEnd"/>
      <w:r w:rsidRPr="006B5F7C">
        <w:rPr>
          <w:rFonts w:ascii="Times New Roman" w:hAnsi="Times New Roman"/>
          <w:sz w:val="24"/>
          <w:szCs w:val="24"/>
        </w:rPr>
        <w:t xml:space="preserve"> </w:t>
      </w:r>
      <w:proofErr w:type="spellStart"/>
      <w:r w:rsidRPr="006B5F7C">
        <w:rPr>
          <w:rFonts w:ascii="Times New Roman" w:hAnsi="Times New Roman"/>
          <w:sz w:val="24"/>
          <w:szCs w:val="24"/>
        </w:rPr>
        <w:t>Тужа</w:t>
      </w:r>
      <w:proofErr w:type="spellEnd"/>
    </w:p>
    <w:p w:rsidR="00F474F8" w:rsidRPr="00F474F8" w:rsidRDefault="00F474F8" w:rsidP="000631F2">
      <w:pPr>
        <w:widowControl w:val="0"/>
        <w:suppressAutoHyphens/>
        <w:spacing w:after="0" w:line="240" w:lineRule="auto"/>
        <w:jc w:val="center"/>
        <w:rPr>
          <w:rFonts w:ascii="Times New Roman" w:eastAsia="Arial Unicode MS" w:hAnsi="Times New Roman" w:cs="Times New Roman"/>
          <w:b/>
          <w:kern w:val="1"/>
          <w:sz w:val="28"/>
          <w:szCs w:val="28"/>
          <w:lang w:eastAsia="hi-IN" w:bidi="hi-IN"/>
        </w:rPr>
      </w:pPr>
      <w:r w:rsidRPr="00F474F8">
        <w:rPr>
          <w:rFonts w:ascii="Times New Roman" w:eastAsia="Arial Unicode MS" w:hAnsi="Times New Roman" w:cs="Times New Roman"/>
          <w:b/>
          <w:kern w:val="1"/>
          <w:sz w:val="28"/>
          <w:szCs w:val="28"/>
          <w:lang w:eastAsia="hi-IN" w:bidi="hi-IN"/>
        </w:rPr>
        <w:t>О внесении изменений в решение Тужинской районной Думы</w:t>
      </w:r>
    </w:p>
    <w:p w:rsidR="00F474F8" w:rsidRPr="00F474F8" w:rsidRDefault="00F474F8" w:rsidP="00F474F8">
      <w:pPr>
        <w:widowControl w:val="0"/>
        <w:suppressAutoHyphens/>
        <w:spacing w:after="480" w:line="240" w:lineRule="auto"/>
        <w:jc w:val="center"/>
        <w:rPr>
          <w:rFonts w:ascii="Times New Roman" w:eastAsia="Arial Unicode MS" w:hAnsi="Times New Roman" w:cs="Times New Roman"/>
          <w:b/>
          <w:kern w:val="1"/>
          <w:sz w:val="28"/>
          <w:szCs w:val="28"/>
          <w:lang w:eastAsia="hi-IN" w:bidi="hi-IN"/>
        </w:rPr>
      </w:pPr>
      <w:r w:rsidRPr="00F474F8">
        <w:rPr>
          <w:rFonts w:ascii="Times New Roman" w:eastAsia="Arial Unicode MS" w:hAnsi="Times New Roman" w:cs="Times New Roman"/>
          <w:b/>
          <w:kern w:val="1"/>
          <w:sz w:val="28"/>
          <w:szCs w:val="28"/>
          <w:lang w:eastAsia="hi-IN" w:bidi="hi-IN"/>
        </w:rPr>
        <w:t>от 19.12.2022 № 15/88 «О бюджете Тужинского муниципального района на 2023 год и на плановый период 2024 и 2025 годов»</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imes New Roman"/>
          <w:kern w:val="1"/>
          <w:sz w:val="28"/>
          <w:szCs w:val="28"/>
          <w:lang w:val="x-none" w:eastAsia="hi-IN" w:bidi="hi-IN"/>
        </w:rPr>
      </w:pPr>
      <w:r w:rsidRPr="00F474F8">
        <w:rPr>
          <w:rFonts w:ascii="Times New Roman" w:eastAsia="Arial Unicode MS" w:hAnsi="Times New Roman" w:cs="Times New Roman"/>
          <w:kern w:val="1"/>
          <w:sz w:val="28"/>
          <w:szCs w:val="28"/>
          <w:lang w:val="x-none" w:eastAsia="hi-IN" w:bidi="hi-IN"/>
        </w:rPr>
        <w:lastRenderedPageBreak/>
        <w:t xml:space="preserve">В соответствии со статьей 20 Положения о бюджетном процессе в муниципальном образовании Тужинский муниципальный район, утвержденного решением Тужинской районной Думы от 26.02.2021 № 54/400, Тужинская районная Дума РЕШИЛА: </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imes New Roman"/>
          <w:kern w:val="1"/>
          <w:sz w:val="28"/>
          <w:szCs w:val="28"/>
          <w:lang w:eastAsia="hi-IN" w:bidi="hi-IN"/>
        </w:rPr>
      </w:pPr>
      <w:r w:rsidRPr="00F474F8">
        <w:rPr>
          <w:rFonts w:ascii="Times New Roman" w:eastAsia="Arial Unicode MS" w:hAnsi="Times New Roman" w:cs="Times New Roman"/>
          <w:kern w:val="1"/>
          <w:sz w:val="28"/>
          <w:szCs w:val="28"/>
          <w:lang w:val="x-none" w:eastAsia="hi-IN" w:bidi="hi-IN"/>
        </w:rPr>
        <w:t xml:space="preserve">1. Внести в решение Тужинской районной Думы от </w:t>
      </w:r>
      <w:r w:rsidRPr="00F474F8">
        <w:rPr>
          <w:rFonts w:ascii="Times New Roman" w:eastAsia="Arial Unicode MS" w:hAnsi="Times New Roman" w:cs="Times New Roman"/>
          <w:kern w:val="1"/>
          <w:sz w:val="28"/>
          <w:szCs w:val="28"/>
          <w:lang w:eastAsia="hi-IN" w:bidi="hi-IN"/>
        </w:rPr>
        <w:t>19</w:t>
      </w:r>
      <w:r w:rsidRPr="00F474F8">
        <w:rPr>
          <w:rFonts w:ascii="Times New Roman" w:eastAsia="Arial Unicode MS" w:hAnsi="Times New Roman" w:cs="Times New Roman"/>
          <w:kern w:val="1"/>
          <w:sz w:val="28"/>
          <w:szCs w:val="28"/>
          <w:lang w:val="x-none" w:eastAsia="hi-IN" w:bidi="hi-IN"/>
        </w:rPr>
        <w:t>.12.202</w:t>
      </w:r>
      <w:r w:rsidRPr="00F474F8">
        <w:rPr>
          <w:rFonts w:ascii="Times New Roman" w:eastAsia="Arial Unicode MS" w:hAnsi="Times New Roman" w:cs="Times New Roman"/>
          <w:kern w:val="1"/>
          <w:sz w:val="28"/>
          <w:szCs w:val="28"/>
          <w:lang w:eastAsia="hi-IN" w:bidi="hi-IN"/>
        </w:rPr>
        <w:t>2</w:t>
      </w:r>
      <w:r w:rsidRPr="00F474F8">
        <w:rPr>
          <w:rFonts w:ascii="Times New Roman" w:eastAsia="Arial Unicode MS" w:hAnsi="Times New Roman" w:cs="Times New Roman"/>
          <w:kern w:val="1"/>
          <w:sz w:val="28"/>
          <w:szCs w:val="28"/>
          <w:lang w:val="x-none" w:eastAsia="hi-IN" w:bidi="hi-IN"/>
        </w:rPr>
        <w:t xml:space="preserve"> №</w:t>
      </w:r>
      <w:r w:rsidRPr="00F474F8">
        <w:rPr>
          <w:rFonts w:ascii="Times New Roman" w:eastAsia="Arial Unicode MS" w:hAnsi="Times New Roman" w:cs="Times New Roman"/>
          <w:kern w:val="1"/>
          <w:sz w:val="28"/>
          <w:szCs w:val="28"/>
          <w:lang w:eastAsia="hi-IN" w:bidi="hi-IN"/>
        </w:rPr>
        <w:t> 15/88</w:t>
      </w:r>
      <w:r w:rsidRPr="00F474F8">
        <w:rPr>
          <w:rFonts w:ascii="Times New Roman" w:eastAsia="Arial Unicode MS" w:hAnsi="Times New Roman" w:cs="Times New Roman"/>
          <w:kern w:val="1"/>
          <w:sz w:val="28"/>
          <w:szCs w:val="28"/>
          <w:lang w:val="x-none" w:eastAsia="hi-IN" w:bidi="hi-IN"/>
        </w:rPr>
        <w:t xml:space="preserve"> «О бюджете Тужинского муниципального района на 202</w:t>
      </w:r>
      <w:r w:rsidRPr="00F474F8">
        <w:rPr>
          <w:rFonts w:ascii="Times New Roman" w:eastAsia="Arial Unicode MS" w:hAnsi="Times New Roman" w:cs="Times New Roman"/>
          <w:kern w:val="1"/>
          <w:sz w:val="28"/>
          <w:szCs w:val="28"/>
          <w:lang w:eastAsia="hi-IN" w:bidi="hi-IN"/>
        </w:rPr>
        <w:t>3</w:t>
      </w:r>
      <w:r w:rsidRPr="00F474F8">
        <w:rPr>
          <w:rFonts w:ascii="Times New Roman" w:eastAsia="Arial Unicode MS" w:hAnsi="Times New Roman" w:cs="Times New Roman"/>
          <w:kern w:val="1"/>
          <w:sz w:val="28"/>
          <w:szCs w:val="28"/>
          <w:lang w:val="x-none" w:eastAsia="hi-IN" w:bidi="hi-IN"/>
        </w:rPr>
        <w:t xml:space="preserve"> год и на плановый период 202</w:t>
      </w:r>
      <w:r w:rsidRPr="00F474F8">
        <w:rPr>
          <w:rFonts w:ascii="Times New Roman" w:eastAsia="Arial Unicode MS" w:hAnsi="Times New Roman" w:cs="Times New Roman"/>
          <w:kern w:val="1"/>
          <w:sz w:val="28"/>
          <w:szCs w:val="28"/>
          <w:lang w:eastAsia="hi-IN" w:bidi="hi-IN"/>
        </w:rPr>
        <w:t>4</w:t>
      </w:r>
      <w:r w:rsidRPr="00F474F8">
        <w:rPr>
          <w:rFonts w:ascii="Times New Roman" w:eastAsia="Arial Unicode MS" w:hAnsi="Times New Roman" w:cs="Times New Roman"/>
          <w:kern w:val="1"/>
          <w:sz w:val="28"/>
          <w:szCs w:val="28"/>
          <w:lang w:val="x-none" w:eastAsia="hi-IN" w:bidi="hi-IN"/>
        </w:rPr>
        <w:t xml:space="preserve"> и 202</w:t>
      </w:r>
      <w:r w:rsidRPr="00F474F8">
        <w:rPr>
          <w:rFonts w:ascii="Times New Roman" w:eastAsia="Arial Unicode MS" w:hAnsi="Times New Roman" w:cs="Times New Roman"/>
          <w:kern w:val="1"/>
          <w:sz w:val="28"/>
          <w:szCs w:val="28"/>
          <w:lang w:eastAsia="hi-IN" w:bidi="hi-IN"/>
        </w:rPr>
        <w:t>5</w:t>
      </w:r>
      <w:r w:rsidRPr="00F474F8">
        <w:rPr>
          <w:rFonts w:ascii="Times New Roman" w:eastAsia="Arial Unicode MS" w:hAnsi="Times New Roman" w:cs="Times New Roman"/>
          <w:kern w:val="1"/>
          <w:sz w:val="28"/>
          <w:szCs w:val="28"/>
          <w:lang w:val="x-none" w:eastAsia="hi-IN" w:bidi="hi-IN"/>
        </w:rPr>
        <w:t xml:space="preserve"> годов» (далее – Решение) следующие изменения:</w:t>
      </w:r>
    </w:p>
    <w:p w:rsidR="00F474F8" w:rsidRPr="00F474F8" w:rsidRDefault="00F474F8" w:rsidP="00F474F8">
      <w:pPr>
        <w:spacing w:after="0" w:line="240" w:lineRule="auto"/>
        <w:ind w:firstLine="851"/>
        <w:jc w:val="both"/>
        <w:rPr>
          <w:rFonts w:ascii="Times New Roman" w:eastAsia="Times New Roman" w:hAnsi="Times New Roman" w:cs="Times New Roman"/>
          <w:sz w:val="28"/>
          <w:szCs w:val="28"/>
          <w:lang w:val="x-none" w:eastAsia="x-none"/>
        </w:rPr>
      </w:pPr>
      <w:r w:rsidRPr="00F474F8">
        <w:rPr>
          <w:rFonts w:ascii="Times New Roman" w:eastAsia="Times New Roman" w:hAnsi="Times New Roman" w:cs="Times New Roman"/>
          <w:bCs/>
          <w:sz w:val="28"/>
          <w:szCs w:val="28"/>
          <w:lang w:val="x-none" w:eastAsia="x-none"/>
        </w:rPr>
        <w:t>1.</w:t>
      </w:r>
      <w:r w:rsidRPr="00F474F8">
        <w:rPr>
          <w:rFonts w:ascii="Times New Roman" w:eastAsia="Times New Roman" w:hAnsi="Times New Roman" w:cs="Times New Roman"/>
          <w:bCs/>
          <w:sz w:val="28"/>
          <w:szCs w:val="28"/>
          <w:lang w:eastAsia="x-none"/>
        </w:rPr>
        <w:t>1</w:t>
      </w:r>
      <w:r w:rsidRPr="00F474F8">
        <w:rPr>
          <w:rFonts w:ascii="Times New Roman" w:eastAsia="Times New Roman" w:hAnsi="Times New Roman" w:cs="Times New Roman"/>
          <w:bCs/>
          <w:sz w:val="28"/>
          <w:szCs w:val="28"/>
          <w:lang w:val="x-none" w:eastAsia="x-none"/>
        </w:rPr>
        <w:t xml:space="preserve">. Приложение № 1 «Основные характеристики бюджета муниципального района </w:t>
      </w:r>
      <w:r w:rsidRPr="00F474F8">
        <w:rPr>
          <w:rFonts w:ascii="Times New Roman" w:eastAsia="Times New Roman" w:hAnsi="Times New Roman" w:cs="Times New Roman"/>
          <w:sz w:val="28"/>
          <w:szCs w:val="28"/>
          <w:lang w:val="x-none" w:eastAsia="x-none"/>
        </w:rPr>
        <w:t>на 202</w:t>
      </w:r>
      <w:r w:rsidRPr="00F474F8">
        <w:rPr>
          <w:rFonts w:ascii="Times New Roman" w:eastAsia="Times New Roman" w:hAnsi="Times New Roman" w:cs="Times New Roman"/>
          <w:sz w:val="28"/>
          <w:szCs w:val="28"/>
          <w:lang w:eastAsia="x-none"/>
        </w:rPr>
        <w:t>3</w:t>
      </w:r>
      <w:r w:rsidRPr="00F474F8">
        <w:rPr>
          <w:rFonts w:ascii="Times New Roman" w:eastAsia="Times New Roman" w:hAnsi="Times New Roman" w:cs="Times New Roman"/>
          <w:sz w:val="28"/>
          <w:szCs w:val="28"/>
          <w:lang w:val="x-none" w:eastAsia="x-none"/>
        </w:rPr>
        <w:t xml:space="preserve"> год и на плановый период 202</w:t>
      </w:r>
      <w:r w:rsidRPr="00F474F8">
        <w:rPr>
          <w:rFonts w:ascii="Times New Roman" w:eastAsia="Times New Roman" w:hAnsi="Times New Roman" w:cs="Times New Roman"/>
          <w:sz w:val="28"/>
          <w:szCs w:val="28"/>
          <w:lang w:eastAsia="x-none"/>
        </w:rPr>
        <w:t>4</w:t>
      </w:r>
      <w:r w:rsidRPr="00F474F8">
        <w:rPr>
          <w:rFonts w:ascii="Times New Roman" w:eastAsia="Times New Roman" w:hAnsi="Times New Roman" w:cs="Times New Roman"/>
          <w:sz w:val="28"/>
          <w:szCs w:val="28"/>
          <w:lang w:val="x-none" w:eastAsia="x-none"/>
        </w:rPr>
        <w:t xml:space="preserve"> и 202</w:t>
      </w:r>
      <w:r w:rsidRPr="00F474F8">
        <w:rPr>
          <w:rFonts w:ascii="Times New Roman" w:eastAsia="Times New Roman" w:hAnsi="Times New Roman" w:cs="Times New Roman"/>
          <w:sz w:val="28"/>
          <w:szCs w:val="28"/>
          <w:lang w:eastAsia="x-none"/>
        </w:rPr>
        <w:t>5</w:t>
      </w:r>
      <w:r w:rsidRPr="00F474F8">
        <w:rPr>
          <w:rFonts w:ascii="Times New Roman" w:eastAsia="Times New Roman" w:hAnsi="Times New Roman" w:cs="Times New Roman"/>
          <w:sz w:val="28"/>
          <w:szCs w:val="28"/>
          <w:lang w:val="x-none" w:eastAsia="x-none"/>
        </w:rPr>
        <w:t xml:space="preserve"> годов» к Решению изложить в новой редакции согласно приложению № 1.</w:t>
      </w:r>
    </w:p>
    <w:p w:rsidR="00F474F8" w:rsidRPr="00F474F8" w:rsidRDefault="00F474F8" w:rsidP="00F474F8">
      <w:pPr>
        <w:spacing w:after="0" w:line="240" w:lineRule="auto"/>
        <w:ind w:firstLine="851"/>
        <w:jc w:val="both"/>
        <w:rPr>
          <w:rFonts w:ascii="Times New Roman" w:eastAsia="Times New Roman" w:hAnsi="Times New Roman" w:cs="Times New Roman"/>
          <w:bCs/>
          <w:sz w:val="28"/>
          <w:szCs w:val="28"/>
          <w:lang w:val="x-none" w:eastAsia="x-none"/>
        </w:rPr>
      </w:pPr>
      <w:r w:rsidRPr="00F474F8">
        <w:rPr>
          <w:rFonts w:ascii="Times New Roman" w:eastAsia="Times New Roman" w:hAnsi="Times New Roman" w:cs="Times New Roman"/>
          <w:sz w:val="28"/>
          <w:szCs w:val="28"/>
          <w:lang w:val="x-none" w:eastAsia="x-none"/>
        </w:rPr>
        <w:t>1.</w:t>
      </w:r>
      <w:r w:rsidRPr="00F474F8">
        <w:rPr>
          <w:rFonts w:ascii="Times New Roman" w:eastAsia="Times New Roman" w:hAnsi="Times New Roman" w:cs="Times New Roman"/>
          <w:sz w:val="28"/>
          <w:szCs w:val="28"/>
          <w:lang w:eastAsia="x-none"/>
        </w:rPr>
        <w:t>2</w:t>
      </w:r>
      <w:r w:rsidRPr="00F474F8">
        <w:rPr>
          <w:rFonts w:ascii="Times New Roman" w:eastAsia="Times New Roman" w:hAnsi="Times New Roman" w:cs="Times New Roman"/>
          <w:sz w:val="28"/>
          <w:szCs w:val="28"/>
          <w:lang w:val="x-none" w:eastAsia="x-none"/>
        </w:rPr>
        <w:t xml:space="preserve">. Приложение № 5 «Перечень и объемы субвенций, предоставляемых из бюджета муниципального района» </w:t>
      </w:r>
      <w:r w:rsidRPr="00F474F8">
        <w:rPr>
          <w:rFonts w:ascii="Times New Roman" w:eastAsia="Times New Roman" w:hAnsi="Times New Roman" w:cs="Times New Roman"/>
          <w:bCs/>
          <w:sz w:val="28"/>
          <w:szCs w:val="28"/>
          <w:lang w:val="x-none" w:eastAsia="x-none"/>
        </w:rPr>
        <w:t>к Решению изложить в новой редакции согласно приложению № 2.</w:t>
      </w:r>
    </w:p>
    <w:p w:rsidR="00F474F8" w:rsidRPr="00F474F8" w:rsidRDefault="00F474F8" w:rsidP="00F474F8">
      <w:pPr>
        <w:spacing w:after="0" w:line="240" w:lineRule="auto"/>
        <w:ind w:firstLine="851"/>
        <w:jc w:val="both"/>
        <w:rPr>
          <w:rFonts w:ascii="Times New Roman" w:eastAsia="Times New Roman" w:hAnsi="Times New Roman" w:cs="Times New Roman"/>
          <w:bCs/>
          <w:sz w:val="28"/>
          <w:szCs w:val="28"/>
          <w:lang w:val="x-none" w:eastAsia="x-none"/>
        </w:rPr>
      </w:pPr>
      <w:r w:rsidRPr="00F474F8">
        <w:rPr>
          <w:rFonts w:ascii="Times New Roman" w:eastAsia="Times New Roman" w:hAnsi="Times New Roman" w:cs="Times New Roman"/>
          <w:bCs/>
          <w:sz w:val="28"/>
          <w:szCs w:val="28"/>
          <w:lang w:val="x-none" w:eastAsia="x-none"/>
        </w:rPr>
        <w:t>1.</w:t>
      </w:r>
      <w:r w:rsidRPr="00F474F8">
        <w:rPr>
          <w:rFonts w:ascii="Times New Roman" w:eastAsia="Times New Roman" w:hAnsi="Times New Roman" w:cs="Times New Roman"/>
          <w:bCs/>
          <w:sz w:val="28"/>
          <w:szCs w:val="28"/>
          <w:lang w:eastAsia="x-none"/>
        </w:rPr>
        <w:t>3</w:t>
      </w:r>
      <w:r w:rsidRPr="00F474F8">
        <w:rPr>
          <w:rFonts w:ascii="Times New Roman" w:eastAsia="Times New Roman" w:hAnsi="Times New Roman" w:cs="Times New Roman"/>
          <w:bCs/>
          <w:sz w:val="28"/>
          <w:szCs w:val="28"/>
          <w:lang w:val="x-none" w:eastAsia="x-none"/>
        </w:rPr>
        <w:t>. Приложение № 6 «Перечень и объемы 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 к Решению изложить в новой редакции согласно приложению № 3.</w:t>
      </w:r>
    </w:p>
    <w:p w:rsidR="00F474F8" w:rsidRPr="00F474F8" w:rsidRDefault="00F474F8" w:rsidP="00F474F8">
      <w:pPr>
        <w:spacing w:after="0" w:line="240" w:lineRule="auto"/>
        <w:ind w:firstLine="851"/>
        <w:jc w:val="both"/>
        <w:rPr>
          <w:rFonts w:ascii="Times New Roman" w:eastAsia="Times New Roman" w:hAnsi="Times New Roman" w:cs="Times New Roman"/>
          <w:bCs/>
          <w:sz w:val="28"/>
          <w:szCs w:val="28"/>
          <w:lang w:eastAsia="x-none"/>
        </w:rPr>
      </w:pPr>
      <w:r w:rsidRPr="00F474F8">
        <w:rPr>
          <w:rFonts w:ascii="Times New Roman" w:eastAsia="Times New Roman" w:hAnsi="Times New Roman" w:cs="Times New Roman"/>
          <w:bCs/>
          <w:sz w:val="28"/>
          <w:szCs w:val="28"/>
          <w:lang w:eastAsia="x-none"/>
        </w:rPr>
        <w:t xml:space="preserve">1.4. Приложение № 6-1 «Перечень и объемы иных межбюджетных трансфертов бюджетам поселений из бюджета района» </w:t>
      </w:r>
      <w:r w:rsidRPr="00F474F8">
        <w:rPr>
          <w:rFonts w:ascii="Times New Roman" w:eastAsia="Times New Roman" w:hAnsi="Times New Roman" w:cs="Times New Roman"/>
          <w:bCs/>
          <w:sz w:val="28"/>
          <w:szCs w:val="28"/>
          <w:lang w:val="x-none" w:eastAsia="x-none"/>
        </w:rPr>
        <w:t>к Решению изложить в новой редакции согласно приложению № 4.</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imes New Roman"/>
          <w:bCs/>
          <w:kern w:val="1"/>
          <w:sz w:val="28"/>
          <w:szCs w:val="28"/>
          <w:lang w:eastAsia="hi-IN" w:bidi="hi-IN"/>
        </w:rPr>
      </w:pPr>
      <w:r w:rsidRPr="00F474F8">
        <w:rPr>
          <w:rFonts w:ascii="Times New Roman" w:eastAsia="Arial Unicode MS" w:hAnsi="Times New Roman" w:cs="Tahoma"/>
          <w:bCs/>
          <w:kern w:val="1"/>
          <w:sz w:val="28"/>
          <w:szCs w:val="28"/>
          <w:lang w:eastAsia="hi-IN" w:bidi="hi-IN"/>
        </w:rPr>
        <w:t>1.5.</w:t>
      </w:r>
      <w:r w:rsidRPr="00F474F8">
        <w:rPr>
          <w:rFonts w:ascii="Times New Roman" w:eastAsia="Arial Unicode MS" w:hAnsi="Times New Roman" w:cs="Tahoma"/>
          <w:b/>
          <w:bCs/>
          <w:kern w:val="1"/>
          <w:sz w:val="24"/>
          <w:szCs w:val="28"/>
          <w:lang w:eastAsia="hi-IN" w:bidi="hi-IN"/>
        </w:rPr>
        <w:t xml:space="preserve"> </w:t>
      </w:r>
      <w:r w:rsidRPr="00F474F8">
        <w:rPr>
          <w:rFonts w:ascii="Times New Roman" w:eastAsia="Arial Unicode MS" w:hAnsi="Times New Roman" w:cs="Times New Roman"/>
          <w:bCs/>
          <w:kern w:val="1"/>
          <w:sz w:val="28"/>
          <w:szCs w:val="28"/>
          <w:lang w:eastAsia="hi-IN" w:bidi="hi-IN"/>
        </w:rPr>
        <w:t>Приложение № 7 «</w:t>
      </w:r>
      <w:r w:rsidRPr="00F474F8">
        <w:rPr>
          <w:rFonts w:ascii="Times New Roman" w:eastAsia="Arial Unicode MS" w:hAnsi="Times New Roman" w:cs="Tahoma"/>
          <w:bCs/>
          <w:kern w:val="1"/>
          <w:sz w:val="24"/>
          <w:szCs w:val="28"/>
          <w:lang w:eastAsia="hi-IN" w:bidi="hi-IN"/>
        </w:rPr>
        <w:t>О</w:t>
      </w:r>
      <w:r w:rsidRPr="00F474F8">
        <w:rPr>
          <w:rFonts w:ascii="Times New Roman" w:eastAsia="Arial Unicode MS" w:hAnsi="Times New Roman" w:cs="Times New Roman"/>
          <w:bCs/>
          <w:kern w:val="1"/>
          <w:sz w:val="28"/>
          <w:szCs w:val="28"/>
          <w:lang w:eastAsia="hi-IN" w:bidi="hi-IN"/>
        </w:rPr>
        <w:t xml:space="preserve">бъемы 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2023 год» </w:t>
      </w:r>
      <w:r w:rsidRPr="00F474F8">
        <w:rPr>
          <w:rFonts w:ascii="Times New Roman" w:eastAsia="Arial Unicode MS" w:hAnsi="Times New Roman" w:cs="Tahoma"/>
          <w:kern w:val="1"/>
          <w:sz w:val="28"/>
          <w:szCs w:val="28"/>
          <w:lang w:eastAsia="hi-IN" w:bidi="hi-IN"/>
        </w:rPr>
        <w:t>к Решению</w:t>
      </w:r>
      <w:r w:rsidRPr="00F474F8">
        <w:rPr>
          <w:rFonts w:ascii="Times New Roman" w:eastAsia="Arial Unicode MS" w:hAnsi="Times New Roman" w:cs="Times New Roman"/>
          <w:bCs/>
          <w:kern w:val="1"/>
          <w:sz w:val="28"/>
          <w:szCs w:val="28"/>
          <w:lang w:eastAsia="hi-IN" w:bidi="hi-IN"/>
        </w:rPr>
        <w:t xml:space="preserve"> изложить в новой редакции согласно приложению № 5.</w:t>
      </w:r>
    </w:p>
    <w:p w:rsidR="00F474F8" w:rsidRPr="00F474F8" w:rsidRDefault="00F474F8" w:rsidP="00F474F8">
      <w:pPr>
        <w:spacing w:after="0" w:line="240" w:lineRule="auto"/>
        <w:ind w:firstLine="851"/>
        <w:jc w:val="both"/>
        <w:rPr>
          <w:rFonts w:ascii="Times New Roman" w:eastAsia="Times New Roman" w:hAnsi="Times New Roman" w:cs="Times New Roman"/>
          <w:sz w:val="28"/>
          <w:szCs w:val="28"/>
          <w:lang w:val="x-none" w:eastAsia="x-none"/>
        </w:rPr>
      </w:pPr>
      <w:r w:rsidRPr="00F474F8">
        <w:rPr>
          <w:rFonts w:ascii="Times New Roman" w:eastAsia="Times New Roman" w:hAnsi="Times New Roman" w:cs="Times New Roman"/>
          <w:bCs/>
          <w:sz w:val="28"/>
          <w:szCs w:val="28"/>
          <w:lang w:val="x-none" w:eastAsia="x-none"/>
        </w:rPr>
        <w:t>1.</w:t>
      </w:r>
      <w:r w:rsidRPr="00F474F8">
        <w:rPr>
          <w:rFonts w:ascii="Times New Roman" w:eastAsia="Times New Roman" w:hAnsi="Times New Roman" w:cs="Times New Roman"/>
          <w:bCs/>
          <w:sz w:val="28"/>
          <w:szCs w:val="28"/>
          <w:lang w:eastAsia="x-none"/>
        </w:rPr>
        <w:t>6</w:t>
      </w:r>
      <w:r w:rsidRPr="00F474F8">
        <w:rPr>
          <w:rFonts w:ascii="Times New Roman" w:eastAsia="Times New Roman" w:hAnsi="Times New Roman" w:cs="Times New Roman"/>
          <w:bCs/>
          <w:sz w:val="28"/>
          <w:szCs w:val="28"/>
          <w:lang w:val="x-none" w:eastAsia="x-none"/>
        </w:rPr>
        <w:t xml:space="preserve">. </w:t>
      </w:r>
      <w:r w:rsidRPr="00F474F8">
        <w:rPr>
          <w:rFonts w:ascii="Times New Roman" w:eastAsia="Times New Roman" w:hAnsi="Times New Roman" w:cs="Times New Roman"/>
          <w:sz w:val="28"/>
          <w:szCs w:val="28"/>
          <w:lang w:val="x-none" w:eastAsia="x-none"/>
        </w:rPr>
        <w:t>Приложение № 8 «Распределение бюджетных ассигнований по разделам и подразделам классификации расходов бюджет</w:t>
      </w:r>
      <w:r w:rsidRPr="00F474F8">
        <w:rPr>
          <w:rFonts w:ascii="Times New Roman" w:eastAsia="Times New Roman" w:hAnsi="Times New Roman" w:cs="Times New Roman"/>
          <w:sz w:val="28"/>
          <w:szCs w:val="28"/>
          <w:lang w:eastAsia="x-none"/>
        </w:rPr>
        <w:t>а</w:t>
      </w:r>
      <w:r w:rsidRPr="00F474F8">
        <w:rPr>
          <w:rFonts w:ascii="Times New Roman" w:eastAsia="Times New Roman" w:hAnsi="Times New Roman" w:cs="Times New Roman"/>
          <w:sz w:val="28"/>
          <w:szCs w:val="28"/>
          <w:lang w:val="x-none" w:eastAsia="x-none"/>
        </w:rPr>
        <w:t xml:space="preserve"> на 202</w:t>
      </w:r>
      <w:r w:rsidRPr="00F474F8">
        <w:rPr>
          <w:rFonts w:ascii="Times New Roman" w:eastAsia="Times New Roman" w:hAnsi="Times New Roman" w:cs="Times New Roman"/>
          <w:sz w:val="28"/>
          <w:szCs w:val="28"/>
          <w:lang w:eastAsia="x-none"/>
        </w:rPr>
        <w:t>3</w:t>
      </w:r>
      <w:r w:rsidRPr="00F474F8">
        <w:rPr>
          <w:rFonts w:ascii="Times New Roman" w:eastAsia="Times New Roman" w:hAnsi="Times New Roman" w:cs="Times New Roman"/>
          <w:sz w:val="28"/>
          <w:szCs w:val="28"/>
          <w:lang w:val="x-none" w:eastAsia="x-none"/>
        </w:rPr>
        <w:t xml:space="preserve"> год» </w:t>
      </w:r>
      <w:r w:rsidRPr="00F474F8">
        <w:rPr>
          <w:rFonts w:ascii="Times New Roman" w:eastAsia="Times New Roman" w:hAnsi="Times New Roman" w:cs="Times New Roman"/>
          <w:bCs/>
          <w:sz w:val="28"/>
          <w:szCs w:val="28"/>
          <w:lang w:val="x-none" w:eastAsia="x-none"/>
        </w:rPr>
        <w:t xml:space="preserve">к Решению изложить в новой редакции согласно приложению № </w:t>
      </w:r>
      <w:r w:rsidRPr="00F474F8">
        <w:rPr>
          <w:rFonts w:ascii="Times New Roman" w:eastAsia="Times New Roman" w:hAnsi="Times New Roman" w:cs="Times New Roman"/>
          <w:bCs/>
          <w:sz w:val="28"/>
          <w:szCs w:val="28"/>
          <w:lang w:eastAsia="x-none"/>
        </w:rPr>
        <w:t>6</w:t>
      </w:r>
      <w:r w:rsidRPr="00F474F8">
        <w:rPr>
          <w:rFonts w:ascii="Times New Roman" w:eastAsia="Times New Roman" w:hAnsi="Times New Roman" w:cs="Times New Roman"/>
          <w:bCs/>
          <w:sz w:val="28"/>
          <w:szCs w:val="28"/>
          <w:lang w:val="x-none" w:eastAsia="x-none"/>
        </w:rPr>
        <w:t>.</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imes New Roman"/>
          <w:kern w:val="1"/>
          <w:sz w:val="28"/>
          <w:szCs w:val="28"/>
          <w:lang w:eastAsia="hi-IN" w:bidi="hi-IN"/>
        </w:rPr>
        <w:t xml:space="preserve">1.7. </w:t>
      </w:r>
      <w:r w:rsidRPr="00F474F8">
        <w:rPr>
          <w:rFonts w:ascii="Times New Roman" w:eastAsia="Arial Unicode MS" w:hAnsi="Times New Roman" w:cs="Tahoma"/>
          <w:kern w:val="1"/>
          <w:sz w:val="28"/>
          <w:szCs w:val="28"/>
          <w:lang w:eastAsia="hi-IN" w:bidi="hi-IN"/>
        </w:rPr>
        <w:t>П</w:t>
      </w:r>
      <w:r w:rsidRPr="00F474F8">
        <w:rPr>
          <w:rFonts w:ascii="Times New Roman" w:eastAsia="Arial Unicode MS" w:hAnsi="Times New Roman" w:cs="Times New Roman"/>
          <w:kern w:val="1"/>
          <w:sz w:val="28"/>
          <w:szCs w:val="28"/>
          <w:lang w:eastAsia="hi-IN" w:bidi="hi-IN"/>
        </w:rPr>
        <w:t xml:space="preserve">риложение № 9 </w:t>
      </w:r>
      <w:r w:rsidRPr="00F474F8">
        <w:rPr>
          <w:rFonts w:ascii="Times New Roman" w:eastAsia="Arial Unicode MS" w:hAnsi="Times New Roman" w:cs="Tahoma"/>
          <w:kern w:val="1"/>
          <w:sz w:val="28"/>
          <w:szCs w:val="28"/>
          <w:lang w:eastAsia="hi-IN" w:bidi="hi-IN"/>
        </w:rPr>
        <w:t>«Распределение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2023 год»</w:t>
      </w:r>
      <w:r w:rsidRPr="00F474F8">
        <w:rPr>
          <w:rFonts w:ascii="Times New Roman" w:eastAsia="Arial Unicode MS" w:hAnsi="Times New Roman" w:cs="Times New Roman"/>
          <w:kern w:val="1"/>
          <w:sz w:val="28"/>
          <w:szCs w:val="28"/>
          <w:lang w:eastAsia="hi-IN" w:bidi="hi-IN"/>
        </w:rPr>
        <w:t xml:space="preserve"> к Решению и</w:t>
      </w:r>
      <w:r w:rsidRPr="00F474F8">
        <w:rPr>
          <w:rFonts w:ascii="Times New Roman" w:eastAsia="Arial Unicode MS" w:hAnsi="Times New Roman" w:cs="Tahoma"/>
          <w:bCs/>
          <w:kern w:val="1"/>
          <w:sz w:val="28"/>
          <w:szCs w:val="28"/>
          <w:lang w:eastAsia="hi-IN" w:bidi="hi-IN"/>
        </w:rPr>
        <w:t>зложить в новой редакции согласно приложению № 7</w:t>
      </w:r>
      <w:r w:rsidRPr="00F474F8">
        <w:rPr>
          <w:rFonts w:ascii="Times New Roman" w:eastAsia="Arial Unicode MS" w:hAnsi="Times New Roman" w:cs="Times New Roman"/>
          <w:kern w:val="1"/>
          <w:sz w:val="28"/>
          <w:szCs w:val="28"/>
          <w:lang w:eastAsia="hi-IN" w:bidi="hi-IN"/>
        </w:rPr>
        <w:t>.</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
          <w:kern w:val="1"/>
          <w:sz w:val="24"/>
          <w:szCs w:val="28"/>
          <w:lang w:eastAsia="hi-IN" w:bidi="hi-IN"/>
        </w:rPr>
      </w:pPr>
      <w:r w:rsidRPr="00F474F8">
        <w:rPr>
          <w:rFonts w:ascii="Times New Roman" w:eastAsia="Arial Unicode MS" w:hAnsi="Times New Roman" w:cs="Tahoma"/>
          <w:kern w:val="1"/>
          <w:sz w:val="28"/>
          <w:szCs w:val="28"/>
          <w:lang w:eastAsia="hi-IN" w:bidi="hi-IN"/>
        </w:rPr>
        <w:t>1.8.</w:t>
      </w:r>
      <w:r w:rsidRPr="00F474F8">
        <w:rPr>
          <w:rFonts w:ascii="Times New Roman" w:eastAsia="Arial Unicode MS" w:hAnsi="Times New Roman" w:cs="Tahoma"/>
          <w:b/>
          <w:kern w:val="1"/>
          <w:sz w:val="24"/>
          <w:szCs w:val="28"/>
          <w:lang w:eastAsia="hi-IN" w:bidi="hi-IN"/>
        </w:rPr>
        <w:t xml:space="preserve"> </w:t>
      </w:r>
      <w:r w:rsidRPr="00F474F8">
        <w:rPr>
          <w:rFonts w:ascii="Times New Roman" w:eastAsia="Arial Unicode MS" w:hAnsi="Times New Roman" w:cs="Tahoma"/>
          <w:kern w:val="1"/>
          <w:sz w:val="28"/>
          <w:szCs w:val="28"/>
          <w:lang w:eastAsia="hi-IN" w:bidi="hi-IN"/>
        </w:rPr>
        <w:t>Приложение № 10 «</w:t>
      </w:r>
      <w:r w:rsidRPr="00F474F8">
        <w:rPr>
          <w:rFonts w:ascii="Times New Roman" w:eastAsia="Arial Unicode MS" w:hAnsi="Times New Roman" w:cs="Tahoma"/>
          <w:bCs/>
          <w:kern w:val="1"/>
          <w:sz w:val="28"/>
          <w:szCs w:val="28"/>
          <w:lang w:eastAsia="hi-IN" w:bidi="hi-IN"/>
        </w:rPr>
        <w:t xml:space="preserve">Ведомственная структура расходов бюджета муниципального района на 2023 год» </w:t>
      </w:r>
      <w:r w:rsidRPr="00F474F8">
        <w:rPr>
          <w:rFonts w:ascii="Times New Roman" w:eastAsia="Arial Unicode MS" w:hAnsi="Times New Roman" w:cs="Tahoma"/>
          <w:kern w:val="1"/>
          <w:sz w:val="28"/>
          <w:szCs w:val="28"/>
          <w:lang w:eastAsia="hi-IN" w:bidi="hi-IN"/>
        </w:rPr>
        <w:t>к Решению изложить в новой редакции согласно приложению № 8</w:t>
      </w:r>
      <w:r w:rsidRPr="00F474F8">
        <w:rPr>
          <w:rFonts w:ascii="Times New Roman" w:eastAsia="Arial Unicode MS" w:hAnsi="Times New Roman" w:cs="Tahoma"/>
          <w:b/>
          <w:kern w:val="1"/>
          <w:sz w:val="24"/>
          <w:szCs w:val="28"/>
          <w:lang w:eastAsia="hi-IN" w:bidi="hi-IN"/>
        </w:rPr>
        <w:t>.</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imes New Roman"/>
          <w:bCs/>
          <w:kern w:val="1"/>
          <w:sz w:val="28"/>
          <w:szCs w:val="28"/>
          <w:lang w:eastAsia="hi-IN" w:bidi="hi-IN"/>
        </w:rPr>
      </w:pPr>
      <w:r w:rsidRPr="00F474F8">
        <w:rPr>
          <w:rFonts w:ascii="Times New Roman" w:eastAsia="Arial Unicode MS" w:hAnsi="Times New Roman" w:cs="Tahoma"/>
          <w:kern w:val="1"/>
          <w:sz w:val="28"/>
          <w:szCs w:val="28"/>
          <w:lang w:eastAsia="hi-IN" w:bidi="hi-IN"/>
        </w:rPr>
        <w:t>1.9.</w:t>
      </w:r>
      <w:r w:rsidRPr="00F474F8">
        <w:rPr>
          <w:rFonts w:ascii="Times New Roman" w:eastAsia="Arial Unicode MS" w:hAnsi="Times New Roman" w:cs="Tahoma"/>
          <w:b/>
          <w:kern w:val="1"/>
          <w:sz w:val="24"/>
          <w:szCs w:val="28"/>
          <w:lang w:eastAsia="hi-IN" w:bidi="hi-IN"/>
        </w:rPr>
        <w:t xml:space="preserve"> </w:t>
      </w:r>
      <w:r w:rsidRPr="00F474F8">
        <w:rPr>
          <w:rFonts w:ascii="Times New Roman" w:eastAsia="Arial Unicode MS" w:hAnsi="Times New Roman" w:cs="Times New Roman"/>
          <w:bCs/>
          <w:kern w:val="1"/>
          <w:sz w:val="28"/>
          <w:szCs w:val="28"/>
          <w:lang w:eastAsia="hi-IN" w:bidi="hi-IN"/>
        </w:rPr>
        <w:t xml:space="preserve">Приложение № 15 «Распределение дотаций на выравнивание бюджетной обеспеченности бюджетам поселений за счет средств бюджета муниципального района на 2023 год» </w:t>
      </w:r>
      <w:r w:rsidRPr="00F474F8">
        <w:rPr>
          <w:rFonts w:ascii="Times New Roman" w:eastAsia="Arial Unicode MS" w:hAnsi="Times New Roman" w:cs="Tahoma"/>
          <w:kern w:val="1"/>
          <w:sz w:val="28"/>
          <w:szCs w:val="28"/>
          <w:lang w:eastAsia="hi-IN" w:bidi="hi-IN"/>
        </w:rPr>
        <w:t>к Решению</w:t>
      </w:r>
      <w:r w:rsidRPr="00F474F8">
        <w:rPr>
          <w:rFonts w:ascii="Times New Roman" w:eastAsia="Arial Unicode MS" w:hAnsi="Times New Roman" w:cs="Times New Roman"/>
          <w:bCs/>
          <w:kern w:val="1"/>
          <w:sz w:val="28"/>
          <w:szCs w:val="28"/>
          <w:lang w:eastAsia="hi-IN" w:bidi="hi-IN"/>
        </w:rPr>
        <w:t xml:space="preserve"> изложить в новой редакции согласно приложению № 9.</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imes New Roman"/>
          <w:bCs/>
          <w:kern w:val="1"/>
          <w:sz w:val="28"/>
          <w:szCs w:val="28"/>
          <w:lang w:eastAsia="hi-IN" w:bidi="hi-IN"/>
        </w:rPr>
      </w:pPr>
      <w:r w:rsidRPr="00F474F8">
        <w:rPr>
          <w:rFonts w:ascii="Times New Roman" w:eastAsia="Arial Unicode MS" w:hAnsi="Times New Roman" w:cs="Times New Roman"/>
          <w:bCs/>
          <w:kern w:val="1"/>
          <w:sz w:val="28"/>
          <w:szCs w:val="28"/>
          <w:lang w:eastAsia="hi-IN" w:bidi="hi-IN"/>
        </w:rPr>
        <w:t xml:space="preserve">1.10. Приложение № 16-1 «Распределение иных межбюджетных трансфертов бюджетам поселений на дорожную деятельность в отношении </w:t>
      </w:r>
      <w:r w:rsidRPr="00F474F8">
        <w:rPr>
          <w:rFonts w:ascii="Times New Roman" w:eastAsia="Arial Unicode MS" w:hAnsi="Times New Roman" w:cs="Times New Roman"/>
          <w:bCs/>
          <w:kern w:val="1"/>
          <w:sz w:val="28"/>
          <w:szCs w:val="28"/>
          <w:lang w:eastAsia="hi-IN" w:bidi="hi-IN"/>
        </w:rPr>
        <w:lastRenderedPageBreak/>
        <w:t xml:space="preserve">автомобильных дорог общего пользования местного значения в границах населенных пунктов из бюджета района на 2023 год» </w:t>
      </w:r>
      <w:r w:rsidRPr="00F474F8">
        <w:rPr>
          <w:rFonts w:ascii="Times New Roman" w:eastAsia="Arial Unicode MS" w:hAnsi="Times New Roman" w:cs="Tahoma"/>
          <w:kern w:val="1"/>
          <w:sz w:val="28"/>
          <w:szCs w:val="28"/>
          <w:lang w:eastAsia="hi-IN" w:bidi="hi-IN"/>
        </w:rPr>
        <w:t>к Решению</w:t>
      </w:r>
      <w:r w:rsidRPr="00F474F8">
        <w:rPr>
          <w:rFonts w:ascii="Times New Roman" w:eastAsia="Arial Unicode MS" w:hAnsi="Times New Roman" w:cs="Times New Roman"/>
          <w:bCs/>
          <w:kern w:val="1"/>
          <w:sz w:val="28"/>
          <w:szCs w:val="28"/>
          <w:lang w:eastAsia="hi-IN" w:bidi="hi-IN"/>
        </w:rPr>
        <w:t xml:space="preserve"> изложить в новой редакции согласно приложению № 10.</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Cs/>
          <w:kern w:val="1"/>
          <w:sz w:val="28"/>
          <w:szCs w:val="28"/>
          <w:lang w:eastAsia="hi-IN" w:bidi="hi-IN"/>
        </w:rPr>
      </w:pPr>
      <w:r w:rsidRPr="00F474F8">
        <w:rPr>
          <w:rFonts w:ascii="Times New Roman" w:eastAsia="Arial Unicode MS" w:hAnsi="Times New Roman" w:cs="Tahoma"/>
          <w:bCs/>
          <w:kern w:val="1"/>
          <w:sz w:val="28"/>
          <w:szCs w:val="28"/>
          <w:lang w:eastAsia="hi-IN" w:bidi="hi-IN"/>
        </w:rPr>
        <w:t>1.11. В подразделе 4.6. раздела 4 Решения слова «на 2023 год в сумме 30 373,9 тыс. рублей;» заменить словами «на 2023 год в сумме 30 875,5 тыс. рублей;».</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Cs/>
          <w:kern w:val="1"/>
          <w:sz w:val="28"/>
          <w:szCs w:val="28"/>
          <w:lang w:eastAsia="hi-IN" w:bidi="hi-IN"/>
        </w:rPr>
      </w:pPr>
      <w:r w:rsidRPr="00F474F8">
        <w:rPr>
          <w:rFonts w:ascii="Times New Roman" w:eastAsia="Arial Unicode MS" w:hAnsi="Times New Roman" w:cs="Tahoma"/>
          <w:bCs/>
          <w:kern w:val="1"/>
          <w:sz w:val="28"/>
          <w:szCs w:val="28"/>
          <w:lang w:eastAsia="hi-IN" w:bidi="hi-IN"/>
        </w:rPr>
        <w:t>1.12. В подразделе 4.7. раздела 4 Решения слова «на 2023 год в сумме 80,0 тыс. рублей;» заменить словами «на 2023 год в сумме 0,0 тыс. рублей;».</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Cs/>
          <w:kern w:val="1"/>
          <w:sz w:val="28"/>
          <w:szCs w:val="28"/>
          <w:lang w:eastAsia="hi-IN" w:bidi="hi-IN"/>
        </w:rPr>
      </w:pPr>
      <w:r w:rsidRPr="00F474F8">
        <w:rPr>
          <w:rFonts w:ascii="Times New Roman" w:eastAsia="Arial Unicode MS" w:hAnsi="Times New Roman" w:cs="Tahoma"/>
          <w:bCs/>
          <w:kern w:val="1"/>
          <w:sz w:val="28"/>
          <w:szCs w:val="28"/>
          <w:lang w:eastAsia="hi-IN" w:bidi="hi-IN"/>
        </w:rPr>
        <w:t>1.13. В подразделе 14.2. раздела 14 Решения слова «на 2023 год в сумме 6 790,0 тыс. рублей;» заменить словами «на 2023 год в сумме 7 305,0 тыс. рублей;».</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Cs/>
          <w:kern w:val="1"/>
          <w:sz w:val="28"/>
          <w:szCs w:val="28"/>
          <w:lang w:eastAsia="hi-IN" w:bidi="hi-IN"/>
        </w:rPr>
      </w:pPr>
      <w:r w:rsidRPr="00F474F8">
        <w:rPr>
          <w:rFonts w:ascii="Times New Roman" w:eastAsia="Arial Unicode MS" w:hAnsi="Times New Roman" w:cs="Tahoma"/>
          <w:bCs/>
          <w:kern w:val="1"/>
          <w:sz w:val="28"/>
          <w:szCs w:val="28"/>
          <w:lang w:eastAsia="hi-IN" w:bidi="hi-IN"/>
        </w:rPr>
        <w:t>1.14. В подразделе 14.3. раздела 14 Решения слова «на 2023 год в сумме 240,0 тыс. рублей;» заменить словами «на 2023 год в сумме 480,0 тыс. рублей;».</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bCs/>
          <w:kern w:val="1"/>
          <w:sz w:val="28"/>
          <w:szCs w:val="28"/>
          <w:lang w:eastAsia="hi-IN" w:bidi="hi-IN"/>
        </w:rPr>
      </w:pPr>
      <w:r w:rsidRPr="00F474F8">
        <w:rPr>
          <w:rFonts w:ascii="Times New Roman" w:eastAsia="Arial Unicode MS" w:hAnsi="Times New Roman" w:cs="Tahoma"/>
          <w:bCs/>
          <w:kern w:val="1"/>
          <w:sz w:val="28"/>
          <w:szCs w:val="28"/>
          <w:lang w:eastAsia="hi-IN" w:bidi="hi-IN"/>
        </w:rPr>
        <w:t>1.15. В подразделе 14.4. раздела 14 Решения слова «на 2023 год в сумме 500,0 тыс. рублей;» заменить словами «на 2023 год в сумме 1 000,0 тыс. рублей;».</w:t>
      </w:r>
    </w:p>
    <w:p w:rsidR="00F474F8" w:rsidRPr="00F474F8" w:rsidRDefault="00F474F8" w:rsidP="00F474F8">
      <w:pPr>
        <w:widowControl w:val="0"/>
        <w:suppressAutoHyphens/>
        <w:spacing w:after="0" w:line="240" w:lineRule="auto"/>
        <w:ind w:firstLine="851"/>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ahoma"/>
          <w:kern w:val="1"/>
          <w:sz w:val="28"/>
          <w:szCs w:val="28"/>
          <w:lang w:eastAsia="hi-IN" w:bidi="hi-IN"/>
        </w:rPr>
        <w:t xml:space="preserve">2. </w:t>
      </w:r>
      <w:r w:rsidRPr="00F474F8">
        <w:rPr>
          <w:rFonts w:ascii="Times New Roman" w:eastAsia="Arial Unicode MS" w:hAnsi="Times New Roman" w:cs="Times New Roman"/>
          <w:bCs/>
          <w:kern w:val="1"/>
          <w:sz w:val="28"/>
          <w:szCs w:val="28"/>
          <w:lang w:eastAsia="hi-IN" w:bidi="hi-IN"/>
        </w:rPr>
        <w:t>Настоящее Решение вступает в силу с момента его опубликования в Бюллетене муниципальных нормативных актов органов местного самоуправления Тужинского муниципального района Кировской области.</w:t>
      </w:r>
    </w:p>
    <w:p w:rsidR="00F474F8" w:rsidRDefault="00F474F8" w:rsidP="00F474F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p>
    <w:p w:rsidR="00F474F8" w:rsidRPr="00F474F8" w:rsidRDefault="00F474F8" w:rsidP="00F474F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ahoma"/>
          <w:kern w:val="1"/>
          <w:sz w:val="28"/>
          <w:szCs w:val="28"/>
          <w:lang w:eastAsia="hi-IN" w:bidi="hi-IN"/>
        </w:rPr>
        <w:t>Председатель Тужинской</w:t>
      </w:r>
    </w:p>
    <w:p w:rsidR="00F474F8" w:rsidRPr="00F474F8" w:rsidRDefault="00F474F8" w:rsidP="00F474F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ahoma"/>
          <w:kern w:val="1"/>
          <w:sz w:val="28"/>
          <w:szCs w:val="28"/>
          <w:lang w:eastAsia="hi-IN" w:bidi="hi-IN"/>
        </w:rPr>
        <w:t>районной Думы</w:t>
      </w:r>
      <w:r w:rsidRPr="00F474F8">
        <w:rPr>
          <w:rFonts w:ascii="Times New Roman" w:eastAsia="Arial Unicode MS" w:hAnsi="Times New Roman" w:cs="Tahoma"/>
          <w:kern w:val="1"/>
          <w:sz w:val="28"/>
          <w:szCs w:val="28"/>
          <w:lang w:eastAsia="hi-IN" w:bidi="hi-IN"/>
        </w:rPr>
        <w:tab/>
      </w:r>
      <w:r w:rsidRPr="00F474F8">
        <w:rPr>
          <w:rFonts w:ascii="Times New Roman" w:eastAsia="Arial Unicode MS" w:hAnsi="Times New Roman" w:cs="Tahoma"/>
          <w:kern w:val="1"/>
          <w:sz w:val="28"/>
          <w:szCs w:val="28"/>
          <w:lang w:eastAsia="hi-IN" w:bidi="hi-IN"/>
        </w:rPr>
        <w:tab/>
      </w:r>
      <w:r w:rsidRPr="00F474F8">
        <w:rPr>
          <w:rFonts w:ascii="Times New Roman" w:eastAsia="Arial Unicode MS" w:hAnsi="Times New Roman" w:cs="Tahoma"/>
          <w:kern w:val="1"/>
          <w:sz w:val="28"/>
          <w:szCs w:val="28"/>
          <w:lang w:eastAsia="hi-IN" w:bidi="hi-IN"/>
        </w:rPr>
        <w:tab/>
      </w:r>
      <w:r>
        <w:rPr>
          <w:rFonts w:ascii="Times New Roman" w:eastAsia="Arial Unicode MS" w:hAnsi="Times New Roman" w:cs="Tahoma"/>
          <w:kern w:val="1"/>
          <w:sz w:val="28"/>
          <w:szCs w:val="28"/>
          <w:lang w:eastAsia="hi-IN" w:bidi="hi-IN"/>
        </w:rPr>
        <w:t xml:space="preserve">            </w:t>
      </w:r>
      <w:r w:rsidRPr="00F474F8">
        <w:rPr>
          <w:rFonts w:ascii="Times New Roman" w:eastAsia="Arial Unicode MS" w:hAnsi="Times New Roman" w:cs="Tahoma"/>
          <w:kern w:val="1"/>
          <w:sz w:val="28"/>
          <w:szCs w:val="28"/>
          <w:lang w:eastAsia="hi-IN" w:bidi="hi-IN"/>
        </w:rPr>
        <w:t xml:space="preserve">Э.Н. </w:t>
      </w:r>
      <w:proofErr w:type="spellStart"/>
      <w:r w:rsidRPr="00F474F8">
        <w:rPr>
          <w:rFonts w:ascii="Times New Roman" w:eastAsia="Arial Unicode MS" w:hAnsi="Times New Roman" w:cs="Tahoma"/>
          <w:kern w:val="1"/>
          <w:sz w:val="28"/>
          <w:szCs w:val="28"/>
          <w:lang w:eastAsia="hi-IN" w:bidi="hi-IN"/>
        </w:rPr>
        <w:t>Багаев</w:t>
      </w:r>
      <w:proofErr w:type="spellEnd"/>
    </w:p>
    <w:p w:rsidR="00F474F8" w:rsidRPr="00F474F8" w:rsidRDefault="00F474F8" w:rsidP="00F474F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ahoma"/>
          <w:kern w:val="1"/>
          <w:sz w:val="28"/>
          <w:szCs w:val="28"/>
          <w:lang w:eastAsia="hi-IN" w:bidi="hi-IN"/>
        </w:rPr>
        <w:t>Глава Тужинского</w:t>
      </w:r>
    </w:p>
    <w:p w:rsidR="00F474F8" w:rsidRPr="00F474F8" w:rsidRDefault="00F474F8" w:rsidP="00F474F8">
      <w:pPr>
        <w:widowControl w:val="0"/>
        <w:tabs>
          <w:tab w:val="left" w:pos="0"/>
        </w:tabs>
        <w:suppressAutoHyphens/>
        <w:spacing w:after="0" w:line="240" w:lineRule="auto"/>
        <w:jc w:val="both"/>
        <w:rPr>
          <w:rFonts w:ascii="Times New Roman" w:eastAsia="Arial Unicode MS" w:hAnsi="Times New Roman" w:cs="Tahoma"/>
          <w:kern w:val="1"/>
          <w:sz w:val="28"/>
          <w:szCs w:val="28"/>
          <w:lang w:eastAsia="hi-IN" w:bidi="hi-IN"/>
        </w:rPr>
      </w:pPr>
      <w:r w:rsidRPr="00F474F8">
        <w:rPr>
          <w:rFonts w:ascii="Times New Roman" w:eastAsia="Arial Unicode MS" w:hAnsi="Times New Roman" w:cs="Tahoma"/>
          <w:kern w:val="1"/>
          <w:sz w:val="28"/>
          <w:szCs w:val="28"/>
          <w:lang w:eastAsia="hi-IN" w:bidi="hi-IN"/>
        </w:rPr>
        <w:t xml:space="preserve">муниципального района       </w:t>
      </w:r>
      <w:r>
        <w:rPr>
          <w:rFonts w:ascii="Times New Roman" w:eastAsia="Arial Unicode MS" w:hAnsi="Times New Roman" w:cs="Tahoma"/>
          <w:kern w:val="1"/>
          <w:sz w:val="28"/>
          <w:szCs w:val="28"/>
          <w:lang w:eastAsia="hi-IN" w:bidi="hi-IN"/>
        </w:rPr>
        <w:t xml:space="preserve">           </w:t>
      </w:r>
      <w:r w:rsidRPr="00F474F8">
        <w:rPr>
          <w:rFonts w:ascii="Times New Roman" w:eastAsia="Arial Unicode MS" w:hAnsi="Times New Roman" w:cs="Tahoma"/>
          <w:kern w:val="1"/>
          <w:sz w:val="28"/>
          <w:szCs w:val="28"/>
          <w:lang w:eastAsia="hi-IN" w:bidi="hi-IN"/>
        </w:rPr>
        <w:t xml:space="preserve">  Л.В. Бледных</w:t>
      </w:r>
    </w:p>
    <w:p w:rsidR="00C43E45" w:rsidRDefault="00C43E45"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F474F8">
        <w:lastRenderedPageBreak/>
        <w:drawing>
          <wp:inline distT="0" distB="0" distL="0" distR="0">
            <wp:extent cx="6119495" cy="432623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2848" cy="4342748"/>
                    </a:xfrm>
                    <a:prstGeom prst="rect">
                      <a:avLst/>
                    </a:prstGeom>
                    <a:noFill/>
                    <a:ln>
                      <a:noFill/>
                    </a:ln>
                  </pic:spPr>
                </pic:pic>
              </a:graphicData>
            </a:graphic>
          </wp:inline>
        </w:drawing>
      </w: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F474F8">
        <w:lastRenderedPageBreak/>
        <w:drawing>
          <wp:inline distT="0" distB="0" distL="0" distR="0">
            <wp:extent cx="5702300" cy="93776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2300" cy="9377680"/>
                    </a:xfrm>
                    <a:prstGeom prst="rect">
                      <a:avLst/>
                    </a:prstGeom>
                    <a:noFill/>
                    <a:ln>
                      <a:noFill/>
                    </a:ln>
                  </pic:spPr>
                </pic:pic>
              </a:graphicData>
            </a:graphic>
          </wp:inline>
        </w:drawing>
      </w: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F474F8">
        <w:lastRenderedPageBreak/>
        <w:drawing>
          <wp:inline distT="0" distB="0" distL="0" distR="0">
            <wp:extent cx="6030595" cy="8499475"/>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595" cy="8499475"/>
                    </a:xfrm>
                    <a:prstGeom prst="rect">
                      <a:avLst/>
                    </a:prstGeom>
                    <a:noFill/>
                    <a:ln>
                      <a:noFill/>
                    </a:ln>
                  </pic:spPr>
                </pic:pic>
              </a:graphicData>
            </a:graphic>
          </wp:inline>
        </w:drawing>
      </w:r>
    </w:p>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F474F8">
        <w:lastRenderedPageBreak/>
        <w:drawing>
          <wp:inline distT="0" distB="0" distL="0" distR="0">
            <wp:extent cx="6030595" cy="4195445"/>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595" cy="4195445"/>
                    </a:xfrm>
                    <a:prstGeom prst="rect">
                      <a:avLst/>
                    </a:prstGeom>
                    <a:noFill/>
                    <a:ln>
                      <a:noFill/>
                    </a:ln>
                  </pic:spPr>
                </pic:pic>
              </a:graphicData>
            </a:graphic>
          </wp:inline>
        </w:drawing>
      </w:r>
    </w:p>
    <w:p w:rsidR="00C668D4" w:rsidRDefault="00C668D4" w:rsidP="00F474F8">
      <w:pPr>
        <w:spacing w:after="0" w:line="240" w:lineRule="auto"/>
        <w:rPr>
          <w:rFonts w:ascii="Times New Roman" w:eastAsia="Times New Roman" w:hAnsi="Times New Roman" w:cs="Times New Roman"/>
          <w:color w:val="000000"/>
          <w:sz w:val="28"/>
          <w:szCs w:val="28"/>
          <w:lang w:eastAsia="ru-RU"/>
        </w:rPr>
        <w:sectPr w:rsidR="00C668D4" w:rsidSect="00F77D3C">
          <w:pgSz w:w="11906" w:h="16838"/>
          <w:pgMar w:top="794" w:right="1416" w:bottom="1276" w:left="1276" w:header="709" w:footer="709" w:gutter="0"/>
          <w:cols w:space="708"/>
          <w:titlePg/>
          <w:docGrid w:linePitch="360"/>
        </w:sectPr>
      </w:pPr>
    </w:p>
    <w:tbl>
      <w:tblPr>
        <w:tblW w:w="11649" w:type="dxa"/>
        <w:tblLook w:val="04A0" w:firstRow="1" w:lastRow="0" w:firstColumn="1" w:lastColumn="0" w:noHBand="0" w:noVBand="1"/>
      </w:tblPr>
      <w:tblGrid>
        <w:gridCol w:w="3340"/>
        <w:gridCol w:w="6580"/>
        <w:gridCol w:w="1700"/>
        <w:gridCol w:w="222"/>
        <w:gridCol w:w="222"/>
        <w:gridCol w:w="222"/>
        <w:gridCol w:w="222"/>
      </w:tblGrid>
      <w:tr w:rsidR="00F474F8" w:rsidRPr="00F474F8" w:rsidTr="00F474F8">
        <w:trPr>
          <w:gridAfter w:val="4"/>
          <w:wAfter w:w="29" w:type="dxa"/>
          <w:trHeight w:val="375"/>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lastRenderedPageBreak/>
              <w:t> </w:t>
            </w:r>
          </w:p>
        </w:tc>
        <w:tc>
          <w:tcPr>
            <w:tcW w:w="658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Приложение № 5</w:t>
            </w:r>
          </w:p>
        </w:tc>
        <w:tc>
          <w:tcPr>
            <w:tcW w:w="170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r>
      <w:tr w:rsidR="00F474F8" w:rsidRPr="00F474F8" w:rsidTr="00F474F8">
        <w:trPr>
          <w:trHeight w:val="375"/>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8309" w:type="dxa"/>
            <w:gridSpan w:val="6"/>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к решению Тужинской районной Думы</w:t>
            </w:r>
          </w:p>
        </w:tc>
      </w:tr>
      <w:tr w:rsidR="00F474F8" w:rsidRPr="00F474F8" w:rsidTr="00F474F8">
        <w:trPr>
          <w:trHeight w:val="375"/>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8309" w:type="dxa"/>
            <w:gridSpan w:val="6"/>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от 15.12.2023 № 26/142</w:t>
            </w:r>
          </w:p>
        </w:tc>
      </w:tr>
      <w:tr w:rsidR="00F474F8" w:rsidRPr="00F474F8" w:rsidTr="00F474F8">
        <w:trPr>
          <w:trHeight w:val="315"/>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70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60"/>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Приложение № 7</w:t>
            </w:r>
          </w:p>
        </w:tc>
        <w:tc>
          <w:tcPr>
            <w:tcW w:w="170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60"/>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8280" w:type="dxa"/>
            <w:gridSpan w:val="2"/>
            <w:tcBorders>
              <w:top w:val="nil"/>
              <w:left w:val="nil"/>
              <w:bottom w:val="nil"/>
              <w:right w:val="nil"/>
            </w:tcBorders>
            <w:shd w:val="clear" w:color="000000" w:fill="FFFFFF"/>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к решению Тужинской районной Думы</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60"/>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xml:space="preserve">                                                  от 19.12.2022 № 15/88</w:t>
            </w:r>
          </w:p>
        </w:tc>
        <w:tc>
          <w:tcPr>
            <w:tcW w:w="170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60"/>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6580" w:type="dxa"/>
            <w:tcBorders>
              <w:top w:val="nil"/>
              <w:left w:val="nil"/>
              <w:bottom w:val="nil"/>
              <w:right w:val="nil"/>
            </w:tcBorders>
            <w:shd w:val="clear" w:color="000000" w:fill="FFFFFF"/>
            <w:hideMark/>
          </w:tcPr>
          <w:p w:rsidR="00F474F8" w:rsidRPr="00F474F8" w:rsidRDefault="00F474F8" w:rsidP="00C668D4">
            <w:pPr>
              <w:spacing w:after="0" w:line="240" w:lineRule="auto"/>
              <w:jc w:val="right"/>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1700" w:type="dxa"/>
            <w:tcBorders>
              <w:top w:val="nil"/>
              <w:left w:val="nil"/>
              <w:bottom w:val="nil"/>
              <w:right w:val="nil"/>
            </w:tcBorders>
            <w:shd w:val="clear" w:color="000000" w:fill="FFFFFF"/>
            <w:noWrap/>
            <w:hideMark/>
          </w:tcPr>
          <w:p w:rsidR="00F474F8" w:rsidRPr="00F474F8" w:rsidRDefault="00F474F8" w:rsidP="00C668D4">
            <w:pPr>
              <w:spacing w:after="0" w:line="240" w:lineRule="auto"/>
              <w:jc w:val="right"/>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720"/>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jc w:val="center"/>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658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170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60"/>
        </w:trPr>
        <w:tc>
          <w:tcPr>
            <w:tcW w:w="11620" w:type="dxa"/>
            <w:gridSpan w:val="3"/>
            <w:tcBorders>
              <w:top w:val="nil"/>
              <w:left w:val="nil"/>
              <w:bottom w:val="nil"/>
              <w:right w:val="nil"/>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b/>
                <w:bCs/>
                <w:color w:val="000000"/>
                <w:sz w:val="28"/>
                <w:szCs w:val="28"/>
                <w:lang w:eastAsia="ru-RU"/>
              </w:rPr>
            </w:pPr>
            <w:r w:rsidRPr="00F474F8">
              <w:rPr>
                <w:rFonts w:ascii="Times New Roman" w:eastAsia="Times New Roman" w:hAnsi="Times New Roman" w:cs="Times New Roman"/>
                <w:b/>
                <w:bCs/>
                <w:color w:val="000000"/>
                <w:sz w:val="28"/>
                <w:szCs w:val="28"/>
                <w:lang w:eastAsia="ru-RU"/>
              </w:rPr>
              <w:t xml:space="preserve"> Объемы</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560"/>
        </w:trPr>
        <w:tc>
          <w:tcPr>
            <w:tcW w:w="11620" w:type="dxa"/>
            <w:gridSpan w:val="3"/>
            <w:tcBorders>
              <w:top w:val="nil"/>
              <w:left w:val="nil"/>
              <w:bottom w:val="nil"/>
              <w:right w:val="nil"/>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b/>
                <w:bCs/>
                <w:sz w:val="28"/>
                <w:szCs w:val="28"/>
                <w:lang w:eastAsia="ru-RU"/>
              </w:rPr>
            </w:pPr>
            <w:r w:rsidRPr="00F474F8">
              <w:rPr>
                <w:rFonts w:ascii="Times New Roman" w:eastAsia="Times New Roman" w:hAnsi="Times New Roman" w:cs="Times New Roman"/>
                <w:b/>
                <w:bCs/>
                <w:sz w:val="28"/>
                <w:szCs w:val="28"/>
                <w:lang w:eastAsia="ru-RU"/>
              </w:rPr>
              <w:t xml:space="preserve">поступления налоговых и неналоговых доходов общей суммой </w:t>
            </w:r>
            <w:r w:rsidRPr="00F474F8">
              <w:rPr>
                <w:rFonts w:ascii="Times New Roman" w:eastAsia="Times New Roman" w:hAnsi="Times New Roman" w:cs="Times New Roman"/>
                <w:b/>
                <w:bCs/>
                <w:sz w:val="28"/>
                <w:szCs w:val="28"/>
                <w:lang w:eastAsia="ru-RU"/>
              </w:rPr>
              <w:br/>
              <w:t>и по статьям классификации доходов бюджетов, а также объемы безвозмездных поступлений по подстатьям классификации доходов бюджетов на 2023 год</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95"/>
        </w:trPr>
        <w:tc>
          <w:tcPr>
            <w:tcW w:w="3340" w:type="dxa"/>
            <w:tcBorders>
              <w:top w:val="nil"/>
              <w:left w:val="nil"/>
              <w:bottom w:val="nil"/>
              <w:right w:val="nil"/>
            </w:tcBorders>
            <w:shd w:val="clear" w:color="000000" w:fill="FFFFFF"/>
            <w:noWrap/>
            <w:hideMark/>
          </w:tcPr>
          <w:p w:rsidR="00F474F8" w:rsidRPr="00F474F8" w:rsidRDefault="00F474F8" w:rsidP="00F474F8">
            <w:pPr>
              <w:spacing w:after="0" w:line="240" w:lineRule="auto"/>
              <w:jc w:val="center"/>
              <w:rPr>
                <w:rFonts w:ascii="Times New Roman" w:eastAsia="Times New Roman" w:hAnsi="Times New Roman" w:cs="Times New Roman"/>
                <w:b/>
                <w:bCs/>
                <w:color w:val="000000"/>
                <w:sz w:val="28"/>
                <w:szCs w:val="28"/>
                <w:lang w:eastAsia="ru-RU"/>
              </w:rPr>
            </w:pPr>
            <w:r w:rsidRPr="00F474F8">
              <w:rPr>
                <w:rFonts w:ascii="Times New Roman" w:eastAsia="Times New Roman" w:hAnsi="Times New Roman" w:cs="Times New Roman"/>
                <w:b/>
                <w:bCs/>
                <w:color w:val="000000"/>
                <w:sz w:val="28"/>
                <w:szCs w:val="28"/>
                <w:lang w:eastAsia="ru-RU"/>
              </w:rPr>
              <w:t> </w:t>
            </w:r>
          </w:p>
        </w:tc>
        <w:tc>
          <w:tcPr>
            <w:tcW w:w="658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8"/>
                <w:szCs w:val="28"/>
                <w:lang w:eastAsia="ru-RU"/>
              </w:rPr>
            </w:pPr>
            <w:r w:rsidRPr="00F474F8">
              <w:rPr>
                <w:rFonts w:ascii="Times New Roman" w:eastAsia="Times New Roman" w:hAnsi="Times New Roman" w:cs="Times New Roman"/>
                <w:color w:val="000000"/>
                <w:sz w:val="28"/>
                <w:szCs w:val="28"/>
                <w:lang w:eastAsia="ru-RU"/>
              </w:rPr>
              <w:t> </w:t>
            </w:r>
          </w:p>
        </w:tc>
        <w:tc>
          <w:tcPr>
            <w:tcW w:w="1700" w:type="dxa"/>
            <w:tcBorders>
              <w:top w:val="nil"/>
              <w:left w:val="nil"/>
              <w:bottom w:val="nil"/>
              <w:right w:val="nil"/>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 </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810"/>
        </w:trPr>
        <w:tc>
          <w:tcPr>
            <w:tcW w:w="3340" w:type="dxa"/>
            <w:tcBorders>
              <w:top w:val="single" w:sz="4" w:space="0" w:color="auto"/>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Код бюджетной классификации</w:t>
            </w:r>
          </w:p>
        </w:tc>
        <w:tc>
          <w:tcPr>
            <w:tcW w:w="6580" w:type="dxa"/>
            <w:tcBorders>
              <w:top w:val="single" w:sz="4" w:space="0" w:color="auto"/>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Наименование дохода</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F474F8" w:rsidRPr="00F474F8" w:rsidRDefault="00F474F8" w:rsidP="00F474F8">
            <w:pPr>
              <w:spacing w:after="0" w:line="240" w:lineRule="auto"/>
              <w:jc w:val="center"/>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 xml:space="preserve">Сумма                </w:t>
            </w:r>
            <w:proofErr w:type="gramStart"/>
            <w:r w:rsidRPr="00F474F8">
              <w:rPr>
                <w:rFonts w:ascii="Times New Roman" w:eastAsia="Times New Roman" w:hAnsi="Times New Roman" w:cs="Times New Roman"/>
                <w:color w:val="000000"/>
                <w:sz w:val="24"/>
                <w:szCs w:val="24"/>
                <w:lang w:eastAsia="ru-RU"/>
              </w:rPr>
              <w:t xml:space="preserve">   (</w:t>
            </w:r>
            <w:proofErr w:type="gramEnd"/>
            <w:r w:rsidRPr="00F474F8">
              <w:rPr>
                <w:rFonts w:ascii="Times New Roman" w:eastAsia="Times New Roman" w:hAnsi="Times New Roman" w:cs="Times New Roman"/>
                <w:color w:val="000000"/>
                <w:sz w:val="24"/>
                <w:szCs w:val="24"/>
                <w:lang w:eastAsia="ru-RU"/>
              </w:rPr>
              <w:t>тыс. рублей)</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25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color w:val="000000"/>
                <w:sz w:val="18"/>
                <w:szCs w:val="18"/>
                <w:lang w:eastAsia="ru-RU"/>
              </w:rPr>
            </w:pPr>
            <w:r w:rsidRPr="00F474F8">
              <w:rPr>
                <w:rFonts w:ascii="Times New Roman" w:eastAsia="Times New Roman" w:hAnsi="Times New Roman" w:cs="Times New Roman"/>
                <w:color w:val="000000"/>
                <w:sz w:val="18"/>
                <w:szCs w:val="18"/>
                <w:lang w:eastAsia="ru-RU"/>
              </w:rPr>
              <w:t>1</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jc w:val="center"/>
              <w:rPr>
                <w:rFonts w:ascii="Times New Roman" w:eastAsia="Times New Roman" w:hAnsi="Times New Roman" w:cs="Times New Roman"/>
                <w:color w:val="000000"/>
                <w:sz w:val="18"/>
                <w:szCs w:val="18"/>
                <w:lang w:eastAsia="ru-RU"/>
              </w:rPr>
            </w:pPr>
            <w:r w:rsidRPr="00F474F8">
              <w:rPr>
                <w:rFonts w:ascii="Times New Roman" w:eastAsia="Times New Roman" w:hAnsi="Times New Roman" w:cs="Times New Roman"/>
                <w:color w:val="000000"/>
                <w:sz w:val="18"/>
                <w:szCs w:val="18"/>
                <w:lang w:eastAsia="ru-RU"/>
              </w:rPr>
              <w:t>2</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center"/>
              <w:rPr>
                <w:rFonts w:ascii="Times New Roman" w:eastAsia="Times New Roman" w:hAnsi="Times New Roman" w:cs="Times New Roman"/>
                <w:color w:val="000000"/>
                <w:sz w:val="20"/>
                <w:szCs w:val="20"/>
                <w:lang w:eastAsia="ru-RU"/>
              </w:rPr>
            </w:pPr>
            <w:r w:rsidRPr="00F474F8">
              <w:rPr>
                <w:rFonts w:ascii="Times New Roman" w:eastAsia="Times New Roman" w:hAnsi="Times New Roman" w:cs="Times New Roman"/>
                <w:color w:val="000000"/>
                <w:sz w:val="20"/>
                <w:szCs w:val="20"/>
                <w:lang w:eastAsia="ru-RU"/>
              </w:rPr>
              <w:t>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000 1 00 00000 00 0000 000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НАЛОГОВЫЕ И НЕНАЛОГОВЫЕ ДОХОДЫ</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43071,6</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000 1 01 00000 00 0000 000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НАЛОГИ НА ПРИБЫЛЬ, ДОХОДЫ</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11622,1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000 1 01 02000 01 0000 110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 на доходы физических лиц</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11622,1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000 1 03 00000 00 0000 000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4211,0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000 1 03 02000 01 0000 110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4211,0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000 1 05 00000 00 0000 000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НАЛОГИ НА СОВОКУПНЫЙ ДОХОД</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20648,6</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000 1 05 01000 00 0000 110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20137,0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000 1 05 02010 02 0000 110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Единый налог на вмененный доход</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18,2</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000 1 05 03000 01 0000 110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Единый сельскохозяйственный налог</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319,0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000 1 05 04000 02 0000 110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174,4</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000 1 06 00000 00 0000 000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НАЛОГИ НА ИМУЩЕСТВО</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645,0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000 1 06 02000 02 0000 110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Налог на имущество организаций</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645,0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000 1 08 00000 00 0000 000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ГОСУДАРСТВЕННАЯ ПОШЛИНА</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405,0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6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000 1 08 03000 01 0000 110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405,0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000 1 08 07000 01 0000 110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000 1 11 00000 00 0000 000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1263,3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95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000 1 11 05000 00 0000 120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1093,3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8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000 1 11 09000 00 0000 120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170,0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000 1 12 00000 00 0000 000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56,0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43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000 1 12 01000 01 0000 120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56,0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000 1 13 00000 00 0000 000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3177,6</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000 1 13 01000 00 0000 130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оказания платных услуг (работ)</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2657,6</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000 1 13 02000 00 0000 130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компенсации затрат государства</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520,0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000 1 14 00000 00 0000 000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826,8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8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000 1 14 02000 00 0000 000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826,8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000 1 16 00000 00 0000 000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ШТРАФЫ, САНКЦИИ, ВОЗМЕЩЕНИЕ УЩЕРБА</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216,1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000 1 16 01000 01 0000 140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216,1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000 2 00 00000 00 0000 000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БЕЗВОЗМЕЗДНЫЕ ПОСТУПЛЕНИЯ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135599,9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000 2 02 00000 00 0000 000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37975,7</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000 2 02 10000 00 0000 150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37975,7</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46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000 2 02 15001 00 0000 150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32042,0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7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912 2 02 15001 05 0000 150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32042,0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sz w:val="24"/>
                <w:szCs w:val="24"/>
                <w:lang w:eastAsia="ru-RU"/>
              </w:rPr>
            </w:pPr>
            <w:r w:rsidRPr="00F474F8">
              <w:rPr>
                <w:rFonts w:ascii="Times New Roman" w:eastAsia="Times New Roman" w:hAnsi="Times New Roman" w:cs="Times New Roman"/>
                <w:sz w:val="24"/>
                <w:szCs w:val="24"/>
                <w:lang w:eastAsia="ru-RU"/>
              </w:rPr>
              <w:t>000 2 02 15002 00 0000 150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Дотации бюджетам на поддержку мер по обеспечению сбалансированности бюджетов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5260,4</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79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sz w:val="24"/>
                <w:szCs w:val="24"/>
                <w:lang w:eastAsia="ru-RU"/>
              </w:rPr>
            </w:pPr>
            <w:r w:rsidRPr="00F474F8">
              <w:rPr>
                <w:rFonts w:ascii="Times New Roman" w:eastAsia="Times New Roman" w:hAnsi="Times New Roman" w:cs="Times New Roman"/>
                <w:sz w:val="24"/>
                <w:szCs w:val="24"/>
                <w:lang w:eastAsia="ru-RU"/>
              </w:rPr>
              <w:t>812 2 02 15002 02 0000 150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5260,4</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81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000 2 02 15009 00 0000 150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Дотации бюджетам за достижение показателей деятельности органов местного самоуправления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673,3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9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812 2 02 15009 02 0000 150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Дотации бюджетам субъектов Российской Федерации за достижение показателей деятельности органов местного самоуправления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673,3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000 2 02 20000 00 0000 150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66329,7</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06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000 2 02 20216 00 0000 150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 xml:space="preserve">Субсидии </w:t>
            </w:r>
            <w:proofErr w:type="gramStart"/>
            <w:r w:rsidRPr="00F474F8">
              <w:rPr>
                <w:rFonts w:ascii="Times New Roman" w:eastAsia="Times New Roman" w:hAnsi="Times New Roman" w:cs="Times New Roman"/>
                <w:color w:val="000000"/>
                <w:sz w:val="24"/>
                <w:szCs w:val="24"/>
                <w:lang w:eastAsia="ru-RU"/>
              </w:rPr>
              <w:t>бюджетам  на</w:t>
            </w:r>
            <w:proofErr w:type="gramEnd"/>
            <w:r w:rsidRPr="00F474F8">
              <w:rPr>
                <w:rFonts w:ascii="Times New Roman" w:eastAsia="Times New Roman" w:hAnsi="Times New Roman" w:cs="Times New Roman"/>
                <w:color w:val="000000"/>
                <w:sz w:val="24"/>
                <w:szCs w:val="24"/>
                <w:lang w:eastAsia="ru-RU"/>
              </w:rPr>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19490,9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99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936 2 02 20216 05 0000 150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19490,9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51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000 2 02 25519 00 0000 150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Субсидии на поддержку отрасли культуры</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41,9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907 2 02 25519 05 0000 150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41,9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000 2 02 29999 00 0000 150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субсидии</w:t>
            </w:r>
          </w:p>
        </w:tc>
        <w:tc>
          <w:tcPr>
            <w:tcW w:w="1700" w:type="dxa"/>
            <w:tcBorders>
              <w:top w:val="nil"/>
              <w:left w:val="nil"/>
              <w:bottom w:val="single" w:sz="4" w:space="0" w:color="auto"/>
              <w:right w:val="single" w:sz="4" w:space="0" w:color="auto"/>
            </w:tcBorders>
            <w:shd w:val="clear" w:color="000000" w:fill="FFFFFF"/>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46796,9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906 2 02 29999 05 0000 150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2911,8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912 2 02 29999 05 0000 150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29595,9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936 2 02 29999 05 0000 150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14289,2</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000 2 02 30000 00 0000 150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 xml:space="preserve">Субвенции бюджетам бюджетной системы Российской Федерации </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18944,8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000 2 02 30024 00 0000 150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4285,3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906 2 02 30024 05 0000 150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542,9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907 2 02 30024 05 0000 150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295,0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912 2 02 30024 05 0000 150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2334,0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73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936 2 02 30024 05 0000 150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1113,4</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000 2 02 30027 00 0000 150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3944,0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26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906 2 02 30027 05 0000 150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3944,0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202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lastRenderedPageBreak/>
              <w:t>000 2 02 30029 00 0000 150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proofErr w:type="gramStart"/>
            <w:r w:rsidRPr="00F474F8">
              <w:rPr>
                <w:rFonts w:ascii="Times New Roman" w:eastAsia="Times New Roman" w:hAnsi="Times New Roman" w:cs="Times New Roman"/>
                <w:b/>
                <w:bCs/>
                <w:color w:val="000000"/>
                <w:sz w:val="24"/>
                <w:szCs w:val="24"/>
                <w:lang w:eastAsia="ru-RU"/>
              </w:rPr>
              <w:t>реализующие  образовательные</w:t>
            </w:r>
            <w:proofErr w:type="gramEnd"/>
            <w:r w:rsidRPr="00F474F8">
              <w:rPr>
                <w:rFonts w:ascii="Times New Roman" w:eastAsia="Times New Roman" w:hAnsi="Times New Roman" w:cs="Times New Roman"/>
                <w:b/>
                <w:bCs/>
                <w:color w:val="000000"/>
                <w:sz w:val="24"/>
                <w:szCs w:val="24"/>
                <w:lang w:eastAsia="ru-RU"/>
              </w:rPr>
              <w:t xml:space="preserve"> программы дошкольного образования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219,5</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75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906 2 02 30029 05 0000 150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реализующих образовательные программы дошкольного образования</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219,5</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68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000 2 02 35082 00 0000 150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721,8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36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936 2 02 35082 05 0000 150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721,8</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41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000 2 02 35120 00 0000 150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 xml:space="preserve">Субвенции бюджетам на осуществление полномочий по составлению (изменению) списков кандидатов в присяжные </w:t>
            </w:r>
            <w:proofErr w:type="gramStart"/>
            <w:r w:rsidRPr="00F474F8">
              <w:rPr>
                <w:rFonts w:ascii="Times New Roman" w:eastAsia="Times New Roman" w:hAnsi="Times New Roman" w:cs="Times New Roman"/>
                <w:b/>
                <w:bCs/>
                <w:color w:val="000000"/>
                <w:sz w:val="24"/>
                <w:szCs w:val="24"/>
                <w:lang w:eastAsia="ru-RU"/>
              </w:rPr>
              <w:t>заседатели  федеральных</w:t>
            </w:r>
            <w:proofErr w:type="gramEnd"/>
            <w:r w:rsidRPr="00F474F8">
              <w:rPr>
                <w:rFonts w:ascii="Times New Roman" w:eastAsia="Times New Roman" w:hAnsi="Times New Roman" w:cs="Times New Roman"/>
                <w:b/>
                <w:bCs/>
                <w:color w:val="000000"/>
                <w:sz w:val="24"/>
                <w:szCs w:val="24"/>
                <w:lang w:eastAsia="ru-RU"/>
              </w:rPr>
              <w:t xml:space="preserve"> судов общей юрисдикции 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33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936 2 02 35120 05 0000 150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proofErr w:type="gramStart"/>
            <w:r w:rsidRPr="00F474F8">
              <w:rPr>
                <w:rFonts w:ascii="Times New Roman" w:eastAsia="Times New Roman" w:hAnsi="Times New Roman" w:cs="Times New Roman"/>
                <w:color w:val="000000"/>
                <w:sz w:val="24"/>
                <w:szCs w:val="24"/>
                <w:lang w:eastAsia="ru-RU"/>
              </w:rPr>
              <w:t>заседатели  федеральных</w:t>
            </w:r>
            <w:proofErr w:type="gramEnd"/>
            <w:r w:rsidRPr="00F474F8">
              <w:rPr>
                <w:rFonts w:ascii="Times New Roman" w:eastAsia="Times New Roman" w:hAnsi="Times New Roman" w:cs="Times New Roman"/>
                <w:color w:val="000000"/>
                <w:sz w:val="24"/>
                <w:szCs w:val="24"/>
                <w:lang w:eastAsia="ru-RU"/>
              </w:rPr>
              <w:t xml:space="preserve"> судов общей юрисдикции в Российской Федерации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3,3</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000 2 02 39999 00 0000 150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Прочие субвенции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9770,9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906 2 02 39999 05 0000 150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9770,9</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000 2 02 40000 00 0000 150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Иные межбюджетные трансферты</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12249,7</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26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000 2 02 40014 00 0000 150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61,2</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57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912 2 02 40014 05 0000 150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3,0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72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907 2 02 40014 05 0000 150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2,1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165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lastRenderedPageBreak/>
              <w:t>936 2 02 40014 05 0000 150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56,1</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000 2 02 49999 00 0000 150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Прочие межбюджетные трансферты, передаваемые бюджетам</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12188,5</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906 2 02 49999 05 0000 150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10830,0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630"/>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936 2 02 49999 05 0000 150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Прочие межбюджетные трансферты, передаваемые бюджетам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1358,5</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945"/>
        </w:trPr>
        <w:tc>
          <w:tcPr>
            <w:tcW w:w="3340" w:type="dxa"/>
            <w:tcBorders>
              <w:top w:val="nil"/>
              <w:left w:val="single" w:sz="4" w:space="0" w:color="auto"/>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907 2 04 05099 05 0000 150</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 xml:space="preserve">Прочие безвозмездные </w:t>
            </w:r>
            <w:proofErr w:type="gramStart"/>
            <w:r w:rsidRPr="00F474F8">
              <w:rPr>
                <w:rFonts w:ascii="Times New Roman" w:eastAsia="Times New Roman" w:hAnsi="Times New Roman" w:cs="Times New Roman"/>
                <w:b/>
                <w:bCs/>
                <w:color w:val="000000"/>
                <w:sz w:val="24"/>
                <w:szCs w:val="24"/>
                <w:lang w:eastAsia="ru-RU"/>
              </w:rPr>
              <w:t>поступления  от</w:t>
            </w:r>
            <w:proofErr w:type="gramEnd"/>
            <w:r w:rsidRPr="00F474F8">
              <w:rPr>
                <w:rFonts w:ascii="Times New Roman" w:eastAsia="Times New Roman" w:hAnsi="Times New Roman" w:cs="Times New Roman"/>
                <w:b/>
                <w:bCs/>
                <w:color w:val="000000"/>
                <w:sz w:val="24"/>
                <w:szCs w:val="24"/>
                <w:lang w:eastAsia="ru-RU"/>
              </w:rPr>
              <w:t xml:space="preserve"> негосударственных организаций в бюджеты муниципальных районов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100,0</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r w:rsidR="00F474F8" w:rsidRPr="00F474F8" w:rsidTr="00F474F8">
        <w:trPr>
          <w:trHeight w:val="315"/>
        </w:trPr>
        <w:tc>
          <w:tcPr>
            <w:tcW w:w="3340" w:type="dxa"/>
            <w:tcBorders>
              <w:top w:val="nil"/>
              <w:left w:val="single" w:sz="4" w:space="0" w:color="auto"/>
              <w:bottom w:val="single" w:sz="4" w:space="0" w:color="auto"/>
              <w:right w:val="single" w:sz="4" w:space="0" w:color="auto"/>
            </w:tcBorders>
            <w:shd w:val="clear" w:color="000000" w:fill="FFFFFF"/>
            <w:noWrap/>
            <w:hideMark/>
          </w:tcPr>
          <w:p w:rsidR="00F474F8" w:rsidRPr="00F474F8" w:rsidRDefault="00F474F8" w:rsidP="00F474F8">
            <w:pPr>
              <w:spacing w:after="0" w:line="240" w:lineRule="auto"/>
              <w:rPr>
                <w:rFonts w:ascii="Times New Roman" w:eastAsia="Times New Roman" w:hAnsi="Times New Roman" w:cs="Times New Roman"/>
                <w:color w:val="000000"/>
                <w:sz w:val="24"/>
                <w:szCs w:val="24"/>
                <w:lang w:eastAsia="ru-RU"/>
              </w:rPr>
            </w:pPr>
            <w:r w:rsidRPr="00F474F8">
              <w:rPr>
                <w:rFonts w:ascii="Times New Roman" w:eastAsia="Times New Roman" w:hAnsi="Times New Roman" w:cs="Times New Roman"/>
                <w:color w:val="000000"/>
                <w:sz w:val="24"/>
                <w:szCs w:val="24"/>
                <w:lang w:eastAsia="ru-RU"/>
              </w:rPr>
              <w:t> </w:t>
            </w:r>
          </w:p>
        </w:tc>
        <w:tc>
          <w:tcPr>
            <w:tcW w:w="6580" w:type="dxa"/>
            <w:tcBorders>
              <w:top w:val="nil"/>
              <w:left w:val="nil"/>
              <w:bottom w:val="single" w:sz="4" w:space="0" w:color="auto"/>
              <w:right w:val="single" w:sz="4" w:space="0" w:color="auto"/>
            </w:tcBorders>
            <w:shd w:val="clear" w:color="000000" w:fill="FFFFFF"/>
            <w:hideMark/>
          </w:tcPr>
          <w:p w:rsidR="00F474F8" w:rsidRPr="00F474F8" w:rsidRDefault="00F474F8" w:rsidP="00F474F8">
            <w:pPr>
              <w:spacing w:after="0" w:line="240" w:lineRule="auto"/>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ВСЕГО ДОХОДОВ</w:t>
            </w:r>
          </w:p>
        </w:tc>
        <w:tc>
          <w:tcPr>
            <w:tcW w:w="1700" w:type="dxa"/>
            <w:tcBorders>
              <w:top w:val="nil"/>
              <w:left w:val="nil"/>
              <w:bottom w:val="single" w:sz="4" w:space="0" w:color="auto"/>
              <w:right w:val="single" w:sz="4" w:space="0" w:color="auto"/>
            </w:tcBorders>
            <w:shd w:val="clear" w:color="auto" w:fill="auto"/>
            <w:noWrap/>
            <w:hideMark/>
          </w:tcPr>
          <w:p w:rsidR="00F474F8" w:rsidRPr="00F474F8" w:rsidRDefault="00F474F8" w:rsidP="00F474F8">
            <w:pPr>
              <w:spacing w:after="0" w:line="240" w:lineRule="auto"/>
              <w:jc w:val="right"/>
              <w:rPr>
                <w:rFonts w:ascii="Times New Roman" w:eastAsia="Times New Roman" w:hAnsi="Times New Roman" w:cs="Times New Roman"/>
                <w:b/>
                <w:bCs/>
                <w:color w:val="000000"/>
                <w:sz w:val="24"/>
                <w:szCs w:val="24"/>
                <w:lang w:eastAsia="ru-RU"/>
              </w:rPr>
            </w:pPr>
            <w:r w:rsidRPr="00F474F8">
              <w:rPr>
                <w:rFonts w:ascii="Times New Roman" w:eastAsia="Times New Roman" w:hAnsi="Times New Roman" w:cs="Times New Roman"/>
                <w:b/>
                <w:bCs/>
                <w:color w:val="000000"/>
                <w:sz w:val="24"/>
                <w:szCs w:val="24"/>
                <w:lang w:eastAsia="ru-RU"/>
              </w:rPr>
              <w:t>178671,5</w:t>
            </w:r>
          </w:p>
        </w:tc>
        <w:tc>
          <w:tcPr>
            <w:tcW w:w="11"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c>
          <w:tcPr>
            <w:tcW w:w="6" w:type="dxa"/>
            <w:vAlign w:val="center"/>
            <w:hideMark/>
          </w:tcPr>
          <w:p w:rsidR="00F474F8" w:rsidRPr="00F474F8" w:rsidRDefault="00F474F8" w:rsidP="00F474F8">
            <w:pPr>
              <w:spacing w:after="0" w:line="240" w:lineRule="auto"/>
              <w:rPr>
                <w:rFonts w:ascii="Times New Roman" w:eastAsia="Times New Roman" w:hAnsi="Times New Roman" w:cs="Times New Roman"/>
                <w:sz w:val="20"/>
                <w:szCs w:val="20"/>
                <w:lang w:eastAsia="ru-RU"/>
              </w:rPr>
            </w:pPr>
          </w:p>
        </w:tc>
      </w:tr>
    </w:tbl>
    <w:p w:rsidR="00F474F8" w:rsidRDefault="00F474F8"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C668D4" w:rsidRDefault="00C668D4" w:rsidP="00C668D4">
      <w:pPr>
        <w:spacing w:after="0" w:line="240" w:lineRule="auto"/>
        <w:jc w:val="right"/>
        <w:rPr>
          <w:rFonts w:ascii="Times New Roman" w:eastAsia="Times New Roman" w:hAnsi="Times New Roman" w:cs="Times New Roman"/>
          <w:color w:val="000000"/>
          <w:sz w:val="28"/>
          <w:szCs w:val="28"/>
          <w:lang w:eastAsia="ru-RU"/>
        </w:rPr>
        <w:sectPr w:rsidR="00C668D4" w:rsidSect="00C668D4">
          <w:pgSz w:w="16838" w:h="11906" w:orient="landscape"/>
          <w:pgMar w:top="1276" w:right="794" w:bottom="2126" w:left="1276" w:header="709" w:footer="709" w:gutter="0"/>
          <w:cols w:space="708"/>
          <w:titlePg/>
          <w:docGrid w:linePitch="360"/>
        </w:sectPr>
      </w:pPr>
    </w:p>
    <w:tbl>
      <w:tblPr>
        <w:tblW w:w="10389" w:type="dxa"/>
        <w:tblLayout w:type="fixed"/>
        <w:tblLook w:val="04A0" w:firstRow="1" w:lastRow="0" w:firstColumn="1" w:lastColumn="0" w:noHBand="0" w:noVBand="1"/>
      </w:tblPr>
      <w:tblGrid>
        <w:gridCol w:w="4576"/>
        <w:gridCol w:w="1094"/>
        <w:gridCol w:w="515"/>
        <w:gridCol w:w="52"/>
        <w:gridCol w:w="13"/>
        <w:gridCol w:w="148"/>
        <w:gridCol w:w="548"/>
        <w:gridCol w:w="653"/>
        <w:gridCol w:w="136"/>
        <w:gridCol w:w="203"/>
        <w:gridCol w:w="63"/>
        <w:gridCol w:w="487"/>
        <w:gridCol w:w="159"/>
        <w:gridCol w:w="33"/>
        <w:gridCol w:w="73"/>
        <w:gridCol w:w="1028"/>
        <w:gridCol w:w="65"/>
        <w:gridCol w:w="219"/>
        <w:gridCol w:w="324"/>
      </w:tblGrid>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lastRenderedPageBreak/>
              <w:t xml:space="preserve">                                                                      </w:t>
            </w:r>
            <w:bookmarkStart w:id="2" w:name="RANGE!C1:K63"/>
            <w:r w:rsidRPr="00C668D4">
              <w:rPr>
                <w:rFonts w:ascii="Times New Roman" w:eastAsia="Times New Roman" w:hAnsi="Times New Roman" w:cs="Times New Roman"/>
                <w:color w:val="000000"/>
                <w:sz w:val="28"/>
                <w:szCs w:val="28"/>
                <w:lang w:eastAsia="ru-RU"/>
              </w:rPr>
              <w:t>Приложение № 6</w:t>
            </w:r>
            <w:bookmarkEnd w:id="2"/>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t xml:space="preserve">                                                                      к решению Тужинской районной Думы</w:t>
            </w:r>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t xml:space="preserve">                                                                      от 15.12.2023 № 26/142</w:t>
            </w:r>
          </w:p>
        </w:tc>
      </w:tr>
      <w:tr w:rsidR="00C668D4" w:rsidRPr="00C668D4" w:rsidTr="002423AC">
        <w:trPr>
          <w:trHeight w:val="255"/>
        </w:trPr>
        <w:tc>
          <w:tcPr>
            <w:tcW w:w="6398"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
        </w:tc>
        <w:tc>
          <w:tcPr>
            <w:tcW w:w="1201" w:type="dxa"/>
            <w:gridSpan w:val="2"/>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8"/>
                <w:szCs w:val="28"/>
                <w:lang w:eastAsia="ru-RU"/>
              </w:rPr>
            </w:pPr>
            <w:r w:rsidRPr="00C668D4">
              <w:rPr>
                <w:rFonts w:ascii="Times New Roman" w:eastAsia="Times New Roman" w:hAnsi="Times New Roman" w:cs="Times New Roman"/>
                <w:sz w:val="28"/>
                <w:szCs w:val="28"/>
                <w:lang w:eastAsia="ru-RU"/>
              </w:rPr>
              <w:t xml:space="preserve">                                                                      Приложение № 8</w:t>
            </w:r>
          </w:p>
        </w:tc>
      </w:tr>
      <w:tr w:rsidR="00C668D4" w:rsidRPr="00C668D4" w:rsidTr="002423AC">
        <w:trPr>
          <w:trHeight w:val="255"/>
        </w:trPr>
        <w:tc>
          <w:tcPr>
            <w:tcW w:w="8488"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8"/>
                <w:szCs w:val="28"/>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8"/>
                <w:szCs w:val="28"/>
                <w:lang w:eastAsia="ru-RU"/>
              </w:rPr>
            </w:pPr>
            <w:r w:rsidRPr="00C668D4">
              <w:rPr>
                <w:rFonts w:ascii="Times New Roman" w:eastAsia="Times New Roman" w:hAnsi="Times New Roman" w:cs="Times New Roman"/>
                <w:sz w:val="28"/>
                <w:szCs w:val="28"/>
                <w:lang w:eastAsia="ru-RU"/>
              </w:rPr>
              <w:t xml:space="preserve">                                                                      к решению Тужинской районной Думы</w:t>
            </w:r>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8"/>
                <w:szCs w:val="28"/>
                <w:lang w:eastAsia="ru-RU"/>
              </w:rPr>
            </w:pPr>
            <w:r w:rsidRPr="00C668D4">
              <w:rPr>
                <w:rFonts w:ascii="Times New Roman" w:eastAsia="Times New Roman" w:hAnsi="Times New Roman" w:cs="Times New Roman"/>
                <w:sz w:val="28"/>
                <w:szCs w:val="28"/>
                <w:lang w:eastAsia="ru-RU"/>
              </w:rPr>
              <w:t xml:space="preserve">                                                                      от 19.12.2022 № 15/88              </w:t>
            </w:r>
          </w:p>
        </w:tc>
      </w:tr>
      <w:tr w:rsidR="00C668D4" w:rsidRPr="00C668D4" w:rsidTr="002423AC">
        <w:trPr>
          <w:trHeight w:val="240"/>
        </w:trPr>
        <w:tc>
          <w:tcPr>
            <w:tcW w:w="6398"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8"/>
                <w:szCs w:val="28"/>
                <w:lang w:eastAsia="ru-RU"/>
              </w:rPr>
            </w:pPr>
          </w:p>
        </w:tc>
        <w:tc>
          <w:tcPr>
            <w:tcW w:w="1201" w:type="dxa"/>
            <w:gridSpan w:val="2"/>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trHeight w:val="255"/>
        </w:trPr>
        <w:tc>
          <w:tcPr>
            <w:tcW w:w="6398" w:type="dxa"/>
            <w:gridSpan w:val="6"/>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201" w:type="dxa"/>
            <w:gridSpan w:val="2"/>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trHeight w:val="375"/>
        </w:trPr>
        <w:tc>
          <w:tcPr>
            <w:tcW w:w="10389" w:type="dxa"/>
            <w:gridSpan w:val="19"/>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Распределение</w:t>
            </w:r>
          </w:p>
        </w:tc>
      </w:tr>
      <w:tr w:rsidR="00C668D4" w:rsidRPr="00C668D4" w:rsidTr="002423AC">
        <w:trPr>
          <w:trHeight w:val="660"/>
        </w:trPr>
        <w:tc>
          <w:tcPr>
            <w:tcW w:w="10389" w:type="dxa"/>
            <w:gridSpan w:val="19"/>
            <w:tcBorders>
              <w:top w:val="nil"/>
              <w:left w:val="nil"/>
              <w:bottom w:val="nil"/>
              <w:right w:val="nil"/>
            </w:tcBorders>
            <w:shd w:val="clear" w:color="auto" w:fill="auto"/>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бюджета на 2023 год</w:t>
            </w:r>
          </w:p>
        </w:tc>
      </w:tr>
      <w:tr w:rsidR="00C668D4" w:rsidRPr="00C668D4" w:rsidTr="002423AC">
        <w:trPr>
          <w:trHeight w:val="195"/>
        </w:trPr>
        <w:tc>
          <w:tcPr>
            <w:tcW w:w="6398" w:type="dxa"/>
            <w:gridSpan w:val="6"/>
            <w:tcBorders>
              <w:top w:val="nil"/>
              <w:left w:val="nil"/>
              <w:bottom w:val="nil"/>
              <w:right w:val="nil"/>
            </w:tcBorders>
            <w:shd w:val="clear" w:color="auto" w:fill="auto"/>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p>
        </w:tc>
        <w:tc>
          <w:tcPr>
            <w:tcW w:w="1201" w:type="dxa"/>
            <w:gridSpan w:val="2"/>
            <w:tcBorders>
              <w:top w:val="nil"/>
              <w:left w:val="nil"/>
              <w:bottom w:val="nil"/>
              <w:right w:val="nil"/>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889" w:type="dxa"/>
            <w:gridSpan w:val="4"/>
            <w:tcBorders>
              <w:top w:val="nil"/>
              <w:left w:val="nil"/>
              <w:bottom w:val="nil"/>
              <w:right w:val="nil"/>
            </w:tcBorders>
            <w:shd w:val="clear" w:color="auto" w:fill="auto"/>
            <w:vAlign w:val="bottom"/>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p>
        </w:tc>
      </w:tr>
      <w:tr w:rsidR="00C668D4" w:rsidRPr="00C668D4" w:rsidTr="002423AC">
        <w:trPr>
          <w:trHeight w:val="975"/>
        </w:trPr>
        <w:tc>
          <w:tcPr>
            <w:tcW w:w="639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Наименование расхода</w:t>
            </w:r>
          </w:p>
        </w:tc>
        <w:tc>
          <w:tcPr>
            <w:tcW w:w="1201" w:type="dxa"/>
            <w:gridSpan w:val="2"/>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Раздел</w:t>
            </w:r>
          </w:p>
        </w:tc>
        <w:tc>
          <w:tcPr>
            <w:tcW w:w="889" w:type="dxa"/>
            <w:gridSpan w:val="4"/>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Под-раз-дел</w:t>
            </w:r>
          </w:p>
        </w:tc>
        <w:tc>
          <w:tcPr>
            <w:tcW w:w="1901" w:type="dxa"/>
            <w:gridSpan w:val="7"/>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Сумма                  </w:t>
            </w:r>
            <w:proofErr w:type="gramStart"/>
            <w:r w:rsidRPr="00C668D4">
              <w:rPr>
                <w:rFonts w:ascii="Times New Roman" w:eastAsia="Times New Roman" w:hAnsi="Times New Roman" w:cs="Times New Roman"/>
                <w:color w:val="000000"/>
                <w:sz w:val="24"/>
                <w:szCs w:val="24"/>
                <w:lang w:eastAsia="ru-RU"/>
              </w:rPr>
              <w:t xml:space="preserve">   (</w:t>
            </w:r>
            <w:proofErr w:type="gramEnd"/>
            <w:r w:rsidRPr="00C668D4">
              <w:rPr>
                <w:rFonts w:ascii="Times New Roman" w:eastAsia="Times New Roman" w:hAnsi="Times New Roman" w:cs="Times New Roman"/>
                <w:color w:val="000000"/>
                <w:sz w:val="24"/>
                <w:szCs w:val="24"/>
                <w:lang w:eastAsia="ru-RU"/>
              </w:rPr>
              <w:t>тыс. рублей)</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Всего расходов</w:t>
            </w:r>
          </w:p>
        </w:tc>
        <w:tc>
          <w:tcPr>
            <w:tcW w:w="1201" w:type="dxa"/>
            <w:gridSpan w:val="2"/>
            <w:tcBorders>
              <w:top w:val="nil"/>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889" w:type="dxa"/>
            <w:gridSpan w:val="4"/>
            <w:tcBorders>
              <w:top w:val="nil"/>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189854,1</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Общегосударственные вопросы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34108,9</w:t>
            </w:r>
          </w:p>
        </w:tc>
      </w:tr>
      <w:tr w:rsidR="00C668D4" w:rsidRPr="00C668D4" w:rsidTr="002423AC">
        <w:trPr>
          <w:trHeight w:val="63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1493,4</w:t>
            </w:r>
          </w:p>
        </w:tc>
      </w:tr>
      <w:tr w:rsidR="00C668D4" w:rsidRPr="00C668D4" w:rsidTr="002423AC">
        <w:trPr>
          <w:trHeight w:val="70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4,9</w:t>
            </w:r>
          </w:p>
        </w:tc>
      </w:tr>
      <w:tr w:rsidR="00C668D4" w:rsidRPr="00C668D4" w:rsidTr="002423AC">
        <w:trPr>
          <w:trHeight w:val="96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26929,4</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Судебная система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w:t>
            </w:r>
          </w:p>
        </w:tc>
      </w:tr>
      <w:tr w:rsidR="00C668D4" w:rsidRPr="00C668D4" w:rsidTr="002423AC">
        <w:trPr>
          <w:trHeight w:val="94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826,2</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Резервные фонды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общегосударственные вопросы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4851,7</w:t>
            </w:r>
          </w:p>
        </w:tc>
      </w:tr>
      <w:tr w:rsidR="00C668D4" w:rsidRPr="00C668D4" w:rsidTr="002423AC">
        <w:trPr>
          <w:trHeight w:val="63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03</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2532,2</w:t>
            </w:r>
          </w:p>
        </w:tc>
      </w:tr>
      <w:tr w:rsidR="00C668D4" w:rsidRPr="00C668D4" w:rsidTr="002423AC">
        <w:trPr>
          <w:trHeight w:val="94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1551,4</w:t>
            </w:r>
          </w:p>
        </w:tc>
      </w:tr>
      <w:tr w:rsidR="00C668D4" w:rsidRPr="00C668D4" w:rsidTr="002423AC">
        <w:trPr>
          <w:trHeight w:val="63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980,8</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Национальная экономика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44037,4</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Сельское хозяйство и рыболовство</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Транспорт</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13151,8</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Дорожное хозяйство (дорожные фонды)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30875,5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Жилищно-коммунальное хозяйство</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05</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11853,5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Жилищное хозяйство</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Коммунальное хозяйство</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11373,5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Благоустройство</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Охрана окружающей среды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06</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5,0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Образование</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44076,5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Дошкольное образование</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29001,4</w:t>
            </w:r>
          </w:p>
        </w:tc>
      </w:tr>
      <w:tr w:rsidR="00C668D4" w:rsidRPr="00C668D4" w:rsidTr="002423AC">
        <w:trPr>
          <w:trHeight w:val="30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Дополнительное образование детей</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11549,8</w:t>
            </w:r>
          </w:p>
        </w:tc>
      </w:tr>
      <w:tr w:rsidR="00C668D4" w:rsidRPr="00C668D4" w:rsidTr="002423AC">
        <w:trPr>
          <w:trHeight w:val="720"/>
        </w:trPr>
        <w:tc>
          <w:tcPr>
            <w:tcW w:w="6398" w:type="dxa"/>
            <w:gridSpan w:val="6"/>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81,0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Молодежная политика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433,5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вопросы в области образования</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3010,9</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Культура, кинематография</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08</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32531,8</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Культура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24690,2</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7841,5</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Социальная политика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10</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9657,0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Пенсионное обеспечение</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1960,2</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населения</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1403,0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Охрана семьи и детства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6293,8</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Физическая культура и спорт</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2510,7</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Массовый спорт</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Спорт высших достижений</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2410,7</w:t>
            </w:r>
          </w:p>
        </w:tc>
      </w:tr>
      <w:tr w:rsidR="00C668D4" w:rsidRPr="00C668D4" w:rsidTr="002423AC">
        <w:trPr>
          <w:trHeight w:val="36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13</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10,0</w:t>
            </w:r>
          </w:p>
        </w:tc>
      </w:tr>
      <w:tr w:rsidR="00C668D4" w:rsidRPr="00C668D4" w:rsidTr="002423AC">
        <w:trPr>
          <w:trHeight w:val="64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r>
      <w:tr w:rsidR="00C668D4" w:rsidRPr="00C668D4" w:rsidTr="002423AC">
        <w:trPr>
          <w:trHeight w:val="630"/>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8531,0</w:t>
            </w:r>
          </w:p>
        </w:tc>
      </w:tr>
      <w:tr w:rsidR="00C668D4" w:rsidRPr="00C668D4" w:rsidTr="002423AC">
        <w:trPr>
          <w:trHeight w:val="94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8531,0</w:t>
            </w:r>
          </w:p>
        </w:tc>
      </w:tr>
      <w:tr w:rsidR="00C668D4" w:rsidRPr="00C668D4" w:rsidTr="002423AC">
        <w:trPr>
          <w:trHeight w:val="315"/>
        </w:trPr>
        <w:tc>
          <w:tcPr>
            <w:tcW w:w="6398" w:type="dxa"/>
            <w:gridSpan w:val="6"/>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Прочие межбюджетные трансферты общего характера</w:t>
            </w:r>
          </w:p>
        </w:tc>
        <w:tc>
          <w:tcPr>
            <w:tcW w:w="1201" w:type="dxa"/>
            <w:gridSpan w:val="2"/>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w:t>
            </w:r>
          </w:p>
        </w:tc>
        <w:tc>
          <w:tcPr>
            <w:tcW w:w="889" w:type="dxa"/>
            <w:gridSpan w:val="4"/>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w:t>
            </w:r>
          </w:p>
        </w:tc>
        <w:tc>
          <w:tcPr>
            <w:tcW w:w="1901" w:type="dxa"/>
            <w:gridSpan w:val="7"/>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trHeight w:val="300"/>
        </w:trPr>
        <w:tc>
          <w:tcPr>
            <w:tcW w:w="10389" w:type="dxa"/>
            <w:gridSpan w:val="19"/>
            <w:tcBorders>
              <w:top w:val="single" w:sz="4" w:space="0" w:color="auto"/>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_______________</w:t>
            </w:r>
          </w:p>
        </w:tc>
      </w:tr>
      <w:tr w:rsidR="00C668D4" w:rsidRPr="00C668D4" w:rsidTr="002423AC">
        <w:trPr>
          <w:trHeight w:val="300"/>
        </w:trPr>
        <w:tc>
          <w:tcPr>
            <w:tcW w:w="8488"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p>
        </w:tc>
        <w:tc>
          <w:tcPr>
            <w:tcW w:w="1901" w:type="dxa"/>
            <w:gridSpan w:val="7"/>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p>
        </w:tc>
      </w:tr>
      <w:tr w:rsidR="00C668D4" w:rsidRPr="00C668D4" w:rsidTr="002423AC">
        <w:trPr>
          <w:gridAfter w:val="1"/>
          <w:wAfter w:w="324" w:type="dxa"/>
          <w:trHeight w:val="375"/>
        </w:trPr>
        <w:tc>
          <w:tcPr>
            <w:tcW w:w="8753" w:type="dxa"/>
            <w:gridSpan w:val="15"/>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t>Приложение № 7</w:t>
            </w: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
        </w:tc>
      </w:tr>
      <w:tr w:rsidR="00C668D4" w:rsidRPr="00C668D4" w:rsidTr="002423AC">
        <w:trPr>
          <w:gridAfter w:val="1"/>
          <w:wAfter w:w="324" w:type="dxa"/>
          <w:trHeight w:val="375"/>
        </w:trPr>
        <w:tc>
          <w:tcPr>
            <w:tcW w:w="10065" w:type="dxa"/>
            <w:gridSpan w:val="18"/>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roofErr w:type="gramStart"/>
            <w:r w:rsidRPr="00C668D4">
              <w:rPr>
                <w:rFonts w:ascii="Times New Roman" w:eastAsia="Times New Roman" w:hAnsi="Times New Roman" w:cs="Times New Roman"/>
                <w:color w:val="000000"/>
                <w:sz w:val="28"/>
                <w:szCs w:val="28"/>
                <w:lang w:eastAsia="ru-RU"/>
              </w:rPr>
              <w:t>к  решению</w:t>
            </w:r>
            <w:proofErr w:type="gramEnd"/>
            <w:r w:rsidRPr="00C668D4">
              <w:rPr>
                <w:rFonts w:ascii="Times New Roman" w:eastAsia="Times New Roman" w:hAnsi="Times New Roman" w:cs="Times New Roman"/>
                <w:color w:val="000000"/>
                <w:sz w:val="28"/>
                <w:szCs w:val="28"/>
                <w:lang w:eastAsia="ru-RU"/>
              </w:rPr>
              <w:t xml:space="preserve"> Тужинской районной Думы</w:t>
            </w:r>
          </w:p>
        </w:tc>
      </w:tr>
      <w:tr w:rsidR="00C668D4" w:rsidRPr="00C668D4" w:rsidTr="002423AC">
        <w:trPr>
          <w:gridAfter w:val="1"/>
          <w:wAfter w:w="324" w:type="dxa"/>
          <w:trHeight w:val="375"/>
        </w:trPr>
        <w:tc>
          <w:tcPr>
            <w:tcW w:w="8753" w:type="dxa"/>
            <w:gridSpan w:val="15"/>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roofErr w:type="gramStart"/>
            <w:r w:rsidRPr="00C668D4">
              <w:rPr>
                <w:rFonts w:ascii="Times New Roman" w:eastAsia="Times New Roman" w:hAnsi="Times New Roman" w:cs="Times New Roman"/>
                <w:color w:val="000000"/>
                <w:sz w:val="28"/>
                <w:szCs w:val="28"/>
                <w:lang w:eastAsia="ru-RU"/>
              </w:rPr>
              <w:t>от  15.12.2023</w:t>
            </w:r>
            <w:proofErr w:type="gramEnd"/>
            <w:r w:rsidRPr="00C668D4">
              <w:rPr>
                <w:rFonts w:ascii="Times New Roman" w:eastAsia="Times New Roman" w:hAnsi="Times New Roman" w:cs="Times New Roman"/>
                <w:color w:val="000000"/>
                <w:sz w:val="28"/>
                <w:szCs w:val="28"/>
                <w:lang w:eastAsia="ru-RU"/>
              </w:rPr>
              <w:t xml:space="preserve"> № 26/142</w:t>
            </w: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
        </w:tc>
      </w:tr>
      <w:tr w:rsidR="00C668D4" w:rsidRPr="00C668D4" w:rsidTr="002423AC">
        <w:trPr>
          <w:gridAfter w:val="1"/>
          <w:wAfter w:w="324" w:type="dxa"/>
          <w:trHeight w:val="315"/>
        </w:trPr>
        <w:tc>
          <w:tcPr>
            <w:tcW w:w="6185" w:type="dxa"/>
            <w:gridSpan w:val="3"/>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550"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018"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gridAfter w:val="1"/>
          <w:wAfter w:w="324" w:type="dxa"/>
          <w:trHeight w:val="375"/>
        </w:trPr>
        <w:tc>
          <w:tcPr>
            <w:tcW w:w="8753" w:type="dxa"/>
            <w:gridSpan w:val="15"/>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t>Приложение № 9</w:t>
            </w: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
        </w:tc>
      </w:tr>
      <w:tr w:rsidR="00C668D4" w:rsidRPr="00C668D4" w:rsidTr="002423AC">
        <w:trPr>
          <w:gridAfter w:val="1"/>
          <w:wAfter w:w="324" w:type="dxa"/>
          <w:trHeight w:val="375"/>
        </w:trPr>
        <w:tc>
          <w:tcPr>
            <w:tcW w:w="10065" w:type="dxa"/>
            <w:gridSpan w:val="18"/>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t>к решению Тужинской районной Думы</w:t>
            </w:r>
          </w:p>
        </w:tc>
      </w:tr>
      <w:tr w:rsidR="00C668D4" w:rsidRPr="00C668D4" w:rsidTr="002423AC">
        <w:trPr>
          <w:gridAfter w:val="1"/>
          <w:wAfter w:w="324" w:type="dxa"/>
          <w:trHeight w:val="315"/>
        </w:trPr>
        <w:tc>
          <w:tcPr>
            <w:tcW w:w="10065" w:type="dxa"/>
            <w:gridSpan w:val="18"/>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r w:rsidRPr="00C668D4">
              <w:rPr>
                <w:rFonts w:ascii="Times New Roman" w:eastAsia="Times New Roman" w:hAnsi="Times New Roman" w:cs="Times New Roman"/>
                <w:color w:val="000000"/>
                <w:sz w:val="28"/>
                <w:szCs w:val="28"/>
                <w:lang w:eastAsia="ru-RU"/>
              </w:rPr>
              <w:lastRenderedPageBreak/>
              <w:t>от 19.12.2022 № 15/88</w:t>
            </w:r>
          </w:p>
        </w:tc>
      </w:tr>
      <w:tr w:rsidR="00C668D4" w:rsidRPr="00C668D4" w:rsidTr="002423AC">
        <w:trPr>
          <w:gridAfter w:val="1"/>
          <w:wAfter w:w="324" w:type="dxa"/>
          <w:trHeight w:val="360"/>
        </w:trPr>
        <w:tc>
          <w:tcPr>
            <w:tcW w:w="6185" w:type="dxa"/>
            <w:gridSpan w:val="3"/>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8"/>
                <w:szCs w:val="28"/>
                <w:lang w:eastAsia="ru-RU"/>
              </w:rPr>
            </w:pPr>
          </w:p>
        </w:tc>
        <w:tc>
          <w:tcPr>
            <w:tcW w:w="1550"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018"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gridAfter w:val="1"/>
          <w:wAfter w:w="324" w:type="dxa"/>
          <w:trHeight w:val="375"/>
        </w:trPr>
        <w:tc>
          <w:tcPr>
            <w:tcW w:w="10065" w:type="dxa"/>
            <w:gridSpan w:val="18"/>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Распределение</w:t>
            </w:r>
          </w:p>
        </w:tc>
      </w:tr>
      <w:tr w:rsidR="00C668D4" w:rsidRPr="00C668D4" w:rsidTr="002423AC">
        <w:trPr>
          <w:gridAfter w:val="1"/>
          <w:wAfter w:w="324" w:type="dxa"/>
          <w:trHeight w:val="1545"/>
        </w:trPr>
        <w:tc>
          <w:tcPr>
            <w:tcW w:w="10065" w:type="dxa"/>
            <w:gridSpan w:val="18"/>
            <w:tcBorders>
              <w:top w:val="nil"/>
              <w:left w:val="nil"/>
              <w:bottom w:val="single" w:sz="4" w:space="0" w:color="auto"/>
              <w:right w:val="nil"/>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2023 год</w:t>
            </w:r>
          </w:p>
        </w:tc>
      </w:tr>
      <w:tr w:rsidR="00C668D4" w:rsidRPr="00C668D4" w:rsidTr="002423AC">
        <w:trPr>
          <w:gridAfter w:val="1"/>
          <w:wAfter w:w="324" w:type="dxa"/>
          <w:trHeight w:val="930"/>
        </w:trPr>
        <w:tc>
          <w:tcPr>
            <w:tcW w:w="6185" w:type="dxa"/>
            <w:gridSpan w:val="3"/>
            <w:tcBorders>
              <w:top w:val="nil"/>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Наименование расхода</w:t>
            </w:r>
          </w:p>
        </w:tc>
        <w:tc>
          <w:tcPr>
            <w:tcW w:w="1550" w:type="dxa"/>
            <w:gridSpan w:val="6"/>
            <w:tcBorders>
              <w:top w:val="nil"/>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Целевая статья</w:t>
            </w:r>
          </w:p>
        </w:tc>
        <w:tc>
          <w:tcPr>
            <w:tcW w:w="1018" w:type="dxa"/>
            <w:gridSpan w:val="6"/>
            <w:tcBorders>
              <w:top w:val="nil"/>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 Вид расхода</w:t>
            </w:r>
          </w:p>
        </w:tc>
        <w:tc>
          <w:tcPr>
            <w:tcW w:w="1312" w:type="dxa"/>
            <w:gridSpan w:val="3"/>
            <w:tcBorders>
              <w:top w:val="nil"/>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proofErr w:type="gramStart"/>
            <w:r w:rsidRPr="00C668D4">
              <w:rPr>
                <w:rFonts w:ascii="Times New Roman" w:eastAsia="Times New Roman" w:hAnsi="Times New Roman" w:cs="Times New Roman"/>
                <w:color w:val="000000"/>
                <w:sz w:val="24"/>
                <w:szCs w:val="24"/>
                <w:lang w:eastAsia="ru-RU"/>
              </w:rPr>
              <w:t>Сумма  (</w:t>
            </w:r>
            <w:proofErr w:type="spellStart"/>
            <w:proofErr w:type="gramEnd"/>
            <w:r w:rsidRPr="00C668D4">
              <w:rPr>
                <w:rFonts w:ascii="Times New Roman" w:eastAsia="Times New Roman" w:hAnsi="Times New Roman" w:cs="Times New Roman"/>
                <w:color w:val="000000"/>
                <w:sz w:val="24"/>
                <w:szCs w:val="24"/>
                <w:lang w:eastAsia="ru-RU"/>
              </w:rPr>
              <w:t>тыс.рублей</w:t>
            </w:r>
            <w:proofErr w:type="spellEnd"/>
            <w:r w:rsidRPr="00C668D4">
              <w:rPr>
                <w:rFonts w:ascii="Times New Roman" w:eastAsia="Times New Roman" w:hAnsi="Times New Roman" w:cs="Times New Roman"/>
                <w:color w:val="000000"/>
                <w:sz w:val="24"/>
                <w:szCs w:val="24"/>
                <w:lang w:eastAsia="ru-RU"/>
              </w:rPr>
              <w:t>)</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w:t>
            </w:r>
          </w:p>
        </w:tc>
        <w:tc>
          <w:tcPr>
            <w:tcW w:w="1312" w:type="dxa"/>
            <w:gridSpan w:val="3"/>
            <w:tcBorders>
              <w:top w:val="nil"/>
              <w:left w:val="nil"/>
              <w:bottom w:val="single" w:sz="4" w:space="0" w:color="auto"/>
              <w:right w:val="single" w:sz="4" w:space="0" w:color="auto"/>
            </w:tcBorders>
            <w:shd w:val="clear" w:color="auto" w:fill="auto"/>
            <w:noWrap/>
            <w:vAlign w:val="center"/>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Всего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189854,1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0100000000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45534,0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22877,5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Детские дошкольные учреждения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12854,7</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3396,2</w:t>
            </w:r>
          </w:p>
        </w:tc>
      </w:tr>
      <w:tr w:rsidR="00C668D4" w:rsidRPr="00C668D4" w:rsidTr="002423AC">
        <w:trPr>
          <w:gridAfter w:val="1"/>
          <w:wAfter w:w="324" w:type="dxa"/>
          <w:trHeight w:val="9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3172,1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224,1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33,2</w:t>
            </w:r>
          </w:p>
        </w:tc>
      </w:tr>
      <w:tr w:rsidR="00C668D4" w:rsidRPr="00C668D4" w:rsidTr="002423AC">
        <w:trPr>
          <w:gridAfter w:val="1"/>
          <w:wAfter w:w="324" w:type="dxa"/>
          <w:trHeight w:val="16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33,2</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9425,4</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5400,2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3948,4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010000210В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76,8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Организация дополнительного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7200,2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2839,9</w:t>
            </w:r>
          </w:p>
        </w:tc>
      </w:tr>
      <w:tr w:rsidR="00C668D4" w:rsidRPr="00C668D4" w:rsidTr="002423AC">
        <w:trPr>
          <w:gridAfter w:val="1"/>
          <w:wAfter w:w="324" w:type="dxa"/>
          <w:trHeight w:val="9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2368,5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471,4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13,1</w:t>
            </w:r>
          </w:p>
        </w:tc>
      </w:tr>
      <w:tr w:rsidR="00C668D4" w:rsidRPr="00C668D4" w:rsidTr="002423AC">
        <w:trPr>
          <w:gridAfter w:val="1"/>
          <w:wAfter w:w="324" w:type="dxa"/>
          <w:trHeight w:val="16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4347,2</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2876,3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1328,4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Обеспечение деятельности учреждений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2822,6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1226,9</w:t>
            </w:r>
          </w:p>
        </w:tc>
      </w:tr>
      <w:tr w:rsidR="00C668D4" w:rsidRPr="00C668D4" w:rsidTr="002423AC">
        <w:trPr>
          <w:gridAfter w:val="1"/>
          <w:wAfter w:w="324" w:type="dxa"/>
          <w:trHeight w:val="15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1226,9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12,7</w:t>
            </w:r>
          </w:p>
        </w:tc>
      </w:tr>
      <w:tr w:rsidR="00C668D4" w:rsidRPr="00C668D4" w:rsidTr="002423AC">
        <w:trPr>
          <w:gridAfter w:val="1"/>
          <w:wAfter w:w="324" w:type="dxa"/>
          <w:trHeight w:val="10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1583,0</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1350,4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232,6</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2879,7</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2879,7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313,2</w:t>
            </w:r>
          </w:p>
        </w:tc>
      </w:tr>
      <w:tr w:rsidR="00C668D4" w:rsidRPr="00C668D4" w:rsidTr="002423AC">
        <w:trPr>
          <w:gridAfter w:val="1"/>
          <w:wAfter w:w="324" w:type="dxa"/>
          <w:trHeight w:val="13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Дополнительная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0100004144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53,2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0100004144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53,2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0100004400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0100004450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106,9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0100004450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106,9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0100004460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103,1</w:t>
            </w:r>
          </w:p>
        </w:tc>
      </w:tr>
      <w:tr w:rsidR="00C668D4" w:rsidRPr="00C668D4" w:rsidTr="002423AC">
        <w:trPr>
          <w:gridAfter w:val="1"/>
          <w:wAfter w:w="324" w:type="dxa"/>
          <w:trHeight w:val="16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0100004460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103,1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по проведению года педагога и наставничества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50,0</w:t>
            </w:r>
          </w:p>
        </w:tc>
      </w:tr>
      <w:tr w:rsidR="00C668D4" w:rsidRPr="00C668D4" w:rsidTr="002423AC">
        <w:trPr>
          <w:gridAfter w:val="1"/>
          <w:wAfter w:w="324" w:type="dxa"/>
          <w:trHeight w:val="6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0100004610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50,0</w:t>
            </w:r>
          </w:p>
        </w:tc>
      </w:tr>
      <w:tr w:rsidR="00C668D4" w:rsidRPr="00C668D4" w:rsidTr="002423AC">
        <w:trPr>
          <w:gridAfter w:val="1"/>
          <w:wAfter w:w="324" w:type="dxa"/>
          <w:trHeight w:val="10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0100015000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3020,8</w:t>
            </w:r>
          </w:p>
        </w:tc>
      </w:tr>
      <w:tr w:rsidR="00C668D4" w:rsidRPr="00C668D4" w:rsidTr="002423AC">
        <w:trPr>
          <w:gridAfter w:val="1"/>
          <w:wAfter w:w="324" w:type="dxa"/>
          <w:trHeight w:val="12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142,5</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142,5</w:t>
            </w:r>
          </w:p>
        </w:tc>
      </w:tr>
      <w:tr w:rsidR="00C668D4" w:rsidRPr="00C668D4" w:rsidTr="002423AC">
        <w:trPr>
          <w:gridAfter w:val="1"/>
          <w:wAfter w:w="324" w:type="dxa"/>
          <w:trHeight w:val="13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0100015480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2769,4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0100015480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2769,4</w:t>
            </w:r>
          </w:p>
        </w:tc>
      </w:tr>
      <w:tr w:rsidR="00C668D4" w:rsidRPr="00C668D4" w:rsidTr="002423AC">
        <w:trPr>
          <w:gridAfter w:val="1"/>
          <w:wAfter w:w="324" w:type="dxa"/>
          <w:trHeight w:val="6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0100015560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0100015560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80,2</w:t>
            </w:r>
          </w:p>
        </w:tc>
      </w:tr>
      <w:tr w:rsidR="00C668D4" w:rsidRPr="00C668D4" w:rsidTr="002423AC">
        <w:trPr>
          <w:gridAfter w:val="1"/>
          <w:wAfter w:w="324" w:type="dxa"/>
          <w:trHeight w:val="16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01000S54800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01000S54800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01000S5560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01000S5560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5920,3</w:t>
            </w:r>
          </w:p>
        </w:tc>
      </w:tr>
      <w:tr w:rsidR="00C668D4" w:rsidRPr="00C668D4" w:rsidTr="002423AC">
        <w:trPr>
          <w:gridAfter w:val="1"/>
          <w:wAfter w:w="324" w:type="dxa"/>
          <w:trHeight w:val="16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C668D4">
              <w:rPr>
                <w:rFonts w:ascii="Times New Roman" w:eastAsia="Times New Roman" w:hAnsi="Times New Roman" w:cs="Times New Roman"/>
                <w:color w:val="000000"/>
                <w:sz w:val="24"/>
                <w:szCs w:val="24"/>
                <w:lang w:eastAsia="ru-RU"/>
              </w:rPr>
              <w:t>начисление</w:t>
            </w:r>
            <w:proofErr w:type="gramEnd"/>
            <w:r w:rsidRPr="00C668D4">
              <w:rPr>
                <w:rFonts w:ascii="Times New Roman" w:eastAsia="Times New Roman" w:hAnsi="Times New Roman" w:cs="Times New Roman"/>
                <w:color w:val="000000"/>
                <w:sz w:val="24"/>
                <w:szCs w:val="24"/>
                <w:lang w:eastAsia="ru-RU"/>
              </w:rPr>
              <w:t xml:space="preserve"> и выплата ежемесячного вознаграждения, причитающегося приемным родителям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3944,0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3944,0</w:t>
            </w:r>
          </w:p>
        </w:tc>
      </w:tr>
      <w:tr w:rsidR="00C668D4" w:rsidRPr="00C668D4" w:rsidTr="002423AC">
        <w:trPr>
          <w:gridAfter w:val="1"/>
          <w:wAfter w:w="324" w:type="dxa"/>
          <w:trHeight w:val="18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97,8</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Расходы на обеспечение надлежащего санитарного и технического состояния жилых помещений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94,6</w:t>
            </w:r>
          </w:p>
        </w:tc>
      </w:tr>
      <w:tr w:rsidR="00C668D4" w:rsidRPr="00C668D4" w:rsidTr="002423AC">
        <w:trPr>
          <w:gridAfter w:val="1"/>
          <w:wAfter w:w="324" w:type="dxa"/>
          <w:trHeight w:val="3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государственных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94,6</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другие выплаты населению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по администрированию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3,2</w:t>
            </w:r>
          </w:p>
        </w:tc>
      </w:tr>
      <w:tr w:rsidR="00C668D4" w:rsidRPr="00C668D4" w:rsidTr="002423AC">
        <w:trPr>
          <w:gridAfter w:val="1"/>
          <w:wAfter w:w="324" w:type="dxa"/>
          <w:trHeight w:val="4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Закупка товаров, работ и услуг для государственных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0100016094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3,2</w:t>
            </w:r>
          </w:p>
        </w:tc>
      </w:tr>
      <w:tr w:rsidR="00C668D4" w:rsidRPr="00C668D4" w:rsidTr="002423AC">
        <w:trPr>
          <w:gridAfter w:val="1"/>
          <w:wAfter w:w="324" w:type="dxa"/>
          <w:trHeight w:val="18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01000N0820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624,0</w:t>
            </w:r>
          </w:p>
        </w:tc>
      </w:tr>
      <w:tr w:rsidR="00C668D4" w:rsidRPr="00C668D4" w:rsidTr="002423AC">
        <w:trPr>
          <w:gridAfter w:val="1"/>
          <w:wAfter w:w="324" w:type="dxa"/>
          <w:trHeight w:val="6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01000N0820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624,0</w:t>
            </w:r>
          </w:p>
        </w:tc>
      </w:tr>
      <w:tr w:rsidR="00C668D4" w:rsidRPr="00C668D4" w:rsidTr="002423AC">
        <w:trPr>
          <w:gridAfter w:val="1"/>
          <w:wAfter w:w="324" w:type="dxa"/>
          <w:trHeight w:val="13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219,5</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216,7</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C668D4">
              <w:rPr>
                <w:rFonts w:ascii="Times New Roman" w:eastAsia="Times New Roman" w:hAnsi="Times New Roman" w:cs="Times New Roman"/>
                <w:color w:val="000000"/>
                <w:sz w:val="24"/>
                <w:szCs w:val="24"/>
                <w:lang w:eastAsia="ru-RU"/>
              </w:rPr>
              <w:t>части  1</w:t>
            </w:r>
            <w:proofErr w:type="gramEnd"/>
            <w:r w:rsidRPr="00C668D4">
              <w:rPr>
                <w:rFonts w:ascii="Times New Roman" w:eastAsia="Times New Roman" w:hAnsi="Times New Roman" w:cs="Times New Roman"/>
                <w:color w:val="000000"/>
                <w:sz w:val="24"/>
                <w:szCs w:val="24"/>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1035,0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892,3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138,2</w:t>
            </w:r>
          </w:p>
        </w:tc>
      </w:tr>
      <w:tr w:rsidR="00C668D4" w:rsidRPr="00C668D4" w:rsidTr="002423AC">
        <w:trPr>
          <w:gridAfter w:val="1"/>
          <w:wAfter w:w="324" w:type="dxa"/>
          <w:trHeight w:val="42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0100017000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9770,9</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0100017140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9770,9</w:t>
            </w:r>
          </w:p>
        </w:tc>
      </w:tr>
      <w:tr w:rsidR="00C668D4" w:rsidRPr="00C668D4" w:rsidTr="002423AC">
        <w:trPr>
          <w:gridAfter w:val="1"/>
          <w:wAfter w:w="324" w:type="dxa"/>
          <w:trHeight w:val="9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0100017140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9604,5</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0100017140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166,4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Оплата стоимости питания детей в оздоровительных учреждениях с дневным пребыванием детей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01000S5060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01000S5060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межбюджетные трансферты местным бюджетам из фонда поддержки инициатив населения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0100027000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750,0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0100027000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750,0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местного самоуправления"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0200000000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28355,1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25334,2</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Центральный аппарат</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25334,2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8119,4</w:t>
            </w:r>
          </w:p>
        </w:tc>
      </w:tr>
      <w:tr w:rsidR="00C668D4" w:rsidRPr="00C668D4" w:rsidTr="002423AC">
        <w:trPr>
          <w:gridAfter w:val="1"/>
          <w:wAfter w:w="324" w:type="dxa"/>
          <w:trHeight w:val="16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8119,4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98,9</w:t>
            </w:r>
          </w:p>
        </w:tc>
      </w:tr>
      <w:tr w:rsidR="00C668D4" w:rsidRPr="00C668D4" w:rsidTr="002423AC">
        <w:trPr>
          <w:gridAfter w:val="1"/>
          <w:wAfter w:w="324" w:type="dxa"/>
          <w:trHeight w:val="15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98,9</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17115,9</w:t>
            </w:r>
          </w:p>
        </w:tc>
      </w:tr>
      <w:tr w:rsidR="00C668D4" w:rsidRPr="00C668D4" w:rsidTr="002423AC">
        <w:trPr>
          <w:gridAfter w:val="1"/>
          <w:wAfter w:w="324" w:type="dxa"/>
          <w:trHeight w:val="16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13233,6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3716,4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165,9</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Мероприятия по организации ритуальных услуг по созданию специальной </w:t>
            </w:r>
            <w:proofErr w:type="spellStart"/>
            <w:r w:rsidRPr="00C668D4">
              <w:rPr>
                <w:rFonts w:ascii="Times New Roman" w:eastAsia="Times New Roman" w:hAnsi="Times New Roman" w:cs="Times New Roman"/>
                <w:sz w:val="24"/>
                <w:szCs w:val="24"/>
                <w:lang w:eastAsia="ru-RU"/>
              </w:rPr>
              <w:t>службыпо</w:t>
            </w:r>
            <w:proofErr w:type="spellEnd"/>
            <w:r w:rsidRPr="00C668D4">
              <w:rPr>
                <w:rFonts w:ascii="Times New Roman" w:eastAsia="Times New Roman" w:hAnsi="Times New Roman" w:cs="Times New Roman"/>
                <w:sz w:val="24"/>
                <w:szCs w:val="24"/>
                <w:lang w:eastAsia="ru-RU"/>
              </w:rPr>
              <w:t xml:space="preserve"> вопросам похоронного дело</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0200004090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0200004090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0200008000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1960,2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Пенсия за выслугу лет государственным и муниципальным гражданским служащим</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0200008040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1960,2</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0200008040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1960,2</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1060,7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Осуществление деятельности по опеке и попечительству</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542,9</w:t>
            </w:r>
          </w:p>
        </w:tc>
      </w:tr>
      <w:tr w:rsidR="00C668D4" w:rsidRPr="00C668D4" w:rsidTr="002423AC">
        <w:trPr>
          <w:gridAfter w:val="1"/>
          <w:wAfter w:w="324" w:type="dxa"/>
          <w:trHeight w:val="166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486,9</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56,0</w:t>
            </w:r>
          </w:p>
        </w:tc>
      </w:tr>
      <w:tr w:rsidR="00C668D4" w:rsidRPr="00C668D4" w:rsidTr="002423AC">
        <w:trPr>
          <w:gridAfter w:val="1"/>
          <w:wAfter w:w="324" w:type="dxa"/>
          <w:trHeight w:val="16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C668D4">
              <w:rPr>
                <w:rFonts w:ascii="Times New Roman" w:eastAsia="Times New Roman" w:hAnsi="Times New Roman" w:cs="Times New Roman"/>
                <w:color w:val="000000"/>
                <w:sz w:val="24"/>
                <w:szCs w:val="24"/>
                <w:lang w:eastAsia="ru-RU"/>
              </w:rPr>
              <w:t>правонарушений  несовершеннолетних</w:t>
            </w:r>
            <w:proofErr w:type="gramEnd"/>
            <w:r w:rsidRPr="00C668D4">
              <w:rPr>
                <w:rFonts w:ascii="Times New Roman" w:eastAsia="Times New Roman" w:hAnsi="Times New Roman" w:cs="Times New Roman"/>
                <w:color w:val="000000"/>
                <w:sz w:val="24"/>
                <w:szCs w:val="24"/>
                <w:lang w:eastAsia="ru-RU"/>
              </w:rPr>
              <w:t>, включая административную юрисдикцию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517,8</w:t>
            </w:r>
          </w:p>
        </w:tc>
      </w:tr>
      <w:tr w:rsidR="00C668D4" w:rsidRPr="00C668D4" w:rsidTr="002423AC">
        <w:trPr>
          <w:gridAfter w:val="1"/>
          <w:wAfter w:w="324" w:type="dxa"/>
          <w:trHeight w:val="9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449,7</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0200016060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68,1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культуры"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0300000000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36208,8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35865,5</w:t>
            </w:r>
          </w:p>
        </w:tc>
      </w:tr>
      <w:tr w:rsidR="00C668D4" w:rsidRPr="00C668D4" w:rsidTr="002423AC">
        <w:trPr>
          <w:gridAfter w:val="1"/>
          <w:wAfter w:w="324" w:type="dxa"/>
          <w:trHeight w:val="3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Организация дополнительного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3408,1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1480,8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1480,8</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7,0</w:t>
            </w:r>
          </w:p>
        </w:tc>
      </w:tr>
      <w:tr w:rsidR="00C668D4" w:rsidRPr="00C668D4" w:rsidTr="002423AC">
        <w:trPr>
          <w:gridAfter w:val="1"/>
          <w:wAfter w:w="324" w:type="dxa"/>
          <w:trHeight w:val="48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1920,3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1920,3</w:t>
            </w:r>
          </w:p>
        </w:tc>
      </w:tr>
      <w:tr w:rsidR="00C668D4" w:rsidRPr="00C668D4" w:rsidTr="002423AC">
        <w:trPr>
          <w:gridAfter w:val="1"/>
          <w:wAfter w:w="324" w:type="dxa"/>
          <w:trHeight w:val="3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Обеспечение деятельности учреждений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7841,5</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2602,6</w:t>
            </w:r>
          </w:p>
        </w:tc>
      </w:tr>
      <w:tr w:rsidR="00C668D4" w:rsidRPr="00C668D4" w:rsidTr="002423AC">
        <w:trPr>
          <w:gridAfter w:val="1"/>
          <w:wAfter w:w="324" w:type="dxa"/>
          <w:trHeight w:val="16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2602,6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27,3</w:t>
            </w:r>
          </w:p>
        </w:tc>
      </w:tr>
      <w:tr w:rsidR="00C668D4" w:rsidRPr="00C668D4" w:rsidTr="002423AC">
        <w:trPr>
          <w:gridAfter w:val="1"/>
          <w:wAfter w:w="324" w:type="dxa"/>
          <w:trHeight w:val="16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27,3</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5211,6</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030000222B</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4853,4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138,5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201,7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030000222В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18,0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Дворцы, дома и другие учреждения культуры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13106,6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3473,6</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3473,6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35,9</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35,9</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9597,1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030000224В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9597,1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Музеи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2231,0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913,9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913,9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1308,3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030000225В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1308,3</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Библиотеки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9278,3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2855,6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2855,6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6392,9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030000226В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6392,9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Поддержка добровольческих (волонтерских) и некоммерческих организаций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0300004143</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0300004143</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295,0</w:t>
            </w:r>
          </w:p>
        </w:tc>
      </w:tr>
      <w:tr w:rsidR="00C668D4" w:rsidRPr="00C668D4" w:rsidTr="002423AC">
        <w:trPr>
          <w:gridAfter w:val="1"/>
          <w:wAfter w:w="324" w:type="dxa"/>
          <w:trHeight w:val="19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C668D4">
              <w:rPr>
                <w:rFonts w:ascii="Times New Roman" w:eastAsia="Times New Roman" w:hAnsi="Times New Roman" w:cs="Times New Roman"/>
                <w:color w:val="000000"/>
                <w:sz w:val="24"/>
                <w:szCs w:val="24"/>
                <w:lang w:eastAsia="ru-RU"/>
              </w:rPr>
              <w:t>и  коммунальных</w:t>
            </w:r>
            <w:proofErr w:type="gramEnd"/>
            <w:r w:rsidRPr="00C668D4">
              <w:rPr>
                <w:rFonts w:ascii="Times New Roman" w:eastAsia="Times New Roman" w:hAnsi="Times New Roman" w:cs="Times New Roman"/>
                <w:color w:val="000000"/>
                <w:sz w:val="24"/>
                <w:szCs w:val="24"/>
                <w:lang w:eastAsia="ru-RU"/>
              </w:rPr>
              <w:t xml:space="preserve"> услуг в виде ежемесячной денежной выплаты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0300016120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295,0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0300016120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295,0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Поддержка отрасли культуры</w:t>
            </w:r>
          </w:p>
        </w:tc>
        <w:tc>
          <w:tcPr>
            <w:tcW w:w="1550" w:type="dxa"/>
            <w:gridSpan w:val="6"/>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03000L5190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42,3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03000L5190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42,3</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"Обеспечение безопасности и жизнедеятельности населения"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0400000000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4052,1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2543,6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1451,4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606,2</w:t>
            </w:r>
          </w:p>
        </w:tc>
      </w:tr>
      <w:tr w:rsidR="00C668D4" w:rsidRPr="00C668D4" w:rsidTr="002423AC">
        <w:trPr>
          <w:gridAfter w:val="1"/>
          <w:wAfter w:w="324" w:type="dxa"/>
          <w:trHeight w:val="9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C668D4">
              <w:rPr>
                <w:rFonts w:ascii="Times New Roman" w:eastAsia="Times New Roman" w:hAnsi="Times New Roman" w:cs="Times New Roman"/>
                <w:color w:val="000000"/>
                <w:sz w:val="24"/>
                <w:szCs w:val="24"/>
                <w:lang w:eastAsia="ru-RU"/>
              </w:rPr>
              <w:lastRenderedPageBreak/>
              <w:t>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040000401А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606,2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6,3</w:t>
            </w:r>
          </w:p>
        </w:tc>
      </w:tr>
      <w:tr w:rsidR="00C668D4" w:rsidRPr="00C668D4" w:rsidTr="002423AC">
        <w:trPr>
          <w:gridAfter w:val="1"/>
          <w:wAfter w:w="324" w:type="dxa"/>
          <w:trHeight w:val="163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6,3</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838,9</w:t>
            </w:r>
          </w:p>
        </w:tc>
      </w:tr>
      <w:tr w:rsidR="00C668D4" w:rsidRPr="00C668D4" w:rsidTr="002423AC">
        <w:trPr>
          <w:gridAfter w:val="1"/>
          <w:wAfter w:w="324" w:type="dxa"/>
          <w:trHeight w:val="16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783,9</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040000401В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55,0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по безопасности дорожного движения, участие в областном конкурсе "Безопасное колесо"</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0400004180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11,6</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0400004180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области национальной безопасности и правоохранительной деятельности</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0400004030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980,8</w:t>
            </w:r>
          </w:p>
        </w:tc>
      </w:tr>
      <w:tr w:rsidR="00C668D4" w:rsidRPr="00C668D4" w:rsidTr="002423AC">
        <w:trPr>
          <w:gridAfter w:val="1"/>
          <w:wAfter w:w="324" w:type="dxa"/>
          <w:trHeight w:val="615"/>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0400004030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980,8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Мероприятия в области профилактики правонарушений</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0400004040</w:t>
            </w:r>
          </w:p>
        </w:tc>
        <w:tc>
          <w:tcPr>
            <w:tcW w:w="1018"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19,8</w:t>
            </w:r>
          </w:p>
        </w:tc>
      </w:tr>
      <w:tr w:rsidR="00C668D4" w:rsidRPr="00C668D4" w:rsidTr="002423AC">
        <w:trPr>
          <w:gridAfter w:val="1"/>
          <w:wAfter w:w="324" w:type="dxa"/>
          <w:trHeight w:val="7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0400004040</w:t>
            </w:r>
          </w:p>
        </w:tc>
        <w:tc>
          <w:tcPr>
            <w:tcW w:w="1018"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Трудоустройство несовершеннолетних</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0400004060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0400004060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0400004060</w:t>
            </w:r>
          </w:p>
        </w:tc>
        <w:tc>
          <w:tcPr>
            <w:tcW w:w="1018" w:type="dxa"/>
            <w:gridSpan w:val="6"/>
            <w:tcBorders>
              <w:top w:val="nil"/>
              <w:left w:val="nil"/>
              <w:bottom w:val="single" w:sz="4" w:space="0" w:color="auto"/>
              <w:right w:val="single" w:sz="4" w:space="0" w:color="auto"/>
            </w:tcBorders>
            <w:shd w:val="clear" w:color="000000" w:fill="FFFFFF"/>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Резервные фонды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0400007000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Резервные фонды местных администраций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0400007030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0400007030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общегосударственные вопросы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0400013000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0400013010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w:t>
            </w:r>
          </w:p>
        </w:tc>
      </w:tr>
      <w:tr w:rsidR="00C668D4" w:rsidRPr="00C668D4" w:rsidTr="002423AC">
        <w:trPr>
          <w:gridAfter w:val="1"/>
          <w:wAfter w:w="324" w:type="dxa"/>
          <w:trHeight w:val="6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0400013010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w:t>
            </w:r>
          </w:p>
        </w:tc>
      </w:tr>
      <w:tr w:rsidR="00C668D4" w:rsidRPr="00C668D4" w:rsidTr="002423AC">
        <w:trPr>
          <w:gridAfter w:val="1"/>
          <w:wAfter w:w="324" w:type="dxa"/>
          <w:trHeight w:val="3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1408,5</w:t>
            </w:r>
          </w:p>
        </w:tc>
      </w:tr>
      <w:tr w:rsidR="00C668D4" w:rsidRPr="00C668D4" w:rsidTr="002423AC">
        <w:trPr>
          <w:gridAfter w:val="1"/>
          <w:wAfter w:w="324" w:type="dxa"/>
          <w:trHeight w:val="615"/>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gramStart"/>
            <w:r w:rsidRPr="00C668D4">
              <w:rPr>
                <w:rFonts w:ascii="Times New Roman" w:eastAsia="Times New Roman" w:hAnsi="Times New Roman" w:cs="Times New Roman"/>
                <w:sz w:val="24"/>
                <w:szCs w:val="24"/>
                <w:lang w:eastAsia="ru-RU"/>
              </w:rPr>
              <w:lastRenderedPageBreak/>
              <w:t>Обеспечение  и</w:t>
            </w:r>
            <w:proofErr w:type="gramEnd"/>
            <w:r w:rsidRPr="00C668D4">
              <w:rPr>
                <w:rFonts w:ascii="Times New Roman" w:eastAsia="Times New Roman" w:hAnsi="Times New Roman" w:cs="Times New Roman"/>
                <w:sz w:val="24"/>
                <w:szCs w:val="24"/>
                <w:lang w:eastAsia="ru-RU"/>
              </w:rPr>
              <w:t xml:space="preserve"> доставка твердого топлива  для членов семей военнослужащих</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0400017070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0400017070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Оборудование мест проживания </w:t>
            </w:r>
            <w:proofErr w:type="spellStart"/>
            <w:proofErr w:type="gramStart"/>
            <w:r w:rsidRPr="00C668D4">
              <w:rPr>
                <w:rFonts w:ascii="Times New Roman" w:eastAsia="Times New Roman" w:hAnsi="Times New Roman" w:cs="Times New Roman"/>
                <w:sz w:val="24"/>
                <w:szCs w:val="24"/>
                <w:lang w:eastAsia="ru-RU"/>
              </w:rPr>
              <w:t>семей.находящихся</w:t>
            </w:r>
            <w:proofErr w:type="spellEnd"/>
            <w:proofErr w:type="gramEnd"/>
            <w:r w:rsidRPr="00C668D4">
              <w:rPr>
                <w:rFonts w:ascii="Times New Roman" w:eastAsia="Times New Roman" w:hAnsi="Times New Roman" w:cs="Times New Roman"/>
                <w:sz w:val="24"/>
                <w:szCs w:val="24"/>
                <w:lang w:eastAsia="ru-RU"/>
              </w:rPr>
              <w:t xml:space="preserve"> в трудной жизненной ситуации автономными пожарными извещателями</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0400017380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130,5</w:t>
            </w:r>
          </w:p>
        </w:tc>
      </w:tr>
      <w:tr w:rsidR="00C668D4" w:rsidRPr="00C668D4" w:rsidTr="002423AC">
        <w:trPr>
          <w:gridAfter w:val="1"/>
          <w:wAfter w:w="324" w:type="dxa"/>
          <w:trHeight w:val="3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0400017380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130,5</w:t>
            </w:r>
          </w:p>
        </w:tc>
      </w:tr>
      <w:tr w:rsidR="00C668D4" w:rsidRPr="00C668D4" w:rsidTr="002423AC">
        <w:trPr>
          <w:gridAfter w:val="1"/>
          <w:wAfter w:w="324" w:type="dxa"/>
          <w:trHeight w:val="9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0400017520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1278,0</w:t>
            </w:r>
          </w:p>
        </w:tc>
      </w:tr>
      <w:tr w:rsidR="00C668D4" w:rsidRPr="00C668D4" w:rsidTr="002423AC">
        <w:trPr>
          <w:gridAfter w:val="1"/>
          <w:wAfter w:w="324" w:type="dxa"/>
          <w:trHeight w:val="3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Социальное обеспечение и иные выплаты населению</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0400017520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1278,0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0500000000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8544,0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0500004220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0500004220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Обслуживание муниципального долга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0500006000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0500006000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Выравнивание бюджетной обеспеченности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0500014000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7305,0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Дотация на выравнивание бюджетной обеспеченности бюджетам поселений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0500014200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7305,0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Межбюджетные трансферты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0500014200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7305,0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0500016000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1226,0</w:t>
            </w:r>
          </w:p>
        </w:tc>
      </w:tr>
      <w:tr w:rsidR="00C668D4" w:rsidRPr="00C668D4" w:rsidTr="002423AC">
        <w:trPr>
          <w:gridAfter w:val="1"/>
          <w:wAfter w:w="324" w:type="dxa"/>
          <w:trHeight w:val="315"/>
        </w:trPr>
        <w:tc>
          <w:tcPr>
            <w:tcW w:w="6185" w:type="dxa"/>
            <w:gridSpan w:val="3"/>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Расчет и предоставление дотаций бюджетам поселений</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0500016030</w:t>
            </w:r>
          </w:p>
        </w:tc>
        <w:tc>
          <w:tcPr>
            <w:tcW w:w="1018"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1226,0</w:t>
            </w:r>
          </w:p>
        </w:tc>
      </w:tr>
      <w:tr w:rsidR="00C668D4" w:rsidRPr="00C668D4" w:rsidTr="002423AC">
        <w:trPr>
          <w:gridAfter w:val="1"/>
          <w:wAfter w:w="324" w:type="dxa"/>
          <w:trHeight w:val="315"/>
        </w:trPr>
        <w:tc>
          <w:tcPr>
            <w:tcW w:w="6185" w:type="dxa"/>
            <w:gridSpan w:val="3"/>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Межбюджетные трансферты</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0500016030</w:t>
            </w:r>
          </w:p>
        </w:tc>
        <w:tc>
          <w:tcPr>
            <w:tcW w:w="1018"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500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1226,0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0600000000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536,7</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536,7</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Поддержка сельскохозяйственного производства, за исключением реализации мероприятий, предусмотренных </w:t>
            </w:r>
            <w:proofErr w:type="gramStart"/>
            <w:r w:rsidRPr="00C668D4">
              <w:rPr>
                <w:rFonts w:ascii="Times New Roman" w:eastAsia="Times New Roman" w:hAnsi="Times New Roman" w:cs="Times New Roman"/>
                <w:color w:val="000000"/>
                <w:sz w:val="24"/>
                <w:szCs w:val="24"/>
                <w:lang w:eastAsia="ru-RU"/>
              </w:rPr>
              <w:t>федеральными  государственными</w:t>
            </w:r>
            <w:proofErr w:type="gramEnd"/>
            <w:r w:rsidRPr="00C668D4">
              <w:rPr>
                <w:rFonts w:ascii="Times New Roman" w:eastAsia="Times New Roman" w:hAnsi="Times New Roman" w:cs="Times New Roman"/>
                <w:color w:val="000000"/>
                <w:sz w:val="24"/>
                <w:szCs w:val="24"/>
                <w:lang w:eastAsia="ru-RU"/>
              </w:rPr>
              <w:t xml:space="preserve"> программами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0600016020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536,7</w:t>
            </w:r>
          </w:p>
        </w:tc>
      </w:tr>
      <w:tr w:rsidR="00C668D4" w:rsidRPr="00C668D4" w:rsidTr="002423AC">
        <w:trPr>
          <w:gridAfter w:val="1"/>
          <w:wAfter w:w="324" w:type="dxa"/>
          <w:trHeight w:val="10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0600016020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493,5</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0600016020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43,2</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"Охрана окружающей среды и экологическое воспитание"</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0700000000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502,0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Природоохранные мероприятия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0700004050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0700004050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0700004050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Другие общегосударственные вопросы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0700013000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Содержание мест для сжигания мусора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0700013030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Межбюджетные трансферты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0700013030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480,0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0800000000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73,1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0800002000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0800002040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0800002040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14,2</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Хранение, комплектование, учет и использование архивных документов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0800016010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58,9</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0800016010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58,9</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"Программа управления муниципальным имуществом"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0900000000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4753,7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4752,6</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Управление муниципальной собственностью</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0900004020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4752,6</w:t>
            </w:r>
          </w:p>
        </w:tc>
      </w:tr>
      <w:tr w:rsidR="00C668D4" w:rsidRPr="00C668D4" w:rsidTr="002423AC">
        <w:trPr>
          <w:gridAfter w:val="1"/>
          <w:wAfter w:w="324" w:type="dxa"/>
          <w:trHeight w:val="6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0900004020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4752,6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0900004070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0900004070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"Развитие транспортной инфраструктуры"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1000000000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44027,4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6583,5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1000004300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5723,5</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1000004300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4723,5</w:t>
            </w:r>
          </w:p>
        </w:tc>
      </w:tr>
      <w:tr w:rsidR="00C668D4" w:rsidRPr="00C668D4" w:rsidTr="002423AC">
        <w:trPr>
          <w:gridAfter w:val="1"/>
          <w:wAfter w:w="324" w:type="dxa"/>
          <w:trHeight w:val="390"/>
        </w:trPr>
        <w:tc>
          <w:tcPr>
            <w:tcW w:w="6185" w:type="dxa"/>
            <w:gridSpan w:val="3"/>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Межбюджетные трансферты</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1000004300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Поддержка автомобильного транспорта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1000004310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860,0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1000004310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860,0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1000015000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19490,9</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proofErr w:type="gramStart"/>
            <w:r w:rsidRPr="00C668D4">
              <w:rPr>
                <w:rFonts w:ascii="Times New Roman" w:eastAsia="Times New Roman" w:hAnsi="Times New Roman" w:cs="Times New Roman"/>
                <w:color w:val="000000"/>
                <w:sz w:val="24"/>
                <w:szCs w:val="24"/>
                <w:lang w:eastAsia="ru-RU"/>
              </w:rPr>
              <w:t>Осуществление  дорожной</w:t>
            </w:r>
            <w:proofErr w:type="gramEnd"/>
            <w:r w:rsidRPr="00C668D4">
              <w:rPr>
                <w:rFonts w:ascii="Times New Roman" w:eastAsia="Times New Roman" w:hAnsi="Times New Roman" w:cs="Times New Roman"/>
                <w:color w:val="000000"/>
                <w:sz w:val="24"/>
                <w:szCs w:val="24"/>
                <w:lang w:eastAsia="ru-RU"/>
              </w:rPr>
              <w:t xml:space="preserve"> деятельности в отношении автомобильных дорог общего пользования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1000015080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19490,9</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1000015080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19490,9</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10000S5080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1036,5</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10000S5080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1036,5</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Инициативные программы и проекты развития общественной инфраструктуры муниципальных образований в Кировской области</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1000015170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4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ремонта автомобильной дороги </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10000S5170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10000S5170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19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Капитальный </w:t>
            </w:r>
            <w:proofErr w:type="spellStart"/>
            <w:proofErr w:type="gramStart"/>
            <w:r w:rsidRPr="00C668D4">
              <w:rPr>
                <w:rFonts w:ascii="Times New Roman" w:eastAsia="Times New Roman" w:hAnsi="Times New Roman" w:cs="Times New Roman"/>
                <w:sz w:val="24"/>
                <w:szCs w:val="24"/>
                <w:lang w:eastAsia="ru-RU"/>
              </w:rPr>
              <w:t>ремонт,ремонт</w:t>
            </w:r>
            <w:proofErr w:type="spellEnd"/>
            <w:proofErr w:type="gramEnd"/>
            <w:r w:rsidRPr="00C668D4">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C668D4">
              <w:rPr>
                <w:rFonts w:ascii="Times New Roman" w:eastAsia="Times New Roman" w:hAnsi="Times New Roman" w:cs="Times New Roman"/>
                <w:sz w:val="24"/>
                <w:szCs w:val="24"/>
                <w:lang w:eastAsia="ru-RU"/>
              </w:rPr>
              <w:t>покрытий,устройство</w:t>
            </w:r>
            <w:proofErr w:type="spellEnd"/>
            <w:r w:rsidRPr="00C668D4">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2023 год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1000015210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4620,0</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1000015210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4620,0</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капитального ремонта автомобильной дороги </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10000S5210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4,6</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10000S5210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4,6</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lastRenderedPageBreak/>
              <w:t>Реализация мероприятий по приобретению подвижного состава пассажирского транспорта общего пользования</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1000097100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12291,8</w:t>
            </w:r>
          </w:p>
        </w:tc>
      </w:tr>
      <w:tr w:rsidR="00C668D4" w:rsidRPr="00C668D4" w:rsidTr="002423AC">
        <w:trPr>
          <w:gridAfter w:val="1"/>
          <w:wAfter w:w="324" w:type="dxa"/>
          <w:trHeight w:val="6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1000097100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12291,8</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"Поддержка и развитие малого и среднего предпринимательства"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1100000000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9,0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1100004350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9,0</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1100004350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1200000000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160,0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сфере молодежной политики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w:t>
            </w:r>
          </w:p>
        </w:tc>
      </w:tr>
      <w:tr w:rsidR="00C668D4" w:rsidRPr="00C668D4" w:rsidTr="002423AC">
        <w:trPr>
          <w:gridAfter w:val="1"/>
          <w:wAfter w:w="324" w:type="dxa"/>
          <w:trHeight w:val="3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Гражданско-патриотическое и военно-патриотическое воспитание молодежи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1200004141</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58,0</w:t>
            </w:r>
          </w:p>
        </w:tc>
      </w:tr>
      <w:tr w:rsidR="00C668D4" w:rsidRPr="00C668D4" w:rsidTr="002423AC">
        <w:trPr>
          <w:gridAfter w:val="1"/>
          <w:wAfter w:w="324" w:type="dxa"/>
          <w:trHeight w:val="6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1200004141</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1200004142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102,0</w:t>
            </w:r>
          </w:p>
        </w:tc>
      </w:tr>
      <w:tr w:rsidR="00C668D4" w:rsidRPr="00C668D4" w:rsidTr="002423AC">
        <w:trPr>
          <w:gridAfter w:val="1"/>
          <w:wAfter w:w="324" w:type="dxa"/>
          <w:trHeight w:val="6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1200004142</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102,0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1300000000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3321,1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Организация дополнительного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2170,0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1133,3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1133,3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21,1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21,1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1015,6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130000219В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1015,6</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1300003000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0,2</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328,0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Мероприятия в области физической культуры и спорта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1300004110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328,0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1300004110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328,0</w:t>
            </w:r>
          </w:p>
        </w:tc>
      </w:tr>
      <w:tr w:rsidR="00C668D4" w:rsidRPr="00C668D4" w:rsidTr="002423AC">
        <w:trPr>
          <w:gridAfter w:val="1"/>
          <w:wAfter w:w="324" w:type="dxa"/>
          <w:trHeight w:val="12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Дополнительная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1300004144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1300004144</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9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1300015000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1300015060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1300016000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73,0</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C668D4">
              <w:rPr>
                <w:rFonts w:ascii="Times New Roman" w:eastAsia="Times New Roman" w:hAnsi="Times New Roman" w:cs="Times New Roman"/>
                <w:color w:val="000000"/>
                <w:sz w:val="24"/>
                <w:szCs w:val="24"/>
                <w:lang w:eastAsia="ru-RU"/>
              </w:rPr>
              <w:t>части  1</w:t>
            </w:r>
            <w:proofErr w:type="gramEnd"/>
            <w:r w:rsidRPr="00C668D4">
              <w:rPr>
                <w:rFonts w:ascii="Times New Roman" w:eastAsia="Times New Roman" w:hAnsi="Times New Roman" w:cs="Times New Roman"/>
                <w:color w:val="000000"/>
                <w:sz w:val="24"/>
                <w:szCs w:val="24"/>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73,0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-44,7</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1300016140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117,7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Финансовая поддержка детско-юношеского спорта</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1300017440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750,0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1300017440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514,5</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1300017440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235,5</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жилищного строительства"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1400000000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Общегосударственные мероприятия</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1400004200</w:t>
            </w:r>
          </w:p>
        </w:tc>
        <w:tc>
          <w:tcPr>
            <w:tcW w:w="1018"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1400004200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w:t>
            </w:r>
          </w:p>
        </w:tc>
      </w:tr>
      <w:tr w:rsidR="00C668D4" w:rsidRPr="00C668D4" w:rsidTr="002423AC">
        <w:trPr>
          <w:gridAfter w:val="1"/>
          <w:wAfter w:w="324" w:type="dxa"/>
          <w:trHeight w:val="12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lastRenderedPageBreak/>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1500000000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11373,5</w:t>
            </w:r>
          </w:p>
        </w:tc>
      </w:tr>
      <w:tr w:rsidR="00C668D4" w:rsidRPr="00C668D4" w:rsidTr="002423AC">
        <w:trPr>
          <w:gridAfter w:val="1"/>
          <w:wAfter w:w="324" w:type="dxa"/>
          <w:trHeight w:val="4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сфере жилищно-коммунального хозяйства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1500004500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1591,3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Организация мероприятий в сфере тепло-, водоснабжения населения и водоотведения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1500004510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807,3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1500004510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807,3</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Техническое обследование объектов теплоснабжения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1500004520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784,0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1500004520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784,0</w:t>
            </w:r>
          </w:p>
        </w:tc>
      </w:tr>
      <w:tr w:rsidR="00C668D4" w:rsidRPr="00C668D4" w:rsidTr="002423AC">
        <w:trPr>
          <w:gridAfter w:val="1"/>
          <w:wAfter w:w="324" w:type="dxa"/>
          <w:trHeight w:val="10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1500015000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9782,3</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Реализация мероприятий, направленных на подготовку систем коммунальной инфраструктуры к работе в осенне-зимний период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1500015490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8250,0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1500015490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8250,0</w:t>
            </w:r>
          </w:p>
        </w:tc>
      </w:tr>
      <w:tr w:rsidR="00C668D4" w:rsidRPr="00C668D4" w:rsidTr="002423AC">
        <w:trPr>
          <w:gridAfter w:val="1"/>
          <w:wAfter w:w="324" w:type="dxa"/>
          <w:trHeight w:val="75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1500015490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roofErr w:type="spellStart"/>
            <w:r w:rsidRPr="00C668D4">
              <w:rPr>
                <w:rFonts w:ascii="Times New Roman" w:eastAsia="Times New Roman" w:hAnsi="Times New Roman" w:cs="Times New Roman"/>
                <w:sz w:val="24"/>
                <w:szCs w:val="24"/>
                <w:lang w:eastAsia="ru-RU"/>
              </w:rPr>
              <w:t>Софинансирование</w:t>
            </w:r>
            <w:proofErr w:type="spellEnd"/>
            <w:r w:rsidRPr="00C668D4">
              <w:rPr>
                <w:rFonts w:ascii="Times New Roman" w:eastAsia="Times New Roman" w:hAnsi="Times New Roman" w:cs="Times New Roman"/>
                <w:sz w:val="24"/>
                <w:szCs w:val="24"/>
                <w:lang w:eastAsia="ru-RU"/>
              </w:rPr>
              <w:t xml:space="preserve"> при реализации мероприятий, направленных на подготовку систем коммунальной инфраструктуры к работе в осенне-зимний период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15000S5490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434,3</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15000S5490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434,3</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15000S5490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Разработка схем газоснабжения населенных пунктов</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1500015610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1089,0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1500015610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1089,0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при разработке схем газоснабжения населенных пунктов</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15000S5610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15000S5610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9,0</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1600000000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74,7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1600004000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74,7</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Общегосударственные мероприятия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1600004200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74,7</w:t>
            </w:r>
          </w:p>
        </w:tc>
      </w:tr>
      <w:tr w:rsidR="00C668D4" w:rsidRPr="00C668D4" w:rsidTr="002423AC">
        <w:trPr>
          <w:gridAfter w:val="1"/>
          <w:wAfter w:w="324" w:type="dxa"/>
          <w:trHeight w:val="72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1600004200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49,7</w:t>
            </w:r>
          </w:p>
        </w:tc>
      </w:tr>
      <w:tr w:rsidR="00C668D4" w:rsidRPr="00C668D4" w:rsidTr="002423AC">
        <w:trPr>
          <w:gridAfter w:val="1"/>
          <w:wAfter w:w="324" w:type="dxa"/>
          <w:trHeight w:val="7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1600004200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25,0</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5200000000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b/>
                <w:bCs/>
                <w:color w:val="000000"/>
                <w:sz w:val="24"/>
                <w:szCs w:val="24"/>
                <w:lang w:eastAsia="ru-RU"/>
              </w:rPr>
            </w:pPr>
            <w:r w:rsidRPr="00C668D4">
              <w:rPr>
                <w:rFonts w:ascii="Times New Roman" w:eastAsia="Times New Roman" w:hAnsi="Times New Roman" w:cs="Times New Roman"/>
                <w:b/>
                <w:bCs/>
                <w:color w:val="000000"/>
                <w:sz w:val="24"/>
                <w:szCs w:val="24"/>
                <w:lang w:eastAsia="ru-RU"/>
              </w:rPr>
              <w:t>2327,8</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5200001000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2324,5</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Глава муниципального образования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1493,4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722,2</w:t>
            </w:r>
          </w:p>
        </w:tc>
      </w:tr>
      <w:tr w:rsidR="00C668D4" w:rsidRPr="00C668D4" w:rsidTr="002423AC">
        <w:trPr>
          <w:gridAfter w:val="1"/>
          <w:wAfter w:w="324" w:type="dxa"/>
          <w:trHeight w:val="99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722,2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7,4</w:t>
            </w:r>
          </w:p>
        </w:tc>
      </w:tr>
      <w:tr w:rsidR="00C668D4" w:rsidRPr="00C668D4" w:rsidTr="002423AC">
        <w:trPr>
          <w:gridAfter w:val="1"/>
          <w:wAfter w:w="324" w:type="dxa"/>
          <w:trHeight w:val="100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520000101B</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763,8</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520000101B</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763,8</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Центральный аппарат</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5200001030</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831,1</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225,4</w:t>
            </w:r>
          </w:p>
        </w:tc>
      </w:tr>
      <w:tr w:rsidR="00C668D4" w:rsidRPr="00C668D4" w:rsidTr="002423AC">
        <w:trPr>
          <w:gridAfter w:val="1"/>
          <w:wAfter w:w="324" w:type="dxa"/>
          <w:trHeight w:val="94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520000103А</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225,4</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C668D4">
              <w:rPr>
                <w:rFonts w:ascii="Times New Roman" w:eastAsia="Times New Roman" w:hAnsi="Times New Roman" w:cs="Times New Roman"/>
                <w:color w:val="000000"/>
                <w:sz w:val="24"/>
                <w:szCs w:val="24"/>
                <w:lang w:eastAsia="ru-RU"/>
              </w:rPr>
              <w:t>софинансирование</w:t>
            </w:r>
            <w:proofErr w:type="spellEnd"/>
            <w:r w:rsidRPr="00C668D4">
              <w:rPr>
                <w:rFonts w:ascii="Times New Roman" w:eastAsia="Times New Roman" w:hAnsi="Times New Roman" w:cs="Times New Roman"/>
                <w:color w:val="000000"/>
                <w:sz w:val="24"/>
                <w:szCs w:val="24"/>
                <w:lang w:eastAsia="ru-RU"/>
              </w:rPr>
              <w:t xml:space="preserve"> расходов</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2,4</w:t>
            </w:r>
          </w:p>
        </w:tc>
      </w:tr>
      <w:tr w:rsidR="00C668D4" w:rsidRPr="00C668D4" w:rsidTr="002423AC">
        <w:trPr>
          <w:gridAfter w:val="1"/>
          <w:wAfter w:w="324" w:type="dxa"/>
          <w:trHeight w:val="96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520000103Б</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2,4</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Средства местного бюджета</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603,3</w:t>
            </w:r>
          </w:p>
        </w:tc>
      </w:tr>
      <w:tr w:rsidR="00C668D4" w:rsidRPr="00C668D4" w:rsidTr="002423AC">
        <w:trPr>
          <w:gridAfter w:val="1"/>
          <w:wAfter w:w="324" w:type="dxa"/>
          <w:trHeight w:val="157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100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580,2</w:t>
            </w:r>
          </w:p>
        </w:tc>
      </w:tr>
      <w:tr w:rsidR="00C668D4" w:rsidRPr="00C668D4" w:rsidTr="002423AC">
        <w:trPr>
          <w:gridAfter w:val="1"/>
          <w:wAfter w:w="324" w:type="dxa"/>
          <w:trHeight w:val="630"/>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23,1</w:t>
            </w:r>
          </w:p>
        </w:tc>
      </w:tr>
      <w:tr w:rsidR="00C668D4" w:rsidRPr="00C668D4" w:rsidTr="002423AC">
        <w:trPr>
          <w:gridAfter w:val="1"/>
          <w:wAfter w:w="324" w:type="dxa"/>
          <w:trHeight w:val="315"/>
        </w:trPr>
        <w:tc>
          <w:tcPr>
            <w:tcW w:w="6185" w:type="dxa"/>
            <w:gridSpan w:val="3"/>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Иные бюджетные ассигнования</w:t>
            </w:r>
          </w:p>
        </w:tc>
        <w:tc>
          <w:tcPr>
            <w:tcW w:w="1550"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520000103В</w:t>
            </w:r>
          </w:p>
        </w:tc>
        <w:tc>
          <w:tcPr>
            <w:tcW w:w="1018" w:type="dxa"/>
            <w:gridSpan w:val="6"/>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800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w:t>
            </w:r>
          </w:p>
        </w:tc>
      </w:tr>
      <w:tr w:rsidR="00C668D4" w:rsidRPr="00C668D4" w:rsidTr="002423AC">
        <w:trPr>
          <w:gridAfter w:val="1"/>
          <w:wAfter w:w="324" w:type="dxa"/>
          <w:trHeight w:val="1260"/>
        </w:trPr>
        <w:tc>
          <w:tcPr>
            <w:tcW w:w="6185" w:type="dxa"/>
            <w:gridSpan w:val="3"/>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50" w:type="dxa"/>
            <w:gridSpan w:val="6"/>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5200051200</w:t>
            </w:r>
          </w:p>
        </w:tc>
        <w:tc>
          <w:tcPr>
            <w:tcW w:w="1018" w:type="dxa"/>
            <w:gridSpan w:val="6"/>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000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w:t>
            </w:r>
          </w:p>
        </w:tc>
      </w:tr>
      <w:tr w:rsidR="00C668D4" w:rsidRPr="00C668D4" w:rsidTr="002423AC">
        <w:trPr>
          <w:gridAfter w:val="1"/>
          <w:wAfter w:w="324" w:type="dxa"/>
          <w:trHeight w:val="630"/>
        </w:trPr>
        <w:tc>
          <w:tcPr>
            <w:tcW w:w="6185" w:type="dxa"/>
            <w:gridSpan w:val="3"/>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550" w:type="dxa"/>
            <w:gridSpan w:val="6"/>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5200051200</w:t>
            </w:r>
          </w:p>
        </w:tc>
        <w:tc>
          <w:tcPr>
            <w:tcW w:w="1018" w:type="dxa"/>
            <w:gridSpan w:val="6"/>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200</w:t>
            </w:r>
          </w:p>
        </w:tc>
        <w:tc>
          <w:tcPr>
            <w:tcW w:w="131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r w:rsidRPr="00C668D4">
              <w:rPr>
                <w:rFonts w:ascii="Times New Roman" w:eastAsia="Times New Roman" w:hAnsi="Times New Roman" w:cs="Times New Roman"/>
                <w:color w:val="000000"/>
                <w:sz w:val="24"/>
                <w:szCs w:val="24"/>
                <w:lang w:eastAsia="ru-RU"/>
              </w:rPr>
              <w:t>3,3</w:t>
            </w:r>
          </w:p>
        </w:tc>
      </w:tr>
      <w:tr w:rsidR="00C668D4" w:rsidRPr="00C668D4" w:rsidTr="002423AC">
        <w:trPr>
          <w:gridAfter w:val="1"/>
          <w:wAfter w:w="324" w:type="dxa"/>
          <w:trHeight w:val="315"/>
        </w:trPr>
        <w:tc>
          <w:tcPr>
            <w:tcW w:w="6185" w:type="dxa"/>
            <w:gridSpan w:val="3"/>
            <w:tcBorders>
              <w:top w:val="nil"/>
              <w:left w:val="nil"/>
              <w:bottom w:val="nil"/>
              <w:right w:val="nil"/>
            </w:tcBorders>
            <w:shd w:val="clear" w:color="auto" w:fill="auto"/>
            <w:vAlign w:val="bottom"/>
            <w:hideMark/>
          </w:tcPr>
          <w:p w:rsidR="00C668D4" w:rsidRPr="00C668D4" w:rsidRDefault="00C668D4" w:rsidP="00C668D4">
            <w:pPr>
              <w:spacing w:after="0" w:line="240" w:lineRule="auto"/>
              <w:jc w:val="right"/>
              <w:rPr>
                <w:rFonts w:ascii="Times New Roman" w:eastAsia="Times New Roman" w:hAnsi="Times New Roman" w:cs="Times New Roman"/>
                <w:color w:val="000000"/>
                <w:sz w:val="24"/>
                <w:szCs w:val="24"/>
                <w:lang w:eastAsia="ru-RU"/>
              </w:rPr>
            </w:pPr>
          </w:p>
        </w:tc>
        <w:tc>
          <w:tcPr>
            <w:tcW w:w="1550"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1018" w:type="dxa"/>
            <w:gridSpan w:val="6"/>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131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r>
      <w:tr w:rsidR="00C668D4"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c>
          <w:tcPr>
            <w:tcW w:w="4071"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Приложение № 8</w:t>
            </w: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r>
      <w:tr w:rsidR="00C668D4" w:rsidRPr="00C668D4" w:rsidTr="002423AC">
        <w:trPr>
          <w:gridAfter w:val="3"/>
          <w:wAfter w:w="608" w:type="dxa"/>
          <w:trHeight w:val="390"/>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5205" w:type="dxa"/>
            <w:gridSpan w:val="15"/>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к решению Тужинской районной Думы</w:t>
            </w:r>
          </w:p>
        </w:tc>
      </w:tr>
      <w:tr w:rsidR="00C668D4"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c>
          <w:tcPr>
            <w:tcW w:w="4071"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от 15.12.2023 № 26/142 </w:t>
            </w: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r>
      <w:tr w:rsidR="002423AC"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094"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r>
      <w:tr w:rsidR="00C668D4"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4071"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Приложение № 10</w:t>
            </w: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r>
      <w:tr w:rsidR="00C668D4"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5205" w:type="dxa"/>
            <w:gridSpan w:val="15"/>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к решению Тужинской районной Думы</w:t>
            </w:r>
          </w:p>
        </w:tc>
      </w:tr>
      <w:tr w:rsidR="00C668D4" w:rsidRPr="00C668D4" w:rsidTr="002423AC">
        <w:trPr>
          <w:gridAfter w:val="3"/>
          <w:wAfter w:w="608" w:type="dxa"/>
          <w:trHeight w:val="31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c>
          <w:tcPr>
            <w:tcW w:w="4071" w:type="dxa"/>
            <w:gridSpan w:val="1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r w:rsidRPr="00C668D4">
              <w:rPr>
                <w:rFonts w:ascii="Times New Roman" w:eastAsia="Times New Roman" w:hAnsi="Times New Roman" w:cs="Times New Roman"/>
                <w:sz w:val="24"/>
                <w:szCs w:val="24"/>
                <w:lang w:eastAsia="ru-RU"/>
              </w:rPr>
              <w:t xml:space="preserve">             от 19.12.2022 № 15/88</w:t>
            </w: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4"/>
                <w:szCs w:val="24"/>
                <w:lang w:eastAsia="ru-RU"/>
              </w:rPr>
            </w:pPr>
          </w:p>
        </w:tc>
      </w:tr>
      <w:tr w:rsidR="002423AC" w:rsidRPr="00C668D4" w:rsidTr="002423AC">
        <w:trPr>
          <w:gridAfter w:val="3"/>
          <w:wAfter w:w="608" w:type="dxa"/>
          <w:trHeight w:val="37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094"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r>
      <w:tr w:rsidR="00C668D4" w:rsidRPr="00C668D4" w:rsidTr="002423AC">
        <w:trPr>
          <w:gridAfter w:val="3"/>
          <w:wAfter w:w="608" w:type="dxa"/>
          <w:trHeight w:val="375"/>
        </w:trPr>
        <w:tc>
          <w:tcPr>
            <w:tcW w:w="9781" w:type="dxa"/>
            <w:gridSpan w:val="1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Ведомственная структура</w:t>
            </w:r>
          </w:p>
        </w:tc>
      </w:tr>
      <w:tr w:rsidR="00C668D4" w:rsidRPr="00C668D4" w:rsidTr="002423AC">
        <w:trPr>
          <w:gridAfter w:val="3"/>
          <w:wAfter w:w="608" w:type="dxa"/>
          <w:trHeight w:val="465"/>
        </w:trPr>
        <w:tc>
          <w:tcPr>
            <w:tcW w:w="9781" w:type="dxa"/>
            <w:gridSpan w:val="16"/>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r w:rsidRPr="00C668D4">
              <w:rPr>
                <w:rFonts w:ascii="Times New Roman" w:eastAsia="Times New Roman" w:hAnsi="Times New Roman" w:cs="Times New Roman"/>
                <w:b/>
                <w:bCs/>
                <w:sz w:val="28"/>
                <w:szCs w:val="28"/>
                <w:lang w:eastAsia="ru-RU"/>
              </w:rPr>
              <w:t>расходов бюджета муниципального района на 2023 год</w:t>
            </w:r>
          </w:p>
        </w:tc>
      </w:tr>
      <w:tr w:rsidR="002423AC" w:rsidRPr="00C668D4" w:rsidTr="002423AC">
        <w:trPr>
          <w:gridAfter w:val="3"/>
          <w:wAfter w:w="608" w:type="dxa"/>
          <w:trHeight w:val="25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center"/>
              <w:rPr>
                <w:rFonts w:ascii="Times New Roman" w:eastAsia="Times New Roman" w:hAnsi="Times New Roman" w:cs="Times New Roman"/>
                <w:b/>
                <w:bCs/>
                <w:sz w:val="28"/>
                <w:szCs w:val="28"/>
                <w:lang w:eastAsia="ru-RU"/>
              </w:rPr>
            </w:pPr>
          </w:p>
        </w:tc>
        <w:tc>
          <w:tcPr>
            <w:tcW w:w="1094"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r>
      <w:tr w:rsidR="00C668D4" w:rsidRPr="00C668D4" w:rsidTr="002423AC">
        <w:trPr>
          <w:gridAfter w:val="2"/>
          <w:wAfter w:w="543" w:type="dxa"/>
          <w:trHeight w:val="2385"/>
        </w:trPr>
        <w:tc>
          <w:tcPr>
            <w:tcW w:w="4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Наименование расхода</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580" w:type="dxa"/>
            <w:gridSpan w:val="3"/>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Раздел</w:t>
            </w:r>
          </w:p>
        </w:tc>
        <w:tc>
          <w:tcPr>
            <w:tcW w:w="696" w:type="dxa"/>
            <w:gridSpan w:val="2"/>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Подраздел</w:t>
            </w:r>
          </w:p>
        </w:tc>
        <w:tc>
          <w:tcPr>
            <w:tcW w:w="1055" w:type="dxa"/>
            <w:gridSpan w:val="4"/>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Целевая статья</w:t>
            </w:r>
          </w:p>
        </w:tc>
        <w:tc>
          <w:tcPr>
            <w:tcW w:w="679" w:type="dxa"/>
            <w:gridSpan w:val="3"/>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Вид расхода</w:t>
            </w:r>
          </w:p>
        </w:tc>
        <w:tc>
          <w:tcPr>
            <w:tcW w:w="1166" w:type="dxa"/>
            <w:gridSpan w:val="3"/>
            <w:tcBorders>
              <w:top w:val="single" w:sz="4" w:space="0" w:color="auto"/>
              <w:left w:val="nil"/>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Сумма    </w:t>
            </w:r>
            <w:proofErr w:type="gramStart"/>
            <w:r w:rsidRPr="00C668D4">
              <w:rPr>
                <w:rFonts w:ascii="Times New Roman" w:eastAsia="Times New Roman" w:hAnsi="Times New Roman" w:cs="Times New Roman"/>
                <w:sz w:val="20"/>
                <w:szCs w:val="20"/>
                <w:lang w:eastAsia="ru-RU"/>
              </w:rPr>
              <w:t xml:space="preserve">   (</w:t>
            </w:r>
            <w:proofErr w:type="spellStart"/>
            <w:proofErr w:type="gramEnd"/>
            <w:r w:rsidRPr="00C668D4">
              <w:rPr>
                <w:rFonts w:ascii="Times New Roman" w:eastAsia="Times New Roman" w:hAnsi="Times New Roman" w:cs="Times New Roman"/>
                <w:sz w:val="20"/>
                <w:szCs w:val="20"/>
                <w:lang w:eastAsia="ru-RU"/>
              </w:rPr>
              <w:t>тыс.рублей</w:t>
            </w:r>
            <w:proofErr w:type="spellEnd"/>
            <w:r w:rsidRPr="00C668D4">
              <w:rPr>
                <w:rFonts w:ascii="Times New Roman" w:eastAsia="Times New Roman" w:hAnsi="Times New Roman" w:cs="Times New Roman"/>
                <w:sz w:val="20"/>
                <w:szCs w:val="20"/>
                <w:lang w:eastAsia="ru-RU"/>
              </w:rPr>
              <w:t>)</w:t>
            </w:r>
          </w:p>
        </w:tc>
      </w:tr>
      <w:tr w:rsidR="00C668D4" w:rsidRPr="00C668D4" w:rsidTr="002423AC">
        <w:trPr>
          <w:gridAfter w:val="2"/>
          <w:wAfter w:w="543"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Всего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189854,1</w:t>
            </w:r>
          </w:p>
        </w:tc>
      </w:tr>
      <w:tr w:rsidR="00C668D4" w:rsidRPr="00C668D4" w:rsidTr="002423AC">
        <w:trPr>
          <w:gridAfter w:val="2"/>
          <w:wAfter w:w="543" w:type="dxa"/>
          <w:trHeight w:val="70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26,8</w:t>
            </w:r>
          </w:p>
        </w:tc>
      </w:tr>
      <w:tr w:rsidR="00C668D4" w:rsidRPr="00C668D4" w:rsidTr="002423AC">
        <w:trPr>
          <w:gridAfter w:val="2"/>
          <w:wAfter w:w="543"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26,8</w:t>
            </w:r>
          </w:p>
        </w:tc>
      </w:tr>
      <w:tr w:rsidR="00C668D4" w:rsidRPr="00C668D4" w:rsidTr="002423AC">
        <w:trPr>
          <w:gridAfter w:val="2"/>
          <w:wAfter w:w="543"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4,9</w:t>
            </w:r>
          </w:p>
        </w:tc>
      </w:tr>
      <w:tr w:rsidR="00C668D4" w:rsidRPr="00C668D4" w:rsidTr="002423AC">
        <w:trPr>
          <w:gridAfter w:val="2"/>
          <w:wAfter w:w="543"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5200000000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w:t>
            </w:r>
          </w:p>
        </w:tc>
      </w:tr>
      <w:tr w:rsidR="00C668D4" w:rsidRPr="00C668D4" w:rsidTr="002423AC">
        <w:trPr>
          <w:gridAfter w:val="2"/>
          <w:wAfter w:w="543"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5200001000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w:t>
            </w:r>
          </w:p>
        </w:tc>
      </w:tr>
      <w:tr w:rsidR="00C668D4" w:rsidRPr="00C668D4" w:rsidTr="002423AC">
        <w:trPr>
          <w:gridAfter w:val="2"/>
          <w:wAfter w:w="543"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80"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696"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1055" w:type="dxa"/>
            <w:gridSpan w:val="4"/>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5200001030</w:t>
            </w:r>
          </w:p>
        </w:tc>
        <w:tc>
          <w:tcPr>
            <w:tcW w:w="67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66"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21,9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904</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46674,9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1192,1</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1192,1</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1192,1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1192,1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649,2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451,7</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451,7</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192,8</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192,8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542,9</w:t>
            </w:r>
          </w:p>
        </w:tc>
      </w:tr>
      <w:tr w:rsidR="002423AC" w:rsidRPr="00C668D4" w:rsidTr="002423AC">
        <w:trPr>
          <w:gridAfter w:val="3"/>
          <w:wAfter w:w="608" w:type="dxa"/>
          <w:trHeight w:val="52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542,9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0200016040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486,9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0200016040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56,0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Образование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40422,5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Дошкольное образование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29001,4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25429,0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12854,7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Детские дошкольные учреждения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12854,7</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3396,2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010000210А</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3172,1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010000210А</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224,1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9425,4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5400,2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3948,4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Иные бюджетные ассигнования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010000210В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76,8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0100003000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2803,4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0100003000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2803,4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0100015480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2769,4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0100015480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2769,4</w:t>
            </w:r>
          </w:p>
        </w:tc>
      </w:tr>
      <w:tr w:rsidR="002423AC" w:rsidRPr="00C668D4" w:rsidTr="002423AC">
        <w:trPr>
          <w:gridAfter w:val="3"/>
          <w:wAfter w:w="608" w:type="dxa"/>
          <w:trHeight w:val="153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01000S5480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01000S5480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межбюджетные трансферты из областного бюджета</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0100017000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9770,9</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0100017140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9770,9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0100017140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9604,5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0100017140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166,4</w:t>
            </w:r>
          </w:p>
        </w:tc>
      </w:tr>
      <w:tr w:rsidR="002423AC" w:rsidRPr="00C668D4" w:rsidTr="002423AC">
        <w:trPr>
          <w:gridAfter w:val="3"/>
          <w:wAfter w:w="608" w:type="dxa"/>
          <w:trHeight w:val="52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межбюджетные трансферты местным бюджетам из фонда поддержки инициатив населения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0100027000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750,0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0100027000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750,0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Дополнительное образование детей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8136,8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7303,3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7200,2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Организация дополнительного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7200,2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2839,9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010000219А</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2368,5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010000219А</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13,1</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010000219Б</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4347,2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010000219В</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2876,3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1328,4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103,1</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0100004460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103,1</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0100004460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103,1</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Трудоустройство несовершеннолетних</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Природоохранные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742,5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Финансовая поддержка детско-юношеского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1300017440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514,5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1300017440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514,5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области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1300004110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228,0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1300004110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228,0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Молодежная политика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273,5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273,5</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142,5</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142,5</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Оплата стоимости питания детей в оздоровительных учреждениях с дневным пребыванием детей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76,3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76,3</w:t>
            </w:r>
          </w:p>
        </w:tc>
      </w:tr>
      <w:tr w:rsidR="002423AC" w:rsidRPr="00C668D4" w:rsidTr="002423AC">
        <w:trPr>
          <w:gridAfter w:val="3"/>
          <w:wAfter w:w="608" w:type="dxa"/>
          <w:trHeight w:val="157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Дополнительная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0100004144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0100004144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вопросы в области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3010,9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2979,5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2822,6</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деятельности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2822,6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1226,9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1226,9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12,7</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1583,0</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1350,4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232,6</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156,9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0100004400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106,9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0100004450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106,9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0100004450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106,9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по проведению года педагога и наставничества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0100004610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области профилактики правонарушений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Безопасное колесо</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0400004180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0400004180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11,6</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Социальная политика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5060,3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Социальное обеспечение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896,8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896,8</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896,8</w:t>
            </w:r>
          </w:p>
        </w:tc>
      </w:tr>
      <w:tr w:rsidR="002423AC" w:rsidRPr="00C668D4" w:rsidTr="002423AC">
        <w:trPr>
          <w:gridAfter w:val="3"/>
          <w:wAfter w:w="608" w:type="dxa"/>
          <w:trHeight w:val="153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C668D4">
              <w:rPr>
                <w:rFonts w:ascii="Times New Roman" w:eastAsia="Times New Roman" w:hAnsi="Times New Roman" w:cs="Times New Roman"/>
                <w:sz w:val="20"/>
                <w:szCs w:val="20"/>
                <w:lang w:eastAsia="ru-RU"/>
              </w:rPr>
              <w:t>части  1</w:t>
            </w:r>
            <w:proofErr w:type="gramEnd"/>
            <w:r w:rsidRPr="00C668D4">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896,8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892,3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Охрана семьи и детства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4163,5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4163,5</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4163,5</w:t>
            </w:r>
          </w:p>
        </w:tc>
      </w:tr>
      <w:tr w:rsidR="002423AC" w:rsidRPr="00C668D4" w:rsidTr="002423AC">
        <w:trPr>
          <w:gridAfter w:val="3"/>
          <w:wAfter w:w="608" w:type="dxa"/>
          <w:trHeight w:val="17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C668D4">
              <w:rPr>
                <w:rFonts w:ascii="Times New Roman" w:eastAsia="Times New Roman" w:hAnsi="Times New Roman" w:cs="Times New Roman"/>
                <w:sz w:val="20"/>
                <w:szCs w:val="20"/>
                <w:lang w:eastAsia="ru-RU"/>
              </w:rPr>
              <w:t>начисление</w:t>
            </w:r>
            <w:proofErr w:type="gramEnd"/>
            <w:r w:rsidRPr="00C668D4">
              <w:rPr>
                <w:rFonts w:ascii="Times New Roman" w:eastAsia="Times New Roman" w:hAnsi="Times New Roman" w:cs="Times New Roman"/>
                <w:sz w:val="20"/>
                <w:szCs w:val="20"/>
                <w:lang w:eastAsia="ru-RU"/>
              </w:rPr>
              <w:t xml:space="preserve"> и выплата ежемесячного вознаграждения, причитающегося приемным родителям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3944,0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3944,0</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219,5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216,7</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41427,5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2305,9</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2305,9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2305,9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2305,9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2305,9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856,5</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856,5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1426,2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1335,4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020000103B</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Образование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3573,1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Дополнительное образование детей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3413,1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3408,1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3408,1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Организация дополнительного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3413,1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1480,8</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1480,8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1920,3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1920,3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Молодежная политика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сфере молодежной политики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1200004141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1200004141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C668D4">
              <w:rPr>
                <w:rFonts w:ascii="Times New Roman" w:eastAsia="Times New Roman" w:hAnsi="Times New Roman" w:cs="Times New Roman"/>
                <w:sz w:val="20"/>
                <w:szCs w:val="20"/>
                <w:lang w:eastAsia="ru-RU"/>
              </w:rPr>
              <w:t>политиики</w:t>
            </w:r>
            <w:proofErr w:type="spellEnd"/>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1200004142</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102,0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1200004142</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102,0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Культура, кинематография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32531,8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Культура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24690,2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24664,2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24615,9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Дворцы, дома и другие учреждения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13106,6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3473,6</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3473,6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35,9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35,9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9597,1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030000224В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9597,1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Музеи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2231,0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913,9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913,9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8,8</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1308,3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030000225В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1308,3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Библиотеки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9278,3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2855,6</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2855,6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29,8</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6392,9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030000226В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6392,9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0300004143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0300004143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Поддержка отрасли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03000L5190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42,3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03000L5190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42,3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Природоохранные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000000" w:fill="FFFFFF"/>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7841,5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7839,4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7839,4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деятельности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7839,4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2602,6</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2602,6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27,3</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27,3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5211,6</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4853,4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138,5</w:t>
            </w:r>
          </w:p>
        </w:tc>
      </w:tr>
      <w:tr w:rsidR="002423AC" w:rsidRPr="00C668D4" w:rsidTr="002423AC">
        <w:trPr>
          <w:gridAfter w:val="3"/>
          <w:wAfter w:w="608" w:type="dxa"/>
          <w:trHeight w:val="54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201,7</w:t>
            </w:r>
          </w:p>
        </w:tc>
      </w:tr>
      <w:tr w:rsidR="002423AC" w:rsidRPr="00C668D4" w:rsidTr="002423AC">
        <w:trPr>
          <w:gridAfter w:val="3"/>
          <w:wAfter w:w="608" w:type="dxa"/>
          <w:trHeight w:val="40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030000222В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18,0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Мероприятия по организации ритуальных услуг по созданию специальной </w:t>
            </w:r>
            <w:proofErr w:type="spellStart"/>
            <w:r w:rsidRPr="00C668D4">
              <w:rPr>
                <w:rFonts w:ascii="Times New Roman" w:eastAsia="Times New Roman" w:hAnsi="Times New Roman" w:cs="Times New Roman"/>
                <w:sz w:val="20"/>
                <w:szCs w:val="20"/>
                <w:lang w:eastAsia="ru-RU"/>
              </w:rPr>
              <w:t>службыпо</w:t>
            </w:r>
            <w:proofErr w:type="spellEnd"/>
            <w:r w:rsidRPr="00C668D4">
              <w:rPr>
                <w:rFonts w:ascii="Times New Roman" w:eastAsia="Times New Roman" w:hAnsi="Times New Roman" w:cs="Times New Roman"/>
                <w:sz w:val="20"/>
                <w:szCs w:val="20"/>
                <w:lang w:eastAsia="ru-RU"/>
              </w:rPr>
              <w:t xml:space="preserve"> вопросам похоронного дело</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0200004090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0200004090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Социальная политика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506,2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Социальное обеспечение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506,2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138,2</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138,2</w:t>
            </w:r>
          </w:p>
        </w:tc>
      </w:tr>
      <w:tr w:rsidR="002423AC" w:rsidRPr="00C668D4" w:rsidTr="002423AC">
        <w:trPr>
          <w:gridAfter w:val="3"/>
          <w:wAfter w:w="608" w:type="dxa"/>
          <w:trHeight w:val="153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C668D4">
              <w:rPr>
                <w:rFonts w:ascii="Times New Roman" w:eastAsia="Times New Roman" w:hAnsi="Times New Roman" w:cs="Times New Roman"/>
                <w:sz w:val="20"/>
                <w:szCs w:val="20"/>
                <w:lang w:eastAsia="ru-RU"/>
              </w:rPr>
              <w:t>части  1</w:t>
            </w:r>
            <w:proofErr w:type="gramEnd"/>
            <w:r w:rsidRPr="00C668D4">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138,2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138,2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w:t>
            </w:r>
          </w:p>
        </w:tc>
      </w:tr>
      <w:tr w:rsidR="002423AC" w:rsidRPr="00C668D4" w:rsidTr="002423AC">
        <w:trPr>
          <w:gridAfter w:val="3"/>
          <w:wAfter w:w="608" w:type="dxa"/>
          <w:trHeight w:val="153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C668D4">
              <w:rPr>
                <w:rFonts w:ascii="Times New Roman" w:eastAsia="Times New Roman" w:hAnsi="Times New Roman" w:cs="Times New Roman"/>
                <w:sz w:val="20"/>
                <w:szCs w:val="20"/>
                <w:lang w:eastAsia="ru-RU"/>
              </w:rPr>
              <w:t>части  1</w:t>
            </w:r>
            <w:proofErr w:type="gramEnd"/>
            <w:r w:rsidRPr="00C668D4">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1300016140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295,0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295,0</w:t>
            </w:r>
          </w:p>
        </w:tc>
      </w:tr>
      <w:tr w:rsidR="002423AC" w:rsidRPr="00C668D4" w:rsidTr="002423AC">
        <w:trPr>
          <w:gridAfter w:val="3"/>
          <w:wAfter w:w="608" w:type="dxa"/>
          <w:trHeight w:val="17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C668D4">
              <w:rPr>
                <w:rFonts w:ascii="Times New Roman" w:eastAsia="Times New Roman" w:hAnsi="Times New Roman" w:cs="Times New Roman"/>
                <w:sz w:val="20"/>
                <w:szCs w:val="20"/>
                <w:lang w:eastAsia="ru-RU"/>
              </w:rPr>
              <w:t>и  коммунальных</w:t>
            </w:r>
            <w:proofErr w:type="gramEnd"/>
            <w:r w:rsidRPr="00C668D4">
              <w:rPr>
                <w:rFonts w:ascii="Times New Roman" w:eastAsia="Times New Roman" w:hAnsi="Times New Roman" w:cs="Times New Roman"/>
                <w:sz w:val="20"/>
                <w:szCs w:val="20"/>
                <w:lang w:eastAsia="ru-RU"/>
              </w:rPr>
              <w:t xml:space="preserve"> услуг в виде ежемесячной денежной выплаты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0300016120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295,0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0300016120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295,0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Физическая культура и спорт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2510,7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Массовый спорт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области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1300004110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1300004110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270"/>
        </w:trPr>
        <w:tc>
          <w:tcPr>
            <w:tcW w:w="4576" w:type="dxa"/>
            <w:tcBorders>
              <w:top w:val="nil"/>
              <w:left w:val="nil"/>
              <w:bottom w:val="nil"/>
              <w:right w:val="nil"/>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Спорт высших достижений</w:t>
            </w:r>
          </w:p>
        </w:tc>
        <w:tc>
          <w:tcPr>
            <w:tcW w:w="1094" w:type="dxa"/>
            <w:tcBorders>
              <w:top w:val="nil"/>
              <w:left w:val="single" w:sz="4" w:space="0" w:color="auto"/>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2410,7</w:t>
            </w:r>
          </w:p>
        </w:tc>
      </w:tr>
      <w:tr w:rsidR="002423AC" w:rsidRPr="00C668D4" w:rsidTr="002423AC">
        <w:trPr>
          <w:gridAfter w:val="3"/>
          <w:wAfter w:w="608" w:type="dxa"/>
          <w:trHeight w:val="765"/>
        </w:trPr>
        <w:tc>
          <w:tcPr>
            <w:tcW w:w="4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2405,7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Организация дополнительного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2170,0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1133,3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1133,3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C668D4">
              <w:rPr>
                <w:rFonts w:ascii="Times New Roman" w:eastAsia="Times New Roman" w:hAnsi="Times New Roman" w:cs="Times New Roman"/>
                <w:color w:val="000000"/>
                <w:sz w:val="20"/>
                <w:szCs w:val="20"/>
                <w:lang w:eastAsia="ru-RU"/>
              </w:rPr>
              <w:t>софинансирование</w:t>
            </w:r>
            <w:proofErr w:type="spellEnd"/>
            <w:r w:rsidRPr="00C668D4">
              <w:rPr>
                <w:rFonts w:ascii="Times New Roman" w:eastAsia="Times New Roman" w:hAnsi="Times New Roman" w:cs="Times New Roman"/>
                <w:color w:val="000000"/>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21,1</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21,1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1015,6</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130000219В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1015,6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Расходы за счет доходов, полученных от платных услуг и иной приносящей доход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Дополнительная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1300004144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1300004144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Финансовая поддержка детско-юношеского 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1300017440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235,5</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1300017440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235,5</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33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Трудоустройство несовершеннолетних</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13088,3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4547,3</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4544,3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4544,3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4544,3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4544,3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1500,1</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15,6</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15,6</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3028,6</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2826,1</w:t>
            </w:r>
          </w:p>
        </w:tc>
      </w:tr>
      <w:tr w:rsidR="002423AC" w:rsidRPr="00C668D4" w:rsidTr="002423AC">
        <w:trPr>
          <w:gridAfter w:val="3"/>
          <w:wAfter w:w="608" w:type="dxa"/>
          <w:trHeight w:val="61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202,5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Резервные фонды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Резервные фонды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0400007000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Резервные фонды местных администраций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0400007030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0400007030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3,0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0500004220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0500004220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10,0</w:t>
            </w:r>
          </w:p>
        </w:tc>
      </w:tr>
      <w:tr w:rsidR="002423AC" w:rsidRPr="00C668D4" w:rsidTr="002423AC">
        <w:trPr>
          <w:gridAfter w:val="3"/>
          <w:wAfter w:w="608" w:type="dxa"/>
          <w:trHeight w:val="31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Обслуживание муниципального долга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8531,0</w:t>
            </w:r>
          </w:p>
        </w:tc>
      </w:tr>
      <w:tr w:rsidR="002423AC" w:rsidRPr="00C668D4" w:rsidTr="002423AC">
        <w:trPr>
          <w:gridAfter w:val="3"/>
          <w:wAfter w:w="608" w:type="dxa"/>
          <w:trHeight w:val="49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8531,0</w:t>
            </w:r>
          </w:p>
        </w:tc>
      </w:tr>
      <w:tr w:rsidR="002423AC" w:rsidRPr="00C668D4" w:rsidTr="002423AC">
        <w:trPr>
          <w:gridAfter w:val="3"/>
          <w:wAfter w:w="608" w:type="dxa"/>
          <w:trHeight w:val="495"/>
        </w:trPr>
        <w:tc>
          <w:tcPr>
            <w:tcW w:w="4576" w:type="dxa"/>
            <w:tcBorders>
              <w:top w:val="nil"/>
              <w:left w:val="nil"/>
              <w:bottom w:val="nil"/>
              <w:right w:val="nil"/>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094" w:type="dxa"/>
            <w:tcBorders>
              <w:top w:val="nil"/>
              <w:left w:val="single" w:sz="4" w:space="0" w:color="auto"/>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8531,0</w:t>
            </w:r>
          </w:p>
        </w:tc>
      </w:tr>
      <w:tr w:rsidR="002423AC" w:rsidRPr="00C668D4" w:rsidTr="002423AC">
        <w:trPr>
          <w:gridAfter w:val="3"/>
          <w:wAfter w:w="608" w:type="dxa"/>
          <w:trHeight w:val="345"/>
        </w:trPr>
        <w:tc>
          <w:tcPr>
            <w:tcW w:w="4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Выравнивание бюджетной обеспеченности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7305,0</w:t>
            </w:r>
          </w:p>
        </w:tc>
      </w:tr>
      <w:tr w:rsidR="002423AC" w:rsidRPr="00C668D4" w:rsidTr="002423AC">
        <w:trPr>
          <w:gridAfter w:val="3"/>
          <w:wAfter w:w="608" w:type="dxa"/>
          <w:trHeight w:val="48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7305,0</w:t>
            </w:r>
          </w:p>
        </w:tc>
      </w:tr>
      <w:tr w:rsidR="002423AC" w:rsidRPr="00C668D4" w:rsidTr="002423AC">
        <w:trPr>
          <w:gridAfter w:val="3"/>
          <w:wAfter w:w="608" w:type="dxa"/>
          <w:trHeight w:val="39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Межбюджетные трансферты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7305,0</w:t>
            </w:r>
          </w:p>
        </w:tc>
      </w:tr>
      <w:tr w:rsidR="002423AC" w:rsidRPr="00C668D4" w:rsidTr="002423AC">
        <w:trPr>
          <w:gridAfter w:val="3"/>
          <w:wAfter w:w="608" w:type="dxa"/>
          <w:trHeight w:val="1020"/>
        </w:trPr>
        <w:tc>
          <w:tcPr>
            <w:tcW w:w="4576" w:type="dxa"/>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1226,0</w:t>
            </w:r>
          </w:p>
        </w:tc>
      </w:tr>
      <w:tr w:rsidR="002423AC" w:rsidRPr="00C668D4" w:rsidTr="002423AC">
        <w:trPr>
          <w:gridAfter w:val="3"/>
          <w:wAfter w:w="608" w:type="dxa"/>
          <w:trHeight w:val="420"/>
        </w:trPr>
        <w:tc>
          <w:tcPr>
            <w:tcW w:w="4576" w:type="dxa"/>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0500016030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1226,0</w:t>
            </w:r>
          </w:p>
        </w:tc>
      </w:tr>
      <w:tr w:rsidR="002423AC" w:rsidRPr="00C668D4" w:rsidTr="002423AC">
        <w:trPr>
          <w:gridAfter w:val="3"/>
          <w:wAfter w:w="608" w:type="dxa"/>
          <w:trHeight w:val="300"/>
        </w:trPr>
        <w:tc>
          <w:tcPr>
            <w:tcW w:w="4576" w:type="dxa"/>
            <w:tcBorders>
              <w:top w:val="nil"/>
              <w:left w:val="single" w:sz="4" w:space="0" w:color="000000"/>
              <w:bottom w:val="single" w:sz="4" w:space="0" w:color="000000"/>
              <w:right w:val="single" w:sz="4" w:space="0" w:color="000000"/>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Межбюджетные трансферты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912</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0500016030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1226,0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proofErr w:type="gramStart"/>
            <w:r w:rsidRPr="00C668D4">
              <w:rPr>
                <w:rFonts w:ascii="Times New Roman" w:eastAsia="Times New Roman" w:hAnsi="Times New Roman" w:cs="Times New Roman"/>
                <w:b/>
                <w:bCs/>
                <w:sz w:val="20"/>
                <w:szCs w:val="20"/>
                <w:lang w:eastAsia="ru-RU"/>
              </w:rPr>
              <w:t>администрация  муниципального</w:t>
            </w:r>
            <w:proofErr w:type="gramEnd"/>
            <w:r w:rsidRPr="00C668D4">
              <w:rPr>
                <w:rFonts w:ascii="Times New Roman" w:eastAsia="Times New Roman" w:hAnsi="Times New Roman" w:cs="Times New Roman"/>
                <w:b/>
                <w:bCs/>
                <w:sz w:val="20"/>
                <w:szCs w:val="20"/>
                <w:lang w:eastAsia="ru-RU"/>
              </w:rPr>
              <w:t xml:space="preserve"> образования Тужинский муниципальный район</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87810,4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25210,7</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1493,4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1493,4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1493,4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Глава муниципального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1493,4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722,2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722,2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520000101B</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763,8</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520000101B</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763,8</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18887,2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18330,8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17813,0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17813,0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5311,1</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5311,1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55,5</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55,5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12446,5</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8879,3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3423,1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144,0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517,8</w:t>
            </w:r>
          </w:p>
        </w:tc>
      </w:tr>
      <w:tr w:rsidR="002423AC" w:rsidRPr="00C668D4" w:rsidTr="002423AC">
        <w:trPr>
          <w:gridAfter w:val="3"/>
          <w:wAfter w:w="608" w:type="dxa"/>
          <w:trHeight w:val="10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C668D4">
              <w:rPr>
                <w:rFonts w:ascii="Times New Roman" w:eastAsia="Times New Roman" w:hAnsi="Times New Roman" w:cs="Times New Roman"/>
                <w:sz w:val="20"/>
                <w:szCs w:val="20"/>
                <w:lang w:eastAsia="ru-RU"/>
              </w:rPr>
              <w:t>правонарушений  несовершеннолетних</w:t>
            </w:r>
            <w:proofErr w:type="gramEnd"/>
            <w:r w:rsidRPr="00C668D4">
              <w:rPr>
                <w:rFonts w:ascii="Times New Roman" w:eastAsia="Times New Roman" w:hAnsi="Times New Roman" w:cs="Times New Roman"/>
                <w:sz w:val="20"/>
                <w:szCs w:val="20"/>
                <w:lang w:eastAsia="ru-RU"/>
              </w:rPr>
              <w:t>, включая административную юрисдикцию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517,8</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449,7</w:t>
            </w:r>
          </w:p>
        </w:tc>
      </w:tr>
      <w:tr w:rsidR="002423AC" w:rsidRPr="00C668D4" w:rsidTr="002423AC">
        <w:trPr>
          <w:gridAfter w:val="3"/>
          <w:wAfter w:w="608" w:type="dxa"/>
          <w:trHeight w:val="49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0200016060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68,1</w:t>
            </w:r>
          </w:p>
        </w:tc>
      </w:tr>
      <w:tr w:rsidR="002423AC" w:rsidRPr="00C668D4" w:rsidTr="002423AC">
        <w:trPr>
          <w:gridAfter w:val="3"/>
          <w:wAfter w:w="608" w:type="dxa"/>
          <w:trHeight w:val="54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Муниципальная программа Тужинского муниципального района "Развитие агропромышленного комплекса"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536,7</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536,7</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Поддержка сельскохозяйственного производства, за исключением реализации мероприятий, предусмотренных </w:t>
            </w:r>
            <w:proofErr w:type="gramStart"/>
            <w:r w:rsidRPr="00C668D4">
              <w:rPr>
                <w:rFonts w:ascii="Times New Roman" w:eastAsia="Times New Roman" w:hAnsi="Times New Roman" w:cs="Times New Roman"/>
                <w:sz w:val="20"/>
                <w:szCs w:val="20"/>
                <w:lang w:eastAsia="ru-RU"/>
              </w:rPr>
              <w:t>федеральными  государственными</w:t>
            </w:r>
            <w:proofErr w:type="gramEnd"/>
            <w:r w:rsidRPr="00C668D4">
              <w:rPr>
                <w:rFonts w:ascii="Times New Roman" w:eastAsia="Times New Roman" w:hAnsi="Times New Roman" w:cs="Times New Roman"/>
                <w:sz w:val="20"/>
                <w:szCs w:val="20"/>
                <w:lang w:eastAsia="ru-RU"/>
              </w:rPr>
              <w:t xml:space="preserve"> программами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0600016020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536,7</w:t>
            </w:r>
          </w:p>
        </w:tc>
      </w:tr>
      <w:tr w:rsidR="002423AC" w:rsidRPr="00C668D4" w:rsidTr="002423AC">
        <w:trPr>
          <w:gridAfter w:val="3"/>
          <w:wAfter w:w="608" w:type="dxa"/>
          <w:trHeight w:val="99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0600016020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493,5</w:t>
            </w:r>
          </w:p>
        </w:tc>
      </w:tr>
      <w:tr w:rsidR="002423AC" w:rsidRPr="00C668D4" w:rsidTr="002423AC">
        <w:trPr>
          <w:gridAfter w:val="3"/>
          <w:wAfter w:w="608" w:type="dxa"/>
          <w:trHeight w:val="57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0600016020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43,2</w:t>
            </w:r>
          </w:p>
        </w:tc>
      </w:tr>
      <w:tr w:rsidR="002423AC" w:rsidRPr="00C668D4" w:rsidTr="002423AC">
        <w:trPr>
          <w:gridAfter w:val="3"/>
          <w:wAfter w:w="608" w:type="dxa"/>
          <w:trHeight w:val="66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19,7</w:t>
            </w:r>
          </w:p>
        </w:tc>
      </w:tr>
      <w:tr w:rsidR="002423AC" w:rsidRPr="00C668D4" w:rsidTr="002423AC">
        <w:trPr>
          <w:gridAfter w:val="3"/>
          <w:wAfter w:w="608" w:type="dxa"/>
          <w:trHeight w:val="34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19,7</w:t>
            </w:r>
          </w:p>
        </w:tc>
      </w:tr>
      <w:tr w:rsidR="002423AC" w:rsidRPr="00C668D4" w:rsidTr="002423AC">
        <w:trPr>
          <w:gridAfter w:val="3"/>
          <w:wAfter w:w="608" w:type="dxa"/>
          <w:trHeight w:val="34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19,7</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1600004200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19,7</w:t>
            </w:r>
          </w:p>
        </w:tc>
      </w:tr>
      <w:tr w:rsidR="002423AC" w:rsidRPr="00C668D4" w:rsidTr="002423AC">
        <w:trPr>
          <w:gridAfter w:val="3"/>
          <w:wAfter w:w="608" w:type="dxa"/>
          <w:trHeight w:val="330"/>
        </w:trPr>
        <w:tc>
          <w:tcPr>
            <w:tcW w:w="4576" w:type="dxa"/>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Судебная система</w:t>
            </w:r>
          </w:p>
        </w:tc>
        <w:tc>
          <w:tcPr>
            <w:tcW w:w="1094" w:type="dxa"/>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936</w:t>
            </w:r>
          </w:p>
        </w:tc>
        <w:tc>
          <w:tcPr>
            <w:tcW w:w="567" w:type="dxa"/>
            <w:gridSpan w:val="2"/>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05</w:t>
            </w:r>
          </w:p>
        </w:tc>
        <w:tc>
          <w:tcPr>
            <w:tcW w:w="992"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0000000000</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b/>
                <w:bCs/>
                <w:color w:val="000000"/>
                <w:sz w:val="20"/>
                <w:szCs w:val="20"/>
                <w:lang w:eastAsia="ru-RU"/>
              </w:rPr>
            </w:pPr>
            <w:r w:rsidRPr="00C668D4">
              <w:rPr>
                <w:rFonts w:ascii="Times New Roman" w:eastAsia="Times New Roman" w:hAnsi="Times New Roman" w:cs="Times New Roman"/>
                <w:b/>
                <w:bCs/>
                <w:color w:val="000000"/>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3,3</w:t>
            </w:r>
          </w:p>
        </w:tc>
      </w:tr>
      <w:tr w:rsidR="002423AC" w:rsidRPr="00C668D4" w:rsidTr="002423AC">
        <w:trPr>
          <w:gridAfter w:val="3"/>
          <w:wAfter w:w="608" w:type="dxa"/>
          <w:trHeight w:val="375"/>
        </w:trPr>
        <w:tc>
          <w:tcPr>
            <w:tcW w:w="4576" w:type="dxa"/>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094" w:type="dxa"/>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936</w:t>
            </w:r>
          </w:p>
        </w:tc>
        <w:tc>
          <w:tcPr>
            <w:tcW w:w="567" w:type="dxa"/>
            <w:gridSpan w:val="2"/>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05</w:t>
            </w:r>
          </w:p>
        </w:tc>
        <w:tc>
          <w:tcPr>
            <w:tcW w:w="992"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5200000000</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w:t>
            </w:r>
          </w:p>
        </w:tc>
      </w:tr>
      <w:tr w:rsidR="002423AC" w:rsidRPr="00C668D4" w:rsidTr="002423AC">
        <w:trPr>
          <w:gridAfter w:val="3"/>
          <w:wAfter w:w="608" w:type="dxa"/>
          <w:trHeight w:val="1275"/>
        </w:trPr>
        <w:tc>
          <w:tcPr>
            <w:tcW w:w="4576" w:type="dxa"/>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094" w:type="dxa"/>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936</w:t>
            </w:r>
          </w:p>
        </w:tc>
        <w:tc>
          <w:tcPr>
            <w:tcW w:w="567" w:type="dxa"/>
            <w:gridSpan w:val="2"/>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05</w:t>
            </w:r>
          </w:p>
        </w:tc>
        <w:tc>
          <w:tcPr>
            <w:tcW w:w="992"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5200051200</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w:t>
            </w:r>
          </w:p>
        </w:tc>
      </w:tr>
      <w:tr w:rsidR="002423AC" w:rsidRPr="00C668D4" w:rsidTr="002423AC">
        <w:trPr>
          <w:gridAfter w:val="3"/>
          <w:wAfter w:w="608" w:type="dxa"/>
          <w:trHeight w:val="510"/>
        </w:trPr>
        <w:tc>
          <w:tcPr>
            <w:tcW w:w="4576" w:type="dxa"/>
            <w:tcBorders>
              <w:top w:val="nil"/>
              <w:left w:val="single" w:sz="4" w:space="0" w:color="000000"/>
              <w:bottom w:val="single" w:sz="4" w:space="0" w:color="000000"/>
              <w:right w:val="single" w:sz="4" w:space="0" w:color="000000"/>
            </w:tcBorders>
            <w:shd w:val="clear" w:color="000000" w:fill="FFFFFF"/>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936</w:t>
            </w:r>
          </w:p>
        </w:tc>
        <w:tc>
          <w:tcPr>
            <w:tcW w:w="567" w:type="dxa"/>
            <w:gridSpan w:val="2"/>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01</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05</w:t>
            </w:r>
          </w:p>
        </w:tc>
        <w:tc>
          <w:tcPr>
            <w:tcW w:w="992"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5200051200</w:t>
            </w:r>
          </w:p>
        </w:tc>
        <w:tc>
          <w:tcPr>
            <w:tcW w:w="709" w:type="dxa"/>
            <w:gridSpan w:val="3"/>
            <w:tcBorders>
              <w:top w:val="nil"/>
              <w:left w:val="nil"/>
              <w:bottom w:val="single" w:sz="4" w:space="0" w:color="000000"/>
              <w:right w:val="single" w:sz="4" w:space="0" w:color="000000"/>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4826,8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73,1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0800002000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0800002040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0800002040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14,2</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0800016010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0800016010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4753,7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4753,7</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Управление муниципальной собственностью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0900004020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4752,6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0900004020</w:t>
            </w:r>
          </w:p>
        </w:tc>
        <w:tc>
          <w:tcPr>
            <w:tcW w:w="709"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4752,6</w:t>
            </w:r>
          </w:p>
        </w:tc>
      </w:tr>
      <w:tr w:rsidR="002423AC" w:rsidRPr="00C668D4" w:rsidTr="002423AC">
        <w:trPr>
          <w:gridAfter w:val="3"/>
          <w:wAfter w:w="608" w:type="dxa"/>
          <w:trHeight w:val="390"/>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0900004070</w:t>
            </w:r>
          </w:p>
        </w:tc>
        <w:tc>
          <w:tcPr>
            <w:tcW w:w="709"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w:t>
            </w:r>
          </w:p>
        </w:tc>
        <w:tc>
          <w:tcPr>
            <w:tcW w:w="992"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0900004070</w:t>
            </w:r>
          </w:p>
        </w:tc>
        <w:tc>
          <w:tcPr>
            <w:tcW w:w="709"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2532,2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1551,4</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1551,4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1451,4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Содержание единой диспетчерской службы Тужинского района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1451,4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606,2</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606,2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6,3</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6,3</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838,9</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783,9</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040000401В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Другие 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0400013010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0400013010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980,8</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980,8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980,8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980,8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0400004030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980,8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Национальная экономика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44037,4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Транспорт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13151,8</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13151,8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860,0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сфере дорожной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860,0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Поддержка автомобильного транспорта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860,0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860,0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Реализация мероприятий по приобретению подвижного состава пассажирского транспорта общего пользования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1000097100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12291,8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1000097100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12291,8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Дорожное хозяйство (дорожные фонды)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30875,5</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30875,5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5723,5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сфере дорожной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5723,5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4723,5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Межбюджетные трансферты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1000004300</w:t>
            </w:r>
          </w:p>
        </w:tc>
        <w:tc>
          <w:tcPr>
            <w:tcW w:w="709" w:type="dxa"/>
            <w:gridSpan w:val="3"/>
            <w:tcBorders>
              <w:top w:val="nil"/>
              <w:left w:val="nil"/>
              <w:bottom w:val="single" w:sz="4" w:space="0" w:color="auto"/>
              <w:right w:val="single" w:sz="4" w:space="0" w:color="auto"/>
            </w:tcBorders>
            <w:shd w:val="clear" w:color="000000" w:fill="FFFFFF"/>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1000015000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24110,9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gramStart"/>
            <w:r w:rsidRPr="00C668D4">
              <w:rPr>
                <w:rFonts w:ascii="Times New Roman" w:eastAsia="Times New Roman" w:hAnsi="Times New Roman" w:cs="Times New Roman"/>
                <w:sz w:val="20"/>
                <w:szCs w:val="20"/>
                <w:lang w:eastAsia="ru-RU"/>
              </w:rPr>
              <w:t>Осуществление  дорожной</w:t>
            </w:r>
            <w:proofErr w:type="gramEnd"/>
            <w:r w:rsidRPr="00C668D4">
              <w:rPr>
                <w:rFonts w:ascii="Times New Roman" w:eastAsia="Times New Roman" w:hAnsi="Times New Roman" w:cs="Times New Roman"/>
                <w:sz w:val="20"/>
                <w:szCs w:val="20"/>
                <w:lang w:eastAsia="ru-RU"/>
              </w:rPr>
              <w:t xml:space="preserve"> деятельности в отношении автомобильных дорог общего пользования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1000015080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19490,9</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1000015080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19490,9</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Осуществление дорожной деятельности в отношении автомобильных дорог общего пользования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1036,5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10000S5080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1036,5</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Инициативные программы и проекты развития общественной инфраструктуры муниципальных образований в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10000S5170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ремонта автомобильной дороги </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10000S5170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10000S5170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Субсидия на капитальный </w:t>
            </w:r>
            <w:proofErr w:type="spellStart"/>
            <w:proofErr w:type="gramStart"/>
            <w:r w:rsidRPr="00C668D4">
              <w:rPr>
                <w:rFonts w:ascii="Times New Roman" w:eastAsia="Times New Roman" w:hAnsi="Times New Roman" w:cs="Times New Roman"/>
                <w:sz w:val="20"/>
                <w:szCs w:val="20"/>
                <w:lang w:eastAsia="ru-RU"/>
              </w:rPr>
              <w:t>ремонт,ремонт</w:t>
            </w:r>
            <w:proofErr w:type="spellEnd"/>
            <w:proofErr w:type="gramEnd"/>
            <w:r w:rsidRPr="00C668D4">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C668D4">
              <w:rPr>
                <w:rFonts w:ascii="Times New Roman" w:eastAsia="Times New Roman" w:hAnsi="Times New Roman" w:cs="Times New Roman"/>
                <w:sz w:val="20"/>
                <w:szCs w:val="20"/>
                <w:lang w:eastAsia="ru-RU"/>
              </w:rPr>
              <w:t>покрытий,устройство</w:t>
            </w:r>
            <w:proofErr w:type="spellEnd"/>
            <w:r w:rsidRPr="00C668D4">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2023 год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1000015210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4620,0</w:t>
            </w:r>
          </w:p>
        </w:tc>
      </w:tr>
      <w:tr w:rsidR="002423AC" w:rsidRPr="00C668D4" w:rsidTr="002423AC">
        <w:trPr>
          <w:gridAfter w:val="3"/>
          <w:wAfter w:w="608" w:type="dxa"/>
          <w:trHeight w:val="5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1000015210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4620,0</w:t>
            </w:r>
          </w:p>
        </w:tc>
      </w:tr>
      <w:tr w:rsidR="002423AC" w:rsidRPr="00C668D4" w:rsidTr="002423AC">
        <w:trPr>
          <w:gridAfter w:val="3"/>
          <w:wAfter w:w="608" w:type="dxa"/>
          <w:trHeight w:val="5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капитального ремонта автомобильной дороги </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10000S5210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4,6</w:t>
            </w:r>
          </w:p>
        </w:tc>
      </w:tr>
      <w:tr w:rsidR="002423AC" w:rsidRPr="00C668D4" w:rsidTr="002423AC">
        <w:trPr>
          <w:gridAfter w:val="3"/>
          <w:wAfter w:w="608" w:type="dxa"/>
          <w:trHeight w:val="54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09</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10000S5210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4,6</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Другие вопросы в области национальной экономики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1100004350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1100004350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жилищного строительства"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Общегосударственные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1400004200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бюджетные ассигнования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1400004200</w:t>
            </w:r>
          </w:p>
        </w:tc>
        <w:tc>
          <w:tcPr>
            <w:tcW w:w="709" w:type="dxa"/>
            <w:gridSpan w:val="3"/>
            <w:tcBorders>
              <w:top w:val="nil"/>
              <w:left w:val="nil"/>
              <w:bottom w:val="single" w:sz="4" w:space="0" w:color="auto"/>
              <w:right w:val="single" w:sz="4" w:space="0" w:color="auto"/>
            </w:tcBorders>
            <w:shd w:val="clear" w:color="auto" w:fill="auto"/>
            <w:hideMark/>
          </w:tcPr>
          <w:p w:rsidR="00C668D4" w:rsidRPr="00C668D4" w:rsidRDefault="00C668D4" w:rsidP="00C668D4">
            <w:pPr>
              <w:spacing w:after="0" w:line="240" w:lineRule="auto"/>
              <w:jc w:val="center"/>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800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Жилищно-коммунальное хозяйство</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11853,5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Коммунальное хозяйство</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11373,5</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11373,5</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1500004500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1591,3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1500004510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807,3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1500004510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807,3</w:t>
            </w:r>
          </w:p>
        </w:tc>
      </w:tr>
      <w:tr w:rsidR="002423AC" w:rsidRPr="00C668D4" w:rsidTr="002423AC">
        <w:trPr>
          <w:gridAfter w:val="3"/>
          <w:wAfter w:w="608" w:type="dxa"/>
          <w:trHeight w:val="6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Техническое обследование объектов теплоснабжения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1500004520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784,0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1500004520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784,0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9339,0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gramStart"/>
            <w:r w:rsidRPr="00C668D4">
              <w:rPr>
                <w:rFonts w:ascii="Times New Roman" w:eastAsia="Times New Roman" w:hAnsi="Times New Roman" w:cs="Times New Roman"/>
                <w:sz w:val="20"/>
                <w:szCs w:val="20"/>
                <w:lang w:eastAsia="ru-RU"/>
              </w:rPr>
              <w:t>Реализация  мероприятий</w:t>
            </w:r>
            <w:proofErr w:type="gramEnd"/>
            <w:r w:rsidRPr="00C668D4">
              <w:rPr>
                <w:rFonts w:ascii="Times New Roman" w:eastAsia="Times New Roman" w:hAnsi="Times New Roman" w:cs="Times New Roman"/>
                <w:sz w:val="20"/>
                <w:szCs w:val="20"/>
                <w:lang w:eastAsia="ru-RU"/>
              </w:rPr>
              <w:t xml:space="preserve"> направленных на подготовку систем коммунальной инфраструктуры к работе в осенне-зимний период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8250,0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8250,0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на подготовку систем коммунальной инфраструктуры к работе в осенне-зимний период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15000S5490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434,3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15000S5490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434,3</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15000S5490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r w:rsidRPr="00C668D4">
              <w:rPr>
                <w:rFonts w:ascii="Times New Roman" w:eastAsia="Times New Roman" w:hAnsi="Times New Roman" w:cs="Times New Roman"/>
                <w:color w:val="000000"/>
                <w:sz w:val="20"/>
                <w:szCs w:val="20"/>
                <w:lang w:eastAsia="ru-RU"/>
              </w:rPr>
              <w:t>Разработка схем газоснабжения населенных пунктов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1089,0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1500015610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1089,0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center"/>
            <w:hideMark/>
          </w:tcPr>
          <w:p w:rsidR="00C668D4" w:rsidRPr="00C668D4" w:rsidRDefault="00C668D4" w:rsidP="00C668D4">
            <w:pPr>
              <w:spacing w:after="0" w:line="240" w:lineRule="auto"/>
              <w:rPr>
                <w:rFonts w:ascii="Times New Roman" w:eastAsia="Times New Roman" w:hAnsi="Times New Roman" w:cs="Times New Roman"/>
                <w:color w:val="000000"/>
                <w:sz w:val="20"/>
                <w:szCs w:val="20"/>
                <w:lang w:eastAsia="ru-RU"/>
              </w:rPr>
            </w:pPr>
            <w:proofErr w:type="spellStart"/>
            <w:r w:rsidRPr="00C668D4">
              <w:rPr>
                <w:rFonts w:ascii="Times New Roman" w:eastAsia="Times New Roman" w:hAnsi="Times New Roman" w:cs="Times New Roman"/>
                <w:color w:val="000000"/>
                <w:sz w:val="20"/>
                <w:szCs w:val="20"/>
                <w:lang w:eastAsia="ru-RU"/>
              </w:rPr>
              <w:t>Софинансирование</w:t>
            </w:r>
            <w:proofErr w:type="spellEnd"/>
            <w:r w:rsidRPr="00C668D4">
              <w:rPr>
                <w:rFonts w:ascii="Times New Roman" w:eastAsia="Times New Roman" w:hAnsi="Times New Roman" w:cs="Times New Roman"/>
                <w:color w:val="000000"/>
                <w:sz w:val="20"/>
                <w:szCs w:val="20"/>
                <w:lang w:eastAsia="ru-RU"/>
              </w:rPr>
              <w:t xml:space="preserve"> при разработке схем газоснабжения населенных пунктов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15000S5610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15000S5610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Благоустройство</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480,0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Другие общегосударственные расходы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0700013000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Содержание мест для сжигания мусора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0700013030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Межбюджетные трансферты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03</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0700013030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480,0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Охрана окружающей среды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5,0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Мероприятия в установленной сфере деятельности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Природоохранные мероприятия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0700004050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5,0</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Образование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81,0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81,0</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81,0</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0100015560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0100015560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80,2</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01000S5560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07</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05</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01000S5560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lastRenderedPageBreak/>
              <w:t>Социальная политика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4090,5</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Пенсионное обеспечение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1960,2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1960,2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0200008000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1960,2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0200008040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1960,2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0200008040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1960,2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Охрана семьи и детства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2130,3</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721,8</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97,8</w:t>
            </w:r>
          </w:p>
        </w:tc>
      </w:tr>
      <w:tr w:rsidR="002423AC" w:rsidRPr="00C668D4" w:rsidTr="002423AC">
        <w:trPr>
          <w:gridAfter w:val="3"/>
          <w:wAfter w:w="608" w:type="dxa"/>
          <w:trHeight w:val="17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97,8</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по администрированию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0100016094</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обеспечение надлежащего санитарного и технического состояния жилых помещений</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0100016092</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-4,8</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0100016092</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94,6</w:t>
            </w:r>
          </w:p>
        </w:tc>
      </w:tr>
      <w:tr w:rsidR="002423AC" w:rsidRPr="00C668D4" w:rsidTr="002423AC">
        <w:trPr>
          <w:gridAfter w:val="3"/>
          <w:wAfter w:w="608" w:type="dxa"/>
          <w:trHeight w:val="36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0100016092</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178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01000N0820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624,0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01000N0820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400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624,0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1408,5</w:t>
            </w:r>
          </w:p>
        </w:tc>
      </w:tr>
      <w:tr w:rsidR="002423AC" w:rsidRPr="00C668D4" w:rsidTr="002423AC">
        <w:trPr>
          <w:gridAfter w:val="3"/>
          <w:wAfter w:w="608" w:type="dxa"/>
          <w:trHeight w:val="5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Иные межбюджетные трансферты из областного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1408,5</w:t>
            </w:r>
          </w:p>
        </w:tc>
      </w:tr>
      <w:tr w:rsidR="002423AC" w:rsidRPr="00C668D4" w:rsidTr="002423AC">
        <w:trPr>
          <w:gridAfter w:val="3"/>
          <w:wAfter w:w="608" w:type="dxa"/>
          <w:trHeight w:val="555"/>
        </w:trPr>
        <w:tc>
          <w:tcPr>
            <w:tcW w:w="4576" w:type="dxa"/>
            <w:tcBorders>
              <w:top w:val="nil"/>
              <w:left w:val="single" w:sz="4" w:space="0" w:color="auto"/>
              <w:bottom w:val="single" w:sz="4" w:space="0" w:color="auto"/>
              <w:right w:val="single" w:sz="4" w:space="0" w:color="auto"/>
            </w:tcBorders>
            <w:shd w:val="clear" w:color="000000" w:fill="FFFFFF"/>
            <w:vAlign w:val="center"/>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roofErr w:type="gramStart"/>
            <w:r w:rsidRPr="00C668D4">
              <w:rPr>
                <w:rFonts w:ascii="Times New Roman" w:eastAsia="Times New Roman" w:hAnsi="Times New Roman" w:cs="Times New Roman"/>
                <w:sz w:val="20"/>
                <w:szCs w:val="20"/>
                <w:lang w:eastAsia="ru-RU"/>
              </w:rPr>
              <w:t>Обеспечение  и</w:t>
            </w:r>
            <w:proofErr w:type="gramEnd"/>
            <w:r w:rsidRPr="00C668D4">
              <w:rPr>
                <w:rFonts w:ascii="Times New Roman" w:eastAsia="Times New Roman" w:hAnsi="Times New Roman" w:cs="Times New Roman"/>
                <w:sz w:val="20"/>
                <w:szCs w:val="20"/>
                <w:lang w:eastAsia="ru-RU"/>
              </w:rPr>
              <w:t xml:space="preserve"> доставка твердого топлива  для членов семей военнослужащих</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0400017070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36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lastRenderedPageBreak/>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0400017070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w:t>
            </w:r>
          </w:p>
        </w:tc>
      </w:tr>
      <w:tr w:rsidR="002423AC" w:rsidRPr="00C668D4" w:rsidTr="002423AC">
        <w:trPr>
          <w:gridAfter w:val="3"/>
          <w:wAfter w:w="608" w:type="dxa"/>
          <w:trHeight w:val="84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Оборудование мест проживания </w:t>
            </w:r>
            <w:proofErr w:type="spellStart"/>
            <w:proofErr w:type="gramStart"/>
            <w:r w:rsidRPr="00C668D4">
              <w:rPr>
                <w:rFonts w:ascii="Times New Roman" w:eastAsia="Times New Roman" w:hAnsi="Times New Roman" w:cs="Times New Roman"/>
                <w:sz w:val="20"/>
                <w:szCs w:val="20"/>
                <w:lang w:eastAsia="ru-RU"/>
              </w:rPr>
              <w:t>семей.находящихся</w:t>
            </w:r>
            <w:proofErr w:type="spellEnd"/>
            <w:proofErr w:type="gramEnd"/>
            <w:r w:rsidRPr="00C668D4">
              <w:rPr>
                <w:rFonts w:ascii="Times New Roman" w:eastAsia="Times New Roman" w:hAnsi="Times New Roman" w:cs="Times New Roman"/>
                <w:sz w:val="20"/>
                <w:szCs w:val="20"/>
                <w:lang w:eastAsia="ru-RU"/>
              </w:rPr>
              <w:t xml:space="preserve"> в трудной жизненной ситуации автономными пожарными извещателями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0400017380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130,5</w:t>
            </w:r>
          </w:p>
        </w:tc>
      </w:tr>
      <w:tr w:rsidR="002423AC" w:rsidRPr="00C668D4" w:rsidTr="002423AC">
        <w:trPr>
          <w:gridAfter w:val="3"/>
          <w:wAfter w:w="608" w:type="dxa"/>
          <w:trHeight w:val="39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0400017380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130,5</w:t>
            </w:r>
          </w:p>
        </w:tc>
      </w:tr>
      <w:tr w:rsidR="002423AC" w:rsidRPr="00C668D4" w:rsidTr="002423AC">
        <w:trPr>
          <w:gridAfter w:val="3"/>
          <w:wAfter w:w="608" w:type="dxa"/>
          <w:trHeight w:val="102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0400017520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1278,0</w:t>
            </w:r>
          </w:p>
        </w:tc>
      </w:tr>
      <w:tr w:rsidR="002423AC" w:rsidRPr="00C668D4" w:rsidTr="002423AC">
        <w:trPr>
          <w:gridAfter w:val="3"/>
          <w:wAfter w:w="608" w:type="dxa"/>
          <w:trHeight w:val="34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Социальное обеспечение и иные выплаты населению</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936</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0400017520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300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1278,0</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826,2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Общегосударственные вопросы</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826,2</w:t>
            </w:r>
          </w:p>
        </w:tc>
      </w:tr>
      <w:tr w:rsidR="002423AC" w:rsidRPr="00C668D4" w:rsidTr="002423AC">
        <w:trPr>
          <w:gridAfter w:val="3"/>
          <w:wAfter w:w="608" w:type="dxa"/>
          <w:trHeight w:val="76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b/>
                <w:bCs/>
                <w:sz w:val="20"/>
                <w:szCs w:val="20"/>
                <w:lang w:eastAsia="ru-RU"/>
              </w:rPr>
            </w:pPr>
            <w:r w:rsidRPr="00C668D4">
              <w:rPr>
                <w:rFonts w:ascii="Times New Roman" w:eastAsia="Times New Roman" w:hAnsi="Times New Roman" w:cs="Times New Roman"/>
                <w:b/>
                <w:bCs/>
                <w:sz w:val="20"/>
                <w:szCs w:val="20"/>
                <w:lang w:eastAsia="ru-RU"/>
              </w:rPr>
              <w:t>826,2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5200000000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826,2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5200001000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826,2</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Центральный аппарат</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5200001030</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826,2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225,4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520000103А</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225,4</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 xml:space="preserve">Средства местного бюджета на </w:t>
            </w:r>
            <w:proofErr w:type="spellStart"/>
            <w:r w:rsidRPr="00C668D4">
              <w:rPr>
                <w:rFonts w:ascii="Times New Roman" w:eastAsia="Times New Roman" w:hAnsi="Times New Roman" w:cs="Times New Roman"/>
                <w:sz w:val="20"/>
                <w:szCs w:val="20"/>
                <w:lang w:eastAsia="ru-RU"/>
              </w:rPr>
              <w:t>софинансирование</w:t>
            </w:r>
            <w:proofErr w:type="spellEnd"/>
            <w:r w:rsidRPr="00C668D4">
              <w:rPr>
                <w:rFonts w:ascii="Times New Roman" w:eastAsia="Times New Roman" w:hAnsi="Times New Roman" w:cs="Times New Roman"/>
                <w:sz w:val="20"/>
                <w:szCs w:val="20"/>
                <w:lang w:eastAsia="ru-RU"/>
              </w:rPr>
              <w:t xml:space="preserve"> расходов</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520000103Б</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2,4</w:t>
            </w:r>
          </w:p>
        </w:tc>
      </w:tr>
      <w:tr w:rsidR="002423AC" w:rsidRPr="00C668D4" w:rsidTr="002423AC">
        <w:trPr>
          <w:gridAfter w:val="3"/>
          <w:wAfter w:w="608" w:type="dxa"/>
          <w:trHeight w:val="25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Средства местного бюджета</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598,4</w:t>
            </w:r>
          </w:p>
        </w:tc>
      </w:tr>
      <w:tr w:rsidR="002423AC" w:rsidRPr="00C668D4" w:rsidTr="002423AC">
        <w:trPr>
          <w:gridAfter w:val="3"/>
          <w:wAfter w:w="608" w:type="dxa"/>
          <w:trHeight w:val="1275"/>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580,2</w:t>
            </w:r>
          </w:p>
        </w:tc>
      </w:tr>
      <w:tr w:rsidR="002423AC" w:rsidRPr="00C668D4" w:rsidTr="002423AC">
        <w:trPr>
          <w:gridAfter w:val="3"/>
          <w:wAfter w:w="608" w:type="dxa"/>
          <w:trHeight w:val="510"/>
        </w:trPr>
        <w:tc>
          <w:tcPr>
            <w:tcW w:w="4576" w:type="dxa"/>
            <w:tcBorders>
              <w:top w:val="nil"/>
              <w:left w:val="single" w:sz="4" w:space="0" w:color="auto"/>
              <w:bottom w:val="single" w:sz="4" w:space="0" w:color="auto"/>
              <w:right w:val="single" w:sz="4" w:space="0" w:color="auto"/>
            </w:tcBorders>
            <w:shd w:val="clear" w:color="auto" w:fill="auto"/>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094" w:type="dxa"/>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947</w:t>
            </w:r>
          </w:p>
        </w:tc>
        <w:tc>
          <w:tcPr>
            <w:tcW w:w="567" w:type="dxa"/>
            <w:gridSpan w:val="2"/>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01</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06</w:t>
            </w:r>
          </w:p>
        </w:tc>
        <w:tc>
          <w:tcPr>
            <w:tcW w:w="992"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520000103В</w:t>
            </w:r>
          </w:p>
        </w:tc>
        <w:tc>
          <w:tcPr>
            <w:tcW w:w="709"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center"/>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200</w:t>
            </w:r>
          </w:p>
        </w:tc>
        <w:tc>
          <w:tcPr>
            <w:tcW w:w="1134" w:type="dxa"/>
            <w:gridSpan w:val="3"/>
            <w:tcBorders>
              <w:top w:val="nil"/>
              <w:left w:val="nil"/>
              <w:bottom w:val="single" w:sz="4" w:space="0" w:color="auto"/>
              <w:right w:val="single" w:sz="4" w:space="0" w:color="auto"/>
            </w:tcBorders>
            <w:shd w:val="clear" w:color="auto" w:fill="auto"/>
            <w:noWrap/>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r w:rsidRPr="00C668D4">
              <w:rPr>
                <w:rFonts w:ascii="Times New Roman" w:eastAsia="Times New Roman" w:hAnsi="Times New Roman" w:cs="Times New Roman"/>
                <w:sz w:val="20"/>
                <w:szCs w:val="20"/>
                <w:lang w:eastAsia="ru-RU"/>
              </w:rPr>
              <w:t>18,2</w:t>
            </w:r>
          </w:p>
        </w:tc>
      </w:tr>
      <w:tr w:rsidR="002423AC" w:rsidRPr="00C668D4" w:rsidTr="002423AC">
        <w:trPr>
          <w:gridAfter w:val="3"/>
          <w:wAfter w:w="608" w:type="dxa"/>
          <w:trHeight w:val="255"/>
        </w:trPr>
        <w:tc>
          <w:tcPr>
            <w:tcW w:w="4576"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jc w:val="right"/>
              <w:rPr>
                <w:rFonts w:ascii="Times New Roman" w:eastAsia="Times New Roman" w:hAnsi="Times New Roman" w:cs="Times New Roman"/>
                <w:sz w:val="20"/>
                <w:szCs w:val="20"/>
                <w:lang w:eastAsia="ru-RU"/>
              </w:rPr>
            </w:pPr>
          </w:p>
        </w:tc>
        <w:tc>
          <w:tcPr>
            <w:tcW w:w="1094" w:type="dxa"/>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567" w:type="dxa"/>
            <w:gridSpan w:val="2"/>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992"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709" w:type="dxa"/>
            <w:gridSpan w:val="3"/>
            <w:tcBorders>
              <w:top w:val="nil"/>
              <w:left w:val="nil"/>
              <w:bottom w:val="nil"/>
              <w:right w:val="nil"/>
            </w:tcBorders>
            <w:shd w:val="clear" w:color="auto" w:fill="auto"/>
            <w:noWrap/>
            <w:vAlign w:val="bottom"/>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c>
          <w:tcPr>
            <w:tcW w:w="1134" w:type="dxa"/>
            <w:gridSpan w:val="3"/>
            <w:tcBorders>
              <w:top w:val="nil"/>
              <w:left w:val="nil"/>
              <w:bottom w:val="nil"/>
              <w:right w:val="nil"/>
            </w:tcBorders>
            <w:shd w:val="clear" w:color="auto" w:fill="auto"/>
            <w:noWrap/>
            <w:hideMark/>
          </w:tcPr>
          <w:p w:rsidR="00C668D4" w:rsidRPr="00C668D4" w:rsidRDefault="00C668D4" w:rsidP="00C668D4">
            <w:pPr>
              <w:spacing w:after="0" w:line="240" w:lineRule="auto"/>
              <w:rPr>
                <w:rFonts w:ascii="Times New Roman" w:eastAsia="Times New Roman" w:hAnsi="Times New Roman" w:cs="Times New Roman"/>
                <w:sz w:val="20"/>
                <w:szCs w:val="20"/>
                <w:lang w:eastAsia="ru-RU"/>
              </w:rPr>
            </w:pPr>
          </w:p>
        </w:tc>
      </w:tr>
    </w:tbl>
    <w:p w:rsidR="00C668D4" w:rsidRDefault="002423AC"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2423AC">
        <w:lastRenderedPageBreak/>
        <w:drawing>
          <wp:inline distT="0" distB="0" distL="0" distR="0">
            <wp:extent cx="5400040" cy="4883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4883150"/>
                    </a:xfrm>
                    <a:prstGeom prst="rect">
                      <a:avLst/>
                    </a:prstGeom>
                    <a:noFill/>
                    <a:ln>
                      <a:noFill/>
                    </a:ln>
                  </pic:spPr>
                </pic:pic>
              </a:graphicData>
            </a:graphic>
          </wp:inline>
        </w:drawing>
      </w:r>
    </w:p>
    <w:p w:rsidR="002423AC" w:rsidRDefault="002423AC"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r w:rsidRPr="002423AC">
        <w:drawing>
          <wp:inline distT="0" distB="0" distL="0" distR="0">
            <wp:extent cx="5400040" cy="3974465"/>
            <wp:effectExtent l="0" t="0" r="0"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3974465"/>
                    </a:xfrm>
                    <a:prstGeom prst="rect">
                      <a:avLst/>
                    </a:prstGeom>
                    <a:noFill/>
                    <a:ln>
                      <a:noFill/>
                    </a:ln>
                  </pic:spPr>
                </pic:pic>
              </a:graphicData>
            </a:graphic>
          </wp:inline>
        </w:drawing>
      </w:r>
    </w:p>
    <w:p w:rsidR="00F36409" w:rsidRDefault="00F36409"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p w:rsidR="00F36409" w:rsidRDefault="00F36409" w:rsidP="00F474F8">
      <w:pPr>
        <w:suppressAutoHyphens/>
        <w:autoSpaceDE w:val="0"/>
        <w:spacing w:after="0" w:line="240" w:lineRule="auto"/>
        <w:ind w:firstLine="709"/>
        <w:jc w:val="center"/>
        <w:rPr>
          <w:rFonts w:ascii="Times New Roman" w:eastAsia="Arial" w:hAnsi="Times New Roman" w:cs="Times New Roman"/>
          <w:b/>
          <w:bCs/>
          <w:color w:val="000000"/>
          <w:sz w:val="26"/>
          <w:szCs w:val="26"/>
          <w:lang w:eastAsia="ar-SA"/>
        </w:rPr>
      </w:pPr>
    </w:p>
    <w:tbl>
      <w:tblPr>
        <w:tblW w:w="16295" w:type="dxa"/>
        <w:tblInd w:w="-108" w:type="dxa"/>
        <w:tblLayout w:type="fixed"/>
        <w:tblCellMar>
          <w:left w:w="0" w:type="dxa"/>
          <w:right w:w="0" w:type="dxa"/>
        </w:tblCellMar>
        <w:tblLook w:val="0000" w:firstRow="0" w:lastRow="0" w:firstColumn="0" w:lastColumn="0" w:noHBand="0" w:noVBand="0"/>
      </w:tblPr>
      <w:tblGrid>
        <w:gridCol w:w="116"/>
        <w:gridCol w:w="9064"/>
        <w:gridCol w:w="7115"/>
      </w:tblGrid>
      <w:tr w:rsidR="00F36409" w:rsidRPr="00F36409" w:rsidTr="00F36409">
        <w:trPr>
          <w:gridBefore w:val="1"/>
          <w:gridAfter w:val="1"/>
          <w:wBefore w:w="116" w:type="dxa"/>
          <w:wAfter w:w="7115" w:type="dxa"/>
          <w:trHeight w:val="2837"/>
        </w:trPr>
        <w:tc>
          <w:tcPr>
            <w:tcW w:w="9064" w:type="dxa"/>
          </w:tcPr>
          <w:p w:rsidR="00F36409" w:rsidRPr="00F36409" w:rsidRDefault="00F36409" w:rsidP="00F36409">
            <w:pPr>
              <w:widowControl w:val="0"/>
              <w:suppressAutoHyphens/>
              <w:spacing w:after="0" w:line="240" w:lineRule="auto"/>
              <w:jc w:val="center"/>
              <w:rPr>
                <w:rFonts w:ascii="Times New Roman" w:eastAsia="Arial Unicode MS" w:hAnsi="Times New Roman" w:cs="Tahoma"/>
                <w:b/>
                <w:kern w:val="1"/>
                <w:sz w:val="26"/>
                <w:szCs w:val="26"/>
                <w:lang w:eastAsia="hi-IN" w:bidi="hi-IN"/>
              </w:rPr>
            </w:pPr>
            <w:r w:rsidRPr="00F36409">
              <w:rPr>
                <w:rFonts w:ascii="Times New Roman" w:eastAsia="Arial Unicode MS" w:hAnsi="Times New Roman" w:cs="Tahoma"/>
                <w:b/>
                <w:kern w:val="1"/>
                <w:sz w:val="26"/>
                <w:szCs w:val="26"/>
                <w:lang w:eastAsia="hi-IN" w:bidi="hi-IN"/>
              </w:rPr>
              <w:t>ТУЖИНСКАЯ РАЙОННАЯ ДУМА</w:t>
            </w:r>
          </w:p>
          <w:p w:rsidR="00F36409" w:rsidRPr="00F36409" w:rsidRDefault="00F36409" w:rsidP="00F36409">
            <w:pPr>
              <w:widowControl w:val="0"/>
              <w:suppressAutoHyphens/>
              <w:spacing w:after="360" w:line="240" w:lineRule="auto"/>
              <w:jc w:val="center"/>
              <w:rPr>
                <w:rFonts w:ascii="Times New Roman" w:eastAsia="Arial Unicode MS" w:hAnsi="Times New Roman" w:cs="Tahoma"/>
                <w:b/>
                <w:kern w:val="1"/>
                <w:sz w:val="26"/>
                <w:szCs w:val="26"/>
                <w:lang w:eastAsia="hi-IN" w:bidi="hi-IN"/>
              </w:rPr>
            </w:pPr>
            <w:r w:rsidRPr="00F36409">
              <w:rPr>
                <w:rFonts w:ascii="Times New Roman" w:eastAsia="Arial Unicode MS" w:hAnsi="Times New Roman" w:cs="Tahoma"/>
                <w:b/>
                <w:kern w:val="1"/>
                <w:sz w:val="26"/>
                <w:szCs w:val="26"/>
                <w:lang w:eastAsia="hi-IN" w:bidi="hi-IN"/>
              </w:rPr>
              <w:t>КИРОВСКОЙ ОБЛАСТИ</w:t>
            </w:r>
          </w:p>
          <w:p w:rsidR="00F36409" w:rsidRPr="00F36409" w:rsidRDefault="00F36409" w:rsidP="00F36409">
            <w:pPr>
              <w:autoSpaceDE w:val="0"/>
              <w:autoSpaceDN w:val="0"/>
              <w:adjustRightInd w:val="0"/>
              <w:spacing w:after="360" w:line="240" w:lineRule="auto"/>
              <w:ind w:left="134"/>
              <w:jc w:val="center"/>
              <w:rPr>
                <w:rFonts w:ascii="Times New Roman" w:eastAsia="Times New Roman" w:hAnsi="Times New Roman" w:cs="Times New Roman"/>
                <w:b/>
                <w:bCs/>
                <w:sz w:val="26"/>
                <w:szCs w:val="26"/>
                <w:lang w:eastAsia="ru-RU"/>
              </w:rPr>
            </w:pPr>
            <w:r w:rsidRPr="00F36409">
              <w:rPr>
                <w:rFonts w:ascii="Times New Roman" w:eastAsia="Times New Roman" w:hAnsi="Times New Roman" w:cs="Times New Roman"/>
                <w:b/>
                <w:bCs/>
                <w:sz w:val="26"/>
                <w:szCs w:val="26"/>
                <w:lang w:eastAsia="ru-RU"/>
              </w:rPr>
              <w:t>РЕШЕНИЕ</w:t>
            </w:r>
          </w:p>
          <w:tbl>
            <w:tblPr>
              <w:tblW w:w="0" w:type="auto"/>
              <w:tblLayout w:type="fixed"/>
              <w:tblLook w:val="0000" w:firstRow="0" w:lastRow="0" w:firstColumn="0" w:lastColumn="0" w:noHBand="0" w:noVBand="0"/>
            </w:tblPr>
            <w:tblGrid>
              <w:gridCol w:w="1891"/>
              <w:gridCol w:w="2655"/>
              <w:gridCol w:w="3256"/>
              <w:gridCol w:w="1769"/>
            </w:tblGrid>
            <w:tr w:rsidR="00F36409" w:rsidRPr="00F36409" w:rsidTr="00F36409">
              <w:tc>
                <w:tcPr>
                  <w:tcW w:w="1891" w:type="dxa"/>
                  <w:tcBorders>
                    <w:bottom w:val="single" w:sz="4" w:space="0" w:color="000000"/>
                  </w:tcBorders>
                </w:tcPr>
                <w:p w:rsidR="00F36409" w:rsidRPr="00F36409" w:rsidRDefault="00F36409" w:rsidP="00F36409">
                  <w:pPr>
                    <w:widowControl w:val="0"/>
                    <w:suppressAutoHyphens/>
                    <w:snapToGrid w:val="0"/>
                    <w:spacing w:after="0" w:line="240" w:lineRule="auto"/>
                    <w:jc w:val="center"/>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15.12.2023</w:t>
                  </w:r>
                </w:p>
              </w:tc>
              <w:tc>
                <w:tcPr>
                  <w:tcW w:w="2655" w:type="dxa"/>
                </w:tcPr>
                <w:p w:rsidR="00F36409" w:rsidRPr="00F36409" w:rsidRDefault="00F36409" w:rsidP="00F36409">
                  <w:pPr>
                    <w:widowControl w:val="0"/>
                    <w:suppressAutoHyphens/>
                    <w:snapToGrid w:val="0"/>
                    <w:spacing w:after="0" w:line="240" w:lineRule="auto"/>
                    <w:jc w:val="center"/>
                    <w:rPr>
                      <w:rFonts w:ascii="Times New Roman" w:eastAsia="Arial Unicode MS" w:hAnsi="Times New Roman" w:cs="Tahoma"/>
                      <w:kern w:val="1"/>
                      <w:sz w:val="26"/>
                      <w:szCs w:val="26"/>
                      <w:lang w:eastAsia="hi-IN" w:bidi="hi-IN"/>
                    </w:rPr>
                  </w:pPr>
                </w:p>
              </w:tc>
              <w:tc>
                <w:tcPr>
                  <w:tcW w:w="3256" w:type="dxa"/>
                </w:tcPr>
                <w:p w:rsidR="00F36409" w:rsidRPr="00F36409" w:rsidRDefault="00F36409" w:rsidP="00F36409">
                  <w:pPr>
                    <w:widowControl w:val="0"/>
                    <w:suppressAutoHyphens/>
                    <w:snapToGrid w:val="0"/>
                    <w:spacing w:after="0" w:line="240" w:lineRule="auto"/>
                    <w:jc w:val="right"/>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w:t>
                  </w:r>
                </w:p>
              </w:tc>
              <w:tc>
                <w:tcPr>
                  <w:tcW w:w="1769" w:type="dxa"/>
                  <w:tcBorders>
                    <w:bottom w:val="single" w:sz="4" w:space="0" w:color="000000"/>
                  </w:tcBorders>
                </w:tcPr>
                <w:p w:rsidR="00F36409" w:rsidRPr="00F36409" w:rsidRDefault="00F36409" w:rsidP="00F36409">
                  <w:pPr>
                    <w:widowControl w:val="0"/>
                    <w:suppressAutoHyphens/>
                    <w:snapToGrid w:val="0"/>
                    <w:spacing w:after="0" w:line="240" w:lineRule="auto"/>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26/143</w:t>
                  </w:r>
                </w:p>
              </w:tc>
            </w:tr>
            <w:tr w:rsidR="00F36409" w:rsidRPr="00F36409" w:rsidTr="00F36409">
              <w:tc>
                <w:tcPr>
                  <w:tcW w:w="9571" w:type="dxa"/>
                  <w:gridSpan w:val="4"/>
                </w:tcPr>
                <w:p w:rsidR="00F36409" w:rsidRPr="00F36409" w:rsidRDefault="00F36409" w:rsidP="00F36409">
                  <w:pPr>
                    <w:widowControl w:val="0"/>
                    <w:suppressAutoHyphens/>
                    <w:snapToGrid w:val="0"/>
                    <w:spacing w:after="0" w:line="240" w:lineRule="auto"/>
                    <w:rPr>
                      <w:rFonts w:ascii="Times New Roman" w:eastAsia="Arial Unicode MS" w:hAnsi="Times New Roman" w:cs="Tahoma"/>
                      <w:color w:val="000000"/>
                      <w:kern w:val="1"/>
                      <w:sz w:val="26"/>
                      <w:szCs w:val="26"/>
                      <w:lang w:eastAsia="hi-IN" w:bidi="hi-IN"/>
                    </w:rPr>
                  </w:pPr>
                  <w:r w:rsidRPr="00F36409">
                    <w:rPr>
                      <w:rFonts w:ascii="Times New Roman" w:eastAsia="Arial Unicode MS" w:hAnsi="Times New Roman" w:cs="Tahoma"/>
                      <w:color w:val="000000"/>
                      <w:kern w:val="1"/>
                      <w:sz w:val="26"/>
                      <w:szCs w:val="26"/>
                      <w:lang w:eastAsia="hi-IN" w:bidi="hi-IN"/>
                    </w:rPr>
                    <w:t xml:space="preserve">                                                        </w:t>
                  </w:r>
                  <w:proofErr w:type="spellStart"/>
                  <w:r w:rsidRPr="00F36409">
                    <w:rPr>
                      <w:rFonts w:ascii="Times New Roman" w:eastAsia="Arial Unicode MS" w:hAnsi="Times New Roman" w:cs="Tahoma"/>
                      <w:color w:val="000000"/>
                      <w:kern w:val="1"/>
                      <w:sz w:val="26"/>
                      <w:szCs w:val="26"/>
                      <w:lang w:eastAsia="hi-IN" w:bidi="hi-IN"/>
                    </w:rPr>
                    <w:t>пгт</w:t>
                  </w:r>
                  <w:proofErr w:type="spellEnd"/>
                  <w:r w:rsidRPr="00F36409">
                    <w:rPr>
                      <w:rFonts w:ascii="Times New Roman" w:eastAsia="Arial Unicode MS" w:hAnsi="Times New Roman" w:cs="Tahoma"/>
                      <w:color w:val="000000"/>
                      <w:kern w:val="1"/>
                      <w:sz w:val="26"/>
                      <w:szCs w:val="26"/>
                      <w:lang w:eastAsia="hi-IN" w:bidi="hi-IN"/>
                    </w:rPr>
                    <w:t xml:space="preserve"> Тужа</w:t>
                  </w:r>
                </w:p>
              </w:tc>
            </w:tr>
          </w:tbl>
          <w:p w:rsidR="00F36409" w:rsidRPr="00F36409" w:rsidRDefault="00F36409" w:rsidP="00F36409">
            <w:pPr>
              <w:widowControl w:val="0"/>
              <w:suppressAutoHyphens/>
              <w:spacing w:after="0" w:line="360" w:lineRule="auto"/>
              <w:rPr>
                <w:rFonts w:ascii="Times New Roman" w:eastAsia="Arial Unicode MS" w:hAnsi="Times New Roman" w:cs="Tahoma"/>
                <w:kern w:val="1"/>
                <w:sz w:val="26"/>
                <w:szCs w:val="26"/>
                <w:lang w:eastAsia="hi-IN" w:bidi="hi-IN"/>
              </w:rPr>
            </w:pPr>
          </w:p>
          <w:p w:rsidR="00F36409" w:rsidRPr="00F36409" w:rsidRDefault="00F36409" w:rsidP="00F36409">
            <w:pPr>
              <w:widowControl w:val="0"/>
              <w:suppressAutoHyphens/>
              <w:spacing w:before="480" w:after="0" w:line="240" w:lineRule="auto"/>
              <w:ind w:firstLine="709"/>
              <w:jc w:val="center"/>
              <w:rPr>
                <w:rFonts w:ascii="Times New Roman" w:eastAsia="Arial Unicode MS" w:hAnsi="Times New Roman" w:cs="Times New Roman"/>
                <w:b/>
                <w:kern w:val="1"/>
                <w:sz w:val="26"/>
                <w:szCs w:val="26"/>
                <w:lang w:eastAsia="hi-IN" w:bidi="hi-IN"/>
              </w:rPr>
            </w:pPr>
            <w:r w:rsidRPr="00F36409">
              <w:rPr>
                <w:rFonts w:ascii="Times New Roman" w:eastAsia="Arial Unicode MS" w:hAnsi="Times New Roman" w:cs="Times New Roman"/>
                <w:b/>
                <w:kern w:val="1"/>
                <w:sz w:val="26"/>
                <w:szCs w:val="26"/>
                <w:lang w:eastAsia="hi-IN" w:bidi="hi-IN"/>
              </w:rPr>
              <w:t>О бюджете Тужинского муниципального района на 2024 год</w:t>
            </w:r>
          </w:p>
          <w:p w:rsidR="00F36409" w:rsidRPr="00F36409" w:rsidRDefault="00F36409" w:rsidP="00F36409">
            <w:pPr>
              <w:widowControl w:val="0"/>
              <w:suppressAutoHyphens/>
              <w:spacing w:after="480" w:line="240" w:lineRule="auto"/>
              <w:ind w:firstLine="709"/>
              <w:jc w:val="center"/>
              <w:rPr>
                <w:rFonts w:ascii="Times New Roman" w:eastAsia="Arial Unicode MS" w:hAnsi="Times New Roman" w:cs="Times New Roman"/>
                <w:b/>
                <w:kern w:val="1"/>
                <w:sz w:val="26"/>
                <w:szCs w:val="26"/>
                <w:lang w:eastAsia="hi-IN" w:bidi="hi-IN"/>
              </w:rPr>
            </w:pPr>
            <w:r w:rsidRPr="00F36409">
              <w:rPr>
                <w:rFonts w:ascii="Times New Roman" w:eastAsia="Arial Unicode MS" w:hAnsi="Times New Roman" w:cs="Times New Roman"/>
                <w:b/>
                <w:kern w:val="1"/>
                <w:sz w:val="26"/>
                <w:szCs w:val="26"/>
                <w:lang w:eastAsia="hi-IN" w:bidi="hi-IN"/>
              </w:rPr>
              <w:t>и на плановый период 2025 и 2026 годов</w:t>
            </w:r>
          </w:p>
          <w:p w:rsidR="00F36409" w:rsidRPr="00F36409" w:rsidRDefault="00F36409" w:rsidP="00F36409">
            <w:pPr>
              <w:widowControl w:val="0"/>
              <w:suppressAutoHyphens/>
              <w:spacing w:after="120" w:line="276" w:lineRule="auto"/>
              <w:ind w:firstLine="709"/>
              <w:jc w:val="both"/>
              <w:rPr>
                <w:rFonts w:ascii="Times New Roman" w:eastAsia="Arial Unicode MS" w:hAnsi="Times New Roman" w:cs="Times New Roman"/>
                <w:kern w:val="1"/>
                <w:sz w:val="26"/>
                <w:szCs w:val="26"/>
                <w:lang w:val="x-none" w:eastAsia="hi-IN" w:bidi="hi-IN"/>
              </w:rPr>
            </w:pPr>
            <w:r w:rsidRPr="00F36409">
              <w:rPr>
                <w:rFonts w:ascii="Times New Roman" w:eastAsia="Arial Unicode MS" w:hAnsi="Times New Roman" w:cs="Times New Roman"/>
                <w:kern w:val="1"/>
                <w:sz w:val="26"/>
                <w:szCs w:val="26"/>
                <w:lang w:val="x-none" w:eastAsia="hi-IN" w:bidi="hi-IN"/>
              </w:rPr>
              <w:t>В соответствии со статьей 153 Бюджетного кодекса Российской Федерации, подпунктом 2 пункта 1 статьи 21 Устава муниципального образования Тужинский муниципальный район Тужинская районная Дума РЕШИЛА:</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 xml:space="preserve">1. Утвердить основные характеристики бюджета муниципального района </w:t>
            </w: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4</w:t>
            </w:r>
            <w:r w:rsidRPr="00F36409">
              <w:rPr>
                <w:rFonts w:ascii="Times New Roman" w:eastAsia="Times New Roman" w:hAnsi="Times New Roman" w:cs="Times New Roman"/>
                <w:sz w:val="26"/>
                <w:szCs w:val="26"/>
                <w:lang w:val="x-none" w:eastAsia="x-none"/>
              </w:rPr>
              <w:t xml:space="preserve"> год и на плановый период 202</w:t>
            </w:r>
            <w:r w:rsidRPr="00F36409">
              <w:rPr>
                <w:rFonts w:ascii="Times New Roman" w:eastAsia="Times New Roman" w:hAnsi="Times New Roman" w:cs="Times New Roman"/>
                <w:sz w:val="26"/>
                <w:szCs w:val="26"/>
                <w:lang w:eastAsia="x-none"/>
              </w:rPr>
              <w:t>5</w:t>
            </w:r>
            <w:r w:rsidRPr="00F36409">
              <w:rPr>
                <w:rFonts w:ascii="Times New Roman" w:eastAsia="Times New Roman" w:hAnsi="Times New Roman" w:cs="Times New Roman"/>
                <w:sz w:val="26"/>
                <w:szCs w:val="26"/>
                <w:lang w:val="x-none" w:eastAsia="x-none"/>
              </w:rPr>
              <w:t xml:space="preserve"> и 202</w:t>
            </w:r>
            <w:r w:rsidRPr="00F36409">
              <w:rPr>
                <w:rFonts w:ascii="Times New Roman" w:eastAsia="Times New Roman" w:hAnsi="Times New Roman" w:cs="Times New Roman"/>
                <w:sz w:val="26"/>
                <w:szCs w:val="26"/>
                <w:lang w:eastAsia="x-none"/>
              </w:rPr>
              <w:t>6</w:t>
            </w:r>
            <w:r w:rsidRPr="00F36409">
              <w:rPr>
                <w:rFonts w:ascii="Times New Roman" w:eastAsia="Times New Roman" w:hAnsi="Times New Roman" w:cs="Times New Roman"/>
                <w:sz w:val="26"/>
                <w:szCs w:val="26"/>
                <w:lang w:val="x-none" w:eastAsia="x-none"/>
              </w:rPr>
              <w:t xml:space="preserve"> годов согласно приложению № 1 к Решению.</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2. Утвердить:</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2.1. Перечень и коды главных распорядителей средств бюджета муниципального района согласно приложению № 2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2.2. Перечень и коды статей источников финансирования дефицита бюджета муниципального района согласно приложению № 3 к Решению; </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2.3. Нормативы распределения доходов между бюджетами поселений Тужинского района на 202</w:t>
            </w:r>
            <w:r w:rsidRPr="00F36409">
              <w:rPr>
                <w:rFonts w:ascii="Times New Roman" w:eastAsia="Times New Roman" w:hAnsi="Times New Roman" w:cs="Times New Roman"/>
                <w:bCs/>
                <w:sz w:val="26"/>
                <w:szCs w:val="26"/>
                <w:lang w:eastAsia="x-none"/>
              </w:rPr>
              <w:t>4</w:t>
            </w:r>
            <w:r w:rsidRPr="00F36409">
              <w:rPr>
                <w:rFonts w:ascii="Times New Roman" w:eastAsia="Times New Roman" w:hAnsi="Times New Roman" w:cs="Times New Roman"/>
                <w:bCs/>
                <w:sz w:val="26"/>
                <w:szCs w:val="26"/>
                <w:lang w:val="x-none" w:eastAsia="x-none"/>
              </w:rPr>
              <w:t xml:space="preserve"> год и на плановый период 202</w:t>
            </w:r>
            <w:r w:rsidRPr="00F36409">
              <w:rPr>
                <w:rFonts w:ascii="Times New Roman" w:eastAsia="Times New Roman" w:hAnsi="Times New Roman" w:cs="Times New Roman"/>
                <w:bCs/>
                <w:sz w:val="26"/>
                <w:szCs w:val="26"/>
                <w:lang w:eastAsia="x-none"/>
              </w:rPr>
              <w:t>5</w:t>
            </w:r>
            <w:r w:rsidRPr="00F36409">
              <w:rPr>
                <w:rFonts w:ascii="Times New Roman" w:eastAsia="Times New Roman" w:hAnsi="Times New Roman" w:cs="Times New Roman"/>
                <w:bCs/>
                <w:sz w:val="26"/>
                <w:szCs w:val="26"/>
                <w:lang w:val="x-none" w:eastAsia="x-none"/>
              </w:rPr>
              <w:t xml:space="preserve"> и 202</w:t>
            </w:r>
            <w:r w:rsidRPr="00F36409">
              <w:rPr>
                <w:rFonts w:ascii="Times New Roman" w:eastAsia="Times New Roman" w:hAnsi="Times New Roman" w:cs="Times New Roman"/>
                <w:bCs/>
                <w:sz w:val="26"/>
                <w:szCs w:val="26"/>
                <w:lang w:eastAsia="x-none"/>
              </w:rPr>
              <w:t>6</w:t>
            </w:r>
            <w:r w:rsidRPr="00F36409">
              <w:rPr>
                <w:rFonts w:ascii="Times New Roman" w:eastAsia="Times New Roman" w:hAnsi="Times New Roman" w:cs="Times New Roman"/>
                <w:bCs/>
                <w:sz w:val="26"/>
                <w:szCs w:val="26"/>
                <w:lang w:val="x-none" w:eastAsia="x-none"/>
              </w:rPr>
              <w:t xml:space="preserve"> годов согласно приложению № 4 к Решению. </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2.4. Перечень и объемы субвенций, предоставляемых из бюджета муниципального района, согласно приложению № 5 к Решению.</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2.5. Перечень и объемы 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 согласно приложению № 6 к Решению.</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eastAsia="x-none"/>
              </w:rPr>
            </w:pPr>
            <w:r w:rsidRPr="00F36409">
              <w:rPr>
                <w:rFonts w:ascii="Times New Roman" w:eastAsia="Times New Roman" w:hAnsi="Times New Roman" w:cs="Times New Roman"/>
                <w:bCs/>
                <w:sz w:val="26"/>
                <w:szCs w:val="26"/>
                <w:lang w:eastAsia="x-none"/>
              </w:rPr>
              <w:t>2.6. Перечень и объемы иных межбюджетных трансфертов, предоставляемых из бюджета муниципального района, согласно приложению № 7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kern w:val="1"/>
                <w:sz w:val="26"/>
                <w:szCs w:val="26"/>
                <w:lang w:eastAsia="hi-IN" w:bidi="hi-IN"/>
              </w:rPr>
              <w:t>3.</w:t>
            </w:r>
            <w:r w:rsidRPr="00F36409">
              <w:rPr>
                <w:rFonts w:ascii="Times New Roman" w:eastAsia="Arial Unicode MS" w:hAnsi="Times New Roman" w:cs="Times New Roman"/>
                <w:b/>
                <w:bCs/>
                <w:kern w:val="1"/>
                <w:sz w:val="26"/>
                <w:szCs w:val="26"/>
                <w:lang w:eastAsia="hi-IN" w:bidi="hi-IN"/>
              </w:rPr>
              <w:t xml:space="preserve"> </w:t>
            </w:r>
            <w:r w:rsidRPr="00F36409">
              <w:rPr>
                <w:rFonts w:ascii="Times New Roman" w:eastAsia="Arial Unicode MS" w:hAnsi="Times New Roman" w:cs="Times New Roman"/>
                <w:kern w:val="1"/>
                <w:sz w:val="26"/>
                <w:szCs w:val="26"/>
                <w:lang w:eastAsia="hi-IN" w:bidi="hi-IN"/>
              </w:rPr>
              <w:t>Утвердить</w:t>
            </w:r>
            <w:r w:rsidRPr="00F36409">
              <w:rPr>
                <w:rFonts w:ascii="Times New Roman" w:eastAsia="Arial Unicode MS" w:hAnsi="Times New Roman" w:cs="Times New Roman"/>
                <w:bCs/>
                <w:kern w:val="1"/>
                <w:sz w:val="26"/>
                <w:szCs w:val="26"/>
                <w:lang w:eastAsia="hi-IN" w:bidi="hi-IN"/>
              </w:rPr>
              <w:t xml:space="preserve"> в пределах общего объема доходов бюджета муниципального района, установленного пунктом 1 настоящего Решения,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lastRenderedPageBreak/>
              <w:t>на 2024 год согласно приложению № 8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на 2025 год и на 2026 год согласно приложению № 18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bCs/>
                <w:kern w:val="1"/>
                <w:sz w:val="26"/>
                <w:szCs w:val="26"/>
                <w:lang w:eastAsia="hi-IN" w:bidi="hi-IN"/>
              </w:rPr>
              <w:t>4.</w:t>
            </w:r>
            <w:r w:rsidRPr="00F36409">
              <w:rPr>
                <w:rFonts w:ascii="Times New Roman" w:eastAsia="Arial Unicode MS" w:hAnsi="Times New Roman" w:cs="Times New Roman"/>
                <w:b/>
                <w:bCs/>
                <w:kern w:val="1"/>
                <w:sz w:val="26"/>
                <w:szCs w:val="26"/>
                <w:lang w:eastAsia="hi-IN" w:bidi="hi-IN"/>
              </w:rPr>
              <w:t xml:space="preserve"> </w:t>
            </w:r>
            <w:r w:rsidRPr="00F36409">
              <w:rPr>
                <w:rFonts w:ascii="Times New Roman" w:eastAsia="Arial Unicode MS" w:hAnsi="Times New Roman" w:cs="Times New Roman"/>
                <w:kern w:val="1"/>
                <w:sz w:val="26"/>
                <w:szCs w:val="26"/>
                <w:lang w:eastAsia="hi-IN" w:bidi="hi-IN"/>
              </w:rPr>
              <w:t>Утвердить в пределах общего объема расходов бюджета муниципального района, установленного пунктом 1 настоящего Решения:</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4.1. Распределение бюджетных ассигнований по разделам и подразделам классификации расходов бюджетов:</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9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19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4.2. Распределение 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бюджетов:</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10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20 к Решению;</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4.3. Ведомственную структуру расходов бюджета муниципального района:</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bCs/>
                <w:sz w:val="26"/>
                <w:szCs w:val="26"/>
                <w:lang w:val="x-none" w:eastAsia="x-none"/>
              </w:rPr>
              <w:t>на 202</w:t>
            </w:r>
            <w:r w:rsidRPr="00F36409">
              <w:rPr>
                <w:rFonts w:ascii="Times New Roman" w:eastAsia="Times New Roman" w:hAnsi="Times New Roman" w:cs="Times New Roman"/>
                <w:bCs/>
                <w:sz w:val="26"/>
                <w:szCs w:val="26"/>
                <w:lang w:eastAsia="x-none"/>
              </w:rPr>
              <w:t>4</w:t>
            </w:r>
            <w:r w:rsidRPr="00F36409">
              <w:rPr>
                <w:rFonts w:ascii="Times New Roman" w:eastAsia="Times New Roman" w:hAnsi="Times New Roman" w:cs="Times New Roman"/>
                <w:bCs/>
                <w:sz w:val="26"/>
                <w:szCs w:val="26"/>
                <w:lang w:val="x-none" w:eastAsia="x-none"/>
              </w:rPr>
              <w:t xml:space="preserve"> год </w:t>
            </w:r>
            <w:r w:rsidRPr="00F36409">
              <w:rPr>
                <w:rFonts w:ascii="Times New Roman" w:eastAsia="Times New Roman" w:hAnsi="Times New Roman" w:cs="Times New Roman"/>
                <w:sz w:val="26"/>
                <w:szCs w:val="26"/>
                <w:lang w:val="x-none" w:eastAsia="x-none"/>
              </w:rPr>
              <w:t>согласно приложению № 1</w:t>
            </w:r>
            <w:r w:rsidRPr="00F36409">
              <w:rPr>
                <w:rFonts w:ascii="Times New Roman" w:eastAsia="Times New Roman" w:hAnsi="Times New Roman" w:cs="Times New Roman"/>
                <w:sz w:val="26"/>
                <w:szCs w:val="26"/>
                <w:lang w:eastAsia="x-none"/>
              </w:rPr>
              <w:t>1</w:t>
            </w:r>
            <w:r w:rsidRPr="00F36409">
              <w:rPr>
                <w:rFonts w:ascii="Times New Roman" w:eastAsia="Times New Roman" w:hAnsi="Times New Roman" w:cs="Times New Roman"/>
                <w:sz w:val="26"/>
                <w:szCs w:val="26"/>
                <w:lang w:val="x-none" w:eastAsia="x-none"/>
              </w:rPr>
              <w:t xml:space="preserve">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21 к Решению;</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4.4. Источники финансирования дефицита бюджета муниципального района:</w:t>
            </w:r>
          </w:p>
          <w:p w:rsidR="00F36409" w:rsidRPr="00F36409" w:rsidRDefault="00F36409" w:rsidP="00F36409">
            <w:pPr>
              <w:spacing w:after="0" w:line="276" w:lineRule="auto"/>
              <w:ind w:firstLine="709"/>
              <w:jc w:val="both"/>
              <w:rPr>
                <w:rFonts w:ascii="Times New Roman" w:eastAsia="Times New Roman" w:hAnsi="Times New Roman" w:cs="Times New Roman"/>
                <w:bCs/>
                <w:sz w:val="26"/>
                <w:szCs w:val="26"/>
                <w:lang w:val="x-none" w:eastAsia="x-none"/>
              </w:rPr>
            </w:pPr>
            <w:r w:rsidRPr="00F36409">
              <w:rPr>
                <w:rFonts w:ascii="Times New Roman" w:eastAsia="Times New Roman" w:hAnsi="Times New Roman" w:cs="Times New Roman"/>
                <w:bCs/>
                <w:sz w:val="26"/>
                <w:szCs w:val="26"/>
                <w:lang w:val="x-none" w:eastAsia="x-none"/>
              </w:rPr>
              <w:t>на 202</w:t>
            </w:r>
            <w:r w:rsidRPr="00F36409">
              <w:rPr>
                <w:rFonts w:ascii="Times New Roman" w:eastAsia="Times New Roman" w:hAnsi="Times New Roman" w:cs="Times New Roman"/>
                <w:bCs/>
                <w:sz w:val="26"/>
                <w:szCs w:val="26"/>
                <w:lang w:eastAsia="x-none"/>
              </w:rPr>
              <w:t>4</w:t>
            </w:r>
            <w:r w:rsidRPr="00F36409">
              <w:rPr>
                <w:rFonts w:ascii="Times New Roman" w:eastAsia="Times New Roman" w:hAnsi="Times New Roman" w:cs="Times New Roman"/>
                <w:bCs/>
                <w:sz w:val="26"/>
                <w:szCs w:val="26"/>
                <w:lang w:val="x-none" w:eastAsia="x-none"/>
              </w:rPr>
              <w:t xml:space="preserve"> год согласно приложению № 1</w:t>
            </w:r>
            <w:r w:rsidRPr="00F36409">
              <w:rPr>
                <w:rFonts w:ascii="Times New Roman" w:eastAsia="Times New Roman" w:hAnsi="Times New Roman" w:cs="Times New Roman"/>
                <w:bCs/>
                <w:sz w:val="26"/>
                <w:szCs w:val="26"/>
                <w:lang w:eastAsia="x-none"/>
              </w:rPr>
              <w:t>2</w:t>
            </w:r>
            <w:r w:rsidRPr="00F36409">
              <w:rPr>
                <w:rFonts w:ascii="Times New Roman" w:eastAsia="Times New Roman" w:hAnsi="Times New Roman" w:cs="Times New Roman"/>
                <w:bCs/>
                <w:sz w:val="26"/>
                <w:szCs w:val="26"/>
                <w:lang w:val="x-none" w:eastAsia="x-none"/>
              </w:rPr>
              <w:t xml:space="preserve"> к Решению;</w:t>
            </w:r>
          </w:p>
          <w:p w:rsidR="00F36409" w:rsidRPr="00F36409" w:rsidRDefault="00F36409" w:rsidP="00F36409">
            <w:pPr>
              <w:spacing w:after="0" w:line="276" w:lineRule="auto"/>
              <w:ind w:firstLine="709"/>
              <w:jc w:val="both"/>
              <w:rPr>
                <w:rFonts w:ascii="Times New Roman" w:eastAsia="Times New Roman" w:hAnsi="Times New Roman" w:cs="Times New Roman"/>
                <w:b/>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5</w:t>
            </w:r>
            <w:r w:rsidRPr="00F36409">
              <w:rPr>
                <w:rFonts w:ascii="Times New Roman" w:eastAsia="Times New Roman" w:hAnsi="Times New Roman" w:cs="Times New Roman"/>
                <w:sz w:val="26"/>
                <w:szCs w:val="26"/>
                <w:lang w:val="x-none" w:eastAsia="x-none"/>
              </w:rPr>
              <w:t xml:space="preserve"> год и на 202</w:t>
            </w:r>
            <w:r w:rsidRPr="00F36409">
              <w:rPr>
                <w:rFonts w:ascii="Times New Roman" w:eastAsia="Times New Roman" w:hAnsi="Times New Roman" w:cs="Times New Roman"/>
                <w:sz w:val="26"/>
                <w:szCs w:val="26"/>
                <w:lang w:eastAsia="x-none"/>
              </w:rPr>
              <w:t>6</w:t>
            </w:r>
            <w:r w:rsidRPr="00F36409">
              <w:rPr>
                <w:rFonts w:ascii="Times New Roman" w:eastAsia="Times New Roman" w:hAnsi="Times New Roman" w:cs="Times New Roman"/>
                <w:sz w:val="26"/>
                <w:szCs w:val="26"/>
                <w:lang w:val="x-none" w:eastAsia="x-none"/>
              </w:rPr>
              <w:t xml:space="preserve"> год согласно приложению № 2</w:t>
            </w:r>
            <w:r w:rsidRPr="00F36409">
              <w:rPr>
                <w:rFonts w:ascii="Times New Roman" w:eastAsia="Times New Roman" w:hAnsi="Times New Roman" w:cs="Times New Roman"/>
                <w:sz w:val="26"/>
                <w:szCs w:val="26"/>
                <w:lang w:eastAsia="x-none"/>
              </w:rPr>
              <w:t>2</w:t>
            </w:r>
            <w:r w:rsidRPr="00F36409">
              <w:rPr>
                <w:rFonts w:ascii="Times New Roman" w:eastAsia="Times New Roman" w:hAnsi="Times New Roman" w:cs="Times New Roman"/>
                <w:sz w:val="26"/>
                <w:szCs w:val="26"/>
                <w:lang w:val="x-none" w:eastAsia="x-none"/>
              </w:rPr>
              <w:t xml:space="preserve">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4.5. Общий объем бюджетных ассигнований, направляемых на исполнение</w:t>
            </w:r>
            <w:r w:rsidRPr="00F36409">
              <w:rPr>
                <w:rFonts w:ascii="Times New Roman" w:eastAsia="Arial Unicode MS" w:hAnsi="Times New Roman" w:cs="Times New Roman"/>
                <w:color w:val="FF0000"/>
                <w:kern w:val="1"/>
                <w:sz w:val="26"/>
                <w:szCs w:val="26"/>
                <w:lang w:eastAsia="hi-IN" w:bidi="hi-IN"/>
              </w:rPr>
              <w:t xml:space="preserve"> </w:t>
            </w:r>
            <w:r w:rsidRPr="00F36409">
              <w:rPr>
                <w:rFonts w:ascii="Times New Roman" w:eastAsia="Arial Unicode MS" w:hAnsi="Times New Roman" w:cs="Times New Roman"/>
                <w:kern w:val="1"/>
                <w:sz w:val="26"/>
                <w:szCs w:val="26"/>
                <w:lang w:eastAsia="hi-IN" w:bidi="hi-IN"/>
              </w:rPr>
              <w:t>публичных нормативных обязательств:</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в сумме 8 258,4 тыс. рублей;</w:t>
            </w:r>
          </w:p>
          <w:p w:rsidR="00F36409" w:rsidRPr="00F36409" w:rsidRDefault="00F36409" w:rsidP="00F36409">
            <w:pPr>
              <w:spacing w:after="0" w:line="276" w:lineRule="auto"/>
              <w:ind w:firstLine="709"/>
              <w:jc w:val="both"/>
              <w:rPr>
                <w:rFonts w:ascii="Times New Roman" w:eastAsia="Times New Roman" w:hAnsi="Times New Roman" w:cs="Times New Roman"/>
                <w:b/>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5</w:t>
            </w:r>
            <w:r w:rsidRPr="00F36409">
              <w:rPr>
                <w:rFonts w:ascii="Times New Roman" w:eastAsia="Times New Roman" w:hAnsi="Times New Roman" w:cs="Times New Roman"/>
                <w:sz w:val="26"/>
                <w:szCs w:val="26"/>
                <w:lang w:val="x-none" w:eastAsia="x-none"/>
              </w:rPr>
              <w:t xml:space="preserve"> год в сумме 6 </w:t>
            </w:r>
            <w:r w:rsidRPr="00F36409">
              <w:rPr>
                <w:rFonts w:ascii="Times New Roman" w:eastAsia="Times New Roman" w:hAnsi="Times New Roman" w:cs="Times New Roman"/>
                <w:sz w:val="26"/>
                <w:szCs w:val="26"/>
                <w:lang w:eastAsia="x-none"/>
              </w:rPr>
              <w:t>458,4</w:t>
            </w:r>
            <w:r w:rsidRPr="00F36409">
              <w:rPr>
                <w:rFonts w:ascii="Times New Roman" w:eastAsia="Times New Roman" w:hAnsi="Times New Roman" w:cs="Times New Roman"/>
                <w:b/>
                <w:sz w:val="26"/>
                <w:szCs w:val="26"/>
                <w:lang w:val="x-none" w:eastAsia="x-none"/>
              </w:rPr>
              <w:t xml:space="preserve"> </w:t>
            </w:r>
            <w:r w:rsidRPr="00F36409">
              <w:rPr>
                <w:rFonts w:ascii="Times New Roman" w:eastAsia="Times New Roman" w:hAnsi="Times New Roman" w:cs="Times New Roman"/>
                <w:sz w:val="26"/>
                <w:szCs w:val="26"/>
                <w:lang w:val="x-none" w:eastAsia="x-none"/>
              </w:rPr>
              <w:t>тыс. рублей и на 202</w:t>
            </w:r>
            <w:r w:rsidRPr="00F36409">
              <w:rPr>
                <w:rFonts w:ascii="Times New Roman" w:eastAsia="Times New Roman" w:hAnsi="Times New Roman" w:cs="Times New Roman"/>
                <w:sz w:val="26"/>
                <w:szCs w:val="26"/>
                <w:lang w:eastAsia="x-none"/>
              </w:rPr>
              <w:t>6</w:t>
            </w:r>
            <w:r w:rsidRPr="00F36409">
              <w:rPr>
                <w:rFonts w:ascii="Times New Roman" w:eastAsia="Times New Roman" w:hAnsi="Times New Roman" w:cs="Times New Roman"/>
                <w:sz w:val="26"/>
                <w:szCs w:val="26"/>
                <w:lang w:val="x-none" w:eastAsia="x-none"/>
              </w:rPr>
              <w:t xml:space="preserve"> год в сумме 6</w:t>
            </w:r>
            <w:r w:rsidRPr="00F36409">
              <w:rPr>
                <w:rFonts w:ascii="Times New Roman" w:eastAsia="Times New Roman" w:hAnsi="Times New Roman" w:cs="Times New Roman"/>
                <w:sz w:val="26"/>
                <w:szCs w:val="26"/>
                <w:lang w:eastAsia="x-none"/>
              </w:rPr>
              <w:t> 458,4</w:t>
            </w:r>
            <w:r w:rsidRPr="00F36409">
              <w:rPr>
                <w:rFonts w:ascii="Times New Roman" w:eastAsia="Times New Roman" w:hAnsi="Times New Roman" w:cs="Times New Roman"/>
                <w:sz w:val="26"/>
                <w:szCs w:val="26"/>
                <w:lang w:val="x-none" w:eastAsia="x-none"/>
              </w:rPr>
              <w:t>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13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23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4.6. Объем бюджетных ассигнований дорожного фонда Тужинского муниципального района:</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4</w:t>
            </w:r>
            <w:r w:rsidRPr="00F36409">
              <w:rPr>
                <w:rFonts w:ascii="Times New Roman" w:eastAsia="Times New Roman" w:hAnsi="Times New Roman" w:cs="Times New Roman"/>
                <w:sz w:val="26"/>
                <w:szCs w:val="26"/>
                <w:lang w:val="x-none" w:eastAsia="x-none"/>
              </w:rPr>
              <w:t xml:space="preserve"> год в сумме </w:t>
            </w:r>
            <w:r w:rsidRPr="00F36409">
              <w:rPr>
                <w:rFonts w:ascii="Times New Roman" w:eastAsia="Times New Roman" w:hAnsi="Times New Roman" w:cs="Times New Roman"/>
                <w:sz w:val="26"/>
                <w:szCs w:val="26"/>
                <w:lang w:eastAsia="x-none"/>
              </w:rPr>
              <w:t>27 562,9</w:t>
            </w:r>
            <w:r w:rsidRPr="00F36409">
              <w:rPr>
                <w:rFonts w:ascii="Times New Roman" w:eastAsia="Times New Roman" w:hAnsi="Times New Roman" w:cs="Times New Roman"/>
                <w:sz w:val="26"/>
                <w:szCs w:val="26"/>
                <w:lang w:val="x-none" w:eastAsia="x-none"/>
              </w:rPr>
              <w:t xml:space="preserve"> тыс. рублей;</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5</w:t>
            </w:r>
            <w:r w:rsidRPr="00F36409">
              <w:rPr>
                <w:rFonts w:ascii="Times New Roman" w:eastAsia="Times New Roman" w:hAnsi="Times New Roman" w:cs="Times New Roman"/>
                <w:sz w:val="26"/>
                <w:szCs w:val="26"/>
                <w:lang w:val="x-none" w:eastAsia="x-none"/>
              </w:rPr>
              <w:t xml:space="preserve"> год в сумме </w:t>
            </w:r>
            <w:r w:rsidRPr="00F36409">
              <w:rPr>
                <w:rFonts w:ascii="Times New Roman" w:eastAsia="Times New Roman" w:hAnsi="Times New Roman" w:cs="Times New Roman"/>
                <w:sz w:val="26"/>
                <w:szCs w:val="26"/>
                <w:lang w:eastAsia="x-none"/>
              </w:rPr>
              <w:t>23 730,6</w:t>
            </w:r>
            <w:r w:rsidRPr="00F36409">
              <w:rPr>
                <w:rFonts w:ascii="Times New Roman" w:eastAsia="Times New Roman" w:hAnsi="Times New Roman" w:cs="Times New Roman"/>
                <w:sz w:val="26"/>
                <w:szCs w:val="26"/>
                <w:lang w:val="x-none" w:eastAsia="x-none"/>
              </w:rPr>
              <w:t xml:space="preserve"> тыс. рублей и на 202</w:t>
            </w:r>
            <w:r w:rsidRPr="00F36409">
              <w:rPr>
                <w:rFonts w:ascii="Times New Roman" w:eastAsia="Times New Roman" w:hAnsi="Times New Roman" w:cs="Times New Roman"/>
                <w:sz w:val="26"/>
                <w:szCs w:val="26"/>
                <w:lang w:eastAsia="x-none"/>
              </w:rPr>
              <w:t>6</w:t>
            </w:r>
            <w:r w:rsidRPr="00F36409">
              <w:rPr>
                <w:rFonts w:ascii="Times New Roman" w:eastAsia="Times New Roman" w:hAnsi="Times New Roman" w:cs="Times New Roman"/>
                <w:sz w:val="26"/>
                <w:szCs w:val="26"/>
                <w:lang w:val="x-none" w:eastAsia="x-none"/>
              </w:rPr>
              <w:t xml:space="preserve"> год в сумме </w:t>
            </w:r>
            <w:r w:rsidRPr="00F36409">
              <w:rPr>
                <w:rFonts w:ascii="Times New Roman" w:eastAsia="Times New Roman" w:hAnsi="Times New Roman" w:cs="Times New Roman"/>
                <w:sz w:val="26"/>
                <w:szCs w:val="26"/>
                <w:lang w:eastAsia="x-none"/>
              </w:rPr>
              <w:t>22 796,0</w:t>
            </w:r>
            <w:r w:rsidRPr="00F36409">
              <w:rPr>
                <w:rFonts w:ascii="Times New Roman" w:eastAsia="Times New Roman" w:hAnsi="Times New Roman" w:cs="Times New Roman"/>
                <w:sz w:val="26"/>
                <w:szCs w:val="26"/>
                <w:lang w:val="x-none" w:eastAsia="x-none"/>
              </w:rPr>
              <w:t> тыс. рублей.</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Установить, что бюджетные ассигнования дорожного фонда Тужинского муниципального района направляются:</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4.6.1. На содержание и ремонт автомобильных дорог общего пользования местного значения;</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lastRenderedPageBreak/>
              <w:t>4.6.</w:t>
            </w:r>
            <w:r w:rsidRPr="00F36409">
              <w:rPr>
                <w:rFonts w:ascii="Times New Roman" w:eastAsia="Times New Roman" w:hAnsi="Times New Roman" w:cs="Times New Roman"/>
                <w:sz w:val="26"/>
                <w:szCs w:val="26"/>
                <w:lang w:eastAsia="x-none"/>
              </w:rPr>
              <w:t>2</w:t>
            </w:r>
            <w:r w:rsidRPr="00F36409">
              <w:rPr>
                <w:rFonts w:ascii="Times New Roman" w:eastAsia="Times New Roman" w:hAnsi="Times New Roman" w:cs="Times New Roman"/>
                <w:sz w:val="26"/>
                <w:szCs w:val="26"/>
                <w:lang w:val="x-none" w:eastAsia="x-none"/>
              </w:rPr>
              <w:t>. На осуществление расходов по иным направлениям, установленным в порядке формирования и использования бюджетных ассигнований дорожного фонда Тужинского муниципального района.</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4.7. Размер резервного фонда администрации Тужинского муниципального района:</w:t>
            </w:r>
          </w:p>
          <w:p w:rsidR="00F36409" w:rsidRPr="00F36409" w:rsidRDefault="00F36409" w:rsidP="00F36409">
            <w:pPr>
              <w:spacing w:after="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4</w:t>
            </w:r>
            <w:r w:rsidRPr="00F36409">
              <w:rPr>
                <w:rFonts w:ascii="Times New Roman" w:eastAsia="Times New Roman" w:hAnsi="Times New Roman" w:cs="Times New Roman"/>
                <w:sz w:val="26"/>
                <w:szCs w:val="26"/>
                <w:lang w:val="x-none" w:eastAsia="x-none"/>
              </w:rPr>
              <w:t xml:space="preserve"> год в сумме 80 тыс. рублей;</w:t>
            </w:r>
          </w:p>
          <w:p w:rsidR="00F36409" w:rsidRPr="00F36409" w:rsidRDefault="00F36409" w:rsidP="00F36409">
            <w:pPr>
              <w:spacing w:after="0" w:line="276" w:lineRule="auto"/>
              <w:ind w:firstLine="709"/>
              <w:jc w:val="both"/>
              <w:rPr>
                <w:rFonts w:ascii="Times New Roman" w:eastAsia="Times New Roman" w:hAnsi="Times New Roman" w:cs="Times New Roman"/>
                <w:b/>
                <w:sz w:val="26"/>
                <w:szCs w:val="26"/>
                <w:lang w:val="x-none" w:eastAsia="x-none"/>
              </w:rPr>
            </w:pPr>
            <w:r w:rsidRPr="00F36409">
              <w:rPr>
                <w:rFonts w:ascii="Times New Roman" w:eastAsia="Times New Roman" w:hAnsi="Times New Roman" w:cs="Times New Roman"/>
                <w:sz w:val="26"/>
                <w:szCs w:val="26"/>
                <w:lang w:val="x-none" w:eastAsia="x-none"/>
              </w:rPr>
              <w:t>на 202</w:t>
            </w:r>
            <w:r w:rsidRPr="00F36409">
              <w:rPr>
                <w:rFonts w:ascii="Times New Roman" w:eastAsia="Times New Roman" w:hAnsi="Times New Roman" w:cs="Times New Roman"/>
                <w:sz w:val="26"/>
                <w:szCs w:val="26"/>
                <w:lang w:eastAsia="x-none"/>
              </w:rPr>
              <w:t>5</w:t>
            </w:r>
            <w:r w:rsidRPr="00F36409">
              <w:rPr>
                <w:rFonts w:ascii="Times New Roman" w:eastAsia="Times New Roman" w:hAnsi="Times New Roman" w:cs="Times New Roman"/>
                <w:sz w:val="26"/>
                <w:szCs w:val="26"/>
                <w:lang w:val="x-none" w:eastAsia="x-none"/>
              </w:rPr>
              <w:t xml:space="preserve"> год в сумме 80 тыс. рублей и на 202</w:t>
            </w:r>
            <w:r w:rsidRPr="00F36409">
              <w:rPr>
                <w:rFonts w:ascii="Times New Roman" w:eastAsia="Times New Roman" w:hAnsi="Times New Roman" w:cs="Times New Roman"/>
                <w:sz w:val="26"/>
                <w:szCs w:val="26"/>
                <w:lang w:eastAsia="x-none"/>
              </w:rPr>
              <w:t>6</w:t>
            </w:r>
            <w:r w:rsidRPr="00F36409">
              <w:rPr>
                <w:rFonts w:ascii="Times New Roman" w:eastAsia="Times New Roman" w:hAnsi="Times New Roman" w:cs="Times New Roman"/>
                <w:sz w:val="26"/>
                <w:szCs w:val="26"/>
                <w:lang w:val="x-none" w:eastAsia="x-none"/>
              </w:rPr>
              <w:t xml:space="preserve"> год в сумме </w:t>
            </w:r>
            <w:r w:rsidRPr="00F36409">
              <w:rPr>
                <w:rFonts w:ascii="Times New Roman" w:eastAsia="Times New Roman" w:hAnsi="Times New Roman" w:cs="Times New Roman"/>
                <w:sz w:val="26"/>
                <w:szCs w:val="26"/>
                <w:lang w:eastAsia="x-none"/>
              </w:rPr>
              <w:t>100</w:t>
            </w:r>
            <w:r w:rsidRPr="00F36409">
              <w:rPr>
                <w:rFonts w:ascii="Times New Roman" w:eastAsia="Times New Roman" w:hAnsi="Times New Roman" w:cs="Times New Roman"/>
                <w:sz w:val="26"/>
                <w:szCs w:val="26"/>
                <w:lang w:val="x-none" w:eastAsia="x-none"/>
              </w:rPr>
              <w:t> тыс. рублей.</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4.8. Общий объем условно утверждаемых расходов на 2025 год в сумме 3 567,4 тыс. рублей и на 2026 год в сумме 4 698,8 тыс. рублей.</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4.9. Зарезервировать в пределах общего объема расходов бюджета муниципального района на 2024-2026 годы, установленного настоящим Решением, бюджетные ассигнования на выполнение условий </w:t>
            </w:r>
            <w:proofErr w:type="spellStart"/>
            <w:r w:rsidRPr="00F36409">
              <w:rPr>
                <w:rFonts w:ascii="Times New Roman" w:eastAsia="Arial Unicode MS" w:hAnsi="Times New Roman" w:cs="Times New Roman"/>
                <w:kern w:val="1"/>
                <w:sz w:val="26"/>
                <w:szCs w:val="26"/>
                <w:lang w:eastAsia="hi-IN" w:bidi="hi-IN"/>
              </w:rPr>
              <w:t>софинансирования</w:t>
            </w:r>
            <w:proofErr w:type="spellEnd"/>
            <w:r w:rsidRPr="00F36409">
              <w:rPr>
                <w:rFonts w:ascii="Times New Roman" w:eastAsia="Arial Unicode MS" w:hAnsi="Times New Roman" w:cs="Times New Roman"/>
                <w:kern w:val="1"/>
                <w:sz w:val="26"/>
                <w:szCs w:val="26"/>
                <w:lang w:eastAsia="hi-IN" w:bidi="hi-IN"/>
              </w:rPr>
              <w:t xml:space="preserve">, установленных для получения целевых межбюджетных трансфертов из областного бюджета. </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4.9.1. По подразделу «Другие вопросы в области национальной экономики» раздела «Национальная экономика» на проведение комплексных кадастровых работ:</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в сумме 700,1 тыс. рублей;</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2026 год в сумме 624,1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ru-RU" w:bidi="hi-IN"/>
              </w:rPr>
            </w:pPr>
            <w:r w:rsidRPr="00F36409">
              <w:rPr>
                <w:rFonts w:ascii="Times New Roman" w:eastAsia="Arial Unicode MS" w:hAnsi="Times New Roman" w:cs="Tahoma"/>
                <w:kern w:val="1"/>
                <w:sz w:val="26"/>
                <w:szCs w:val="26"/>
                <w:lang w:eastAsia="hi-IN" w:bidi="hi-IN"/>
              </w:rPr>
              <w:t>4.10. В соответствии со статьей 35 Бюджетного кодекса Российской Федерации объем бюджетных ассигнований на реализацию плана мероприятий</w:t>
            </w:r>
            <w:r w:rsidRPr="00F36409">
              <w:rPr>
                <w:rFonts w:ascii="Times New Roman" w:eastAsia="Arial Unicode MS" w:hAnsi="Times New Roman" w:cs="Tahoma"/>
                <w:kern w:val="1"/>
                <w:sz w:val="26"/>
                <w:szCs w:val="26"/>
                <w:lang w:eastAsia="ru-RU" w:bidi="hi-IN"/>
              </w:rPr>
              <w:t>, указанных в пункте 1 статьи 16</w:t>
            </w:r>
            <w:r w:rsidRPr="00F36409">
              <w:rPr>
                <w:rFonts w:ascii="Times New Roman" w:eastAsia="Arial Unicode MS" w:hAnsi="Times New Roman" w:cs="Tahoma"/>
                <w:kern w:val="1"/>
                <w:sz w:val="26"/>
                <w:szCs w:val="26"/>
                <w:vertAlign w:val="superscript"/>
                <w:lang w:eastAsia="ru-RU" w:bidi="hi-IN"/>
              </w:rPr>
              <w:t>6</w:t>
            </w:r>
            <w:r w:rsidRPr="00F36409">
              <w:rPr>
                <w:rFonts w:ascii="Times New Roman" w:eastAsia="Arial Unicode MS" w:hAnsi="Times New Roman" w:cs="Tahoma"/>
                <w:kern w:val="1"/>
                <w:sz w:val="26"/>
                <w:szCs w:val="26"/>
                <w:lang w:eastAsia="ru-RU" w:bidi="hi-IN"/>
              </w:rPr>
              <w:t>, пункте 1 статьи 75</w:t>
            </w:r>
            <w:r w:rsidRPr="00F36409">
              <w:rPr>
                <w:rFonts w:ascii="Times New Roman" w:eastAsia="Arial Unicode MS" w:hAnsi="Times New Roman" w:cs="Tahoma"/>
                <w:kern w:val="1"/>
                <w:sz w:val="26"/>
                <w:szCs w:val="26"/>
                <w:vertAlign w:val="superscript"/>
                <w:lang w:eastAsia="ru-RU" w:bidi="hi-IN"/>
              </w:rPr>
              <w:t>1</w:t>
            </w:r>
            <w:r w:rsidRPr="00F36409">
              <w:rPr>
                <w:rFonts w:ascii="Times New Roman" w:eastAsia="Arial Unicode MS" w:hAnsi="Times New Roman" w:cs="Tahoma"/>
                <w:kern w:val="1"/>
                <w:sz w:val="26"/>
                <w:szCs w:val="26"/>
                <w:lang w:eastAsia="ru-RU" w:bidi="hi-IN"/>
              </w:rPr>
              <w:t xml:space="preserve"> и пункте 1 статьи 78</w:t>
            </w:r>
            <w:r w:rsidRPr="00F36409">
              <w:rPr>
                <w:rFonts w:ascii="Times New Roman" w:eastAsia="Arial Unicode MS" w:hAnsi="Times New Roman" w:cs="Tahoma"/>
                <w:kern w:val="1"/>
                <w:sz w:val="26"/>
                <w:szCs w:val="26"/>
                <w:vertAlign w:val="superscript"/>
                <w:lang w:eastAsia="ru-RU" w:bidi="hi-IN"/>
              </w:rPr>
              <w:t>2</w:t>
            </w:r>
            <w:r w:rsidRPr="00F36409">
              <w:rPr>
                <w:rFonts w:ascii="Times New Roman" w:eastAsia="Arial Unicode MS" w:hAnsi="Times New Roman" w:cs="Tahoma"/>
                <w:kern w:val="1"/>
                <w:sz w:val="26"/>
                <w:szCs w:val="26"/>
                <w:lang w:eastAsia="ru-RU" w:bidi="hi-IN"/>
              </w:rPr>
              <w:t xml:space="preserve"> Федерального закона «Об охране окружающей среды», определяется в размере не менее прогнозируемого при формировании районного бюджета объема доходов районного бюджета от:</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ru-RU" w:bidi="hi-IN"/>
              </w:rPr>
            </w:pPr>
            <w:r w:rsidRPr="00F36409">
              <w:rPr>
                <w:rFonts w:ascii="Times New Roman" w:eastAsia="Arial Unicode MS" w:hAnsi="Times New Roman" w:cs="Tahoma"/>
                <w:kern w:val="1"/>
                <w:sz w:val="26"/>
                <w:szCs w:val="26"/>
                <w:lang w:eastAsia="ru-RU" w:bidi="hi-IN"/>
              </w:rPr>
              <w:t>платы за негативное воздействие на окружающую среду;</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ru-RU" w:bidi="hi-IN"/>
              </w:rPr>
            </w:pPr>
            <w:r w:rsidRPr="00F36409">
              <w:rPr>
                <w:rFonts w:ascii="Times New Roman" w:eastAsia="Arial Unicode MS" w:hAnsi="Times New Roman" w:cs="Tahoma"/>
                <w:kern w:val="1"/>
                <w:sz w:val="26"/>
                <w:szCs w:val="26"/>
                <w:lang w:eastAsia="ru-RU" w:bidi="hi-IN"/>
              </w:rPr>
              <w:t>от административных штрафов за административные правонарушения в области охраны окружающей среды и природопользования;</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ru-RU" w:bidi="hi-IN"/>
              </w:rPr>
            </w:pPr>
            <w:r w:rsidRPr="00F36409">
              <w:rPr>
                <w:rFonts w:ascii="Times New Roman" w:eastAsia="Arial Unicode MS" w:hAnsi="Times New Roman" w:cs="Tahoma"/>
                <w:kern w:val="1"/>
                <w:sz w:val="26"/>
                <w:szCs w:val="26"/>
                <w:lang w:eastAsia="ru-RU" w:bidi="hi-IN"/>
              </w:rPr>
              <w:t>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ru-RU" w:bidi="hi-IN"/>
              </w:rPr>
              <w:t>межбюджетных трансфертов из областного бюджета на цели, указанные в абзаце первом настоящей части.</w:t>
            </w:r>
            <w:r w:rsidRPr="00F36409">
              <w:rPr>
                <w:rFonts w:ascii="Times New Roman" w:eastAsia="Arial Unicode MS" w:hAnsi="Times New Roman" w:cs="Tahoma"/>
                <w:kern w:val="1"/>
                <w:sz w:val="26"/>
                <w:szCs w:val="26"/>
                <w:lang w:eastAsia="hi-IN" w:bidi="hi-IN"/>
              </w:rPr>
              <w:tab/>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5. Установить верхний предел муниципального внутреннего долга Тужинского муниципального района: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5.1. На 1 января 2025 года в сумме 10 000 тыс. рублей, в том числе верхний предел долга по муниципальным гарантиям Тужинского муниципального района равный нулю.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5.2. На 1 января 2026 года в сумме 10 000 тыс. рублей, в том числе верхний предел долга по муниципальным гарантиям Тужинского муниципального района </w:t>
            </w:r>
            <w:r w:rsidRPr="00F36409">
              <w:rPr>
                <w:rFonts w:ascii="Times New Roman" w:eastAsia="Arial Unicode MS" w:hAnsi="Times New Roman" w:cs="Times New Roman"/>
                <w:kern w:val="1"/>
                <w:sz w:val="26"/>
                <w:szCs w:val="26"/>
                <w:lang w:eastAsia="hi-IN" w:bidi="hi-IN"/>
              </w:rPr>
              <w:lastRenderedPageBreak/>
              <w:t>равный нулю.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5.3. На 1 января 2027 года в сумме 10 000 тыс. рублей, в том числе верхний предел долга по муниципальным гарантиям Тужинского муниципального района равный нулю.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6. Установить в 2024-2026 годах объем бюджетных кредитов, предоставляемых бюджетам поселений из бюджета муниципального района, равный нулю.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7. Установить в 2024-2026 годах объем муниципальных гарантий, предоставляемых из бюджета муниципального района, равный нулю.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8. Утвердить в пределах общего объема расходов бюджета муниципального района, установленного пунктом 1 настоящего Решения, объем бюджетных расходов на обслуживание муниципального долга Тужинского района: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в сумме 10,0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на 2025 год в сумме 9,9 тыс. рублей и на 2026 год в сумме 8,9 тыс. рублей. </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9. Утвердить Программу муниципальных внутренних заимствований Тужинского района Кировской области:</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14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24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10. Установить, что:</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10.1. Средства из бюджета муниципального района на строительство, реконструкцию, капитальный ремонт получателям средств бюджета муниципального района, бюджетным и автономным учреждениям предоставляются при условии проведения строительного контроля.</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10.2. Заключение и оплата муниципальными бюджетными и автономными учреждениями договоров на поставку товаров, выполнение работ, оказание услуг для нужд учреждений, подлежащих исполнению за счет субсидий, предоставляемых из бюджета муниципального района в соответствии со статьями 78.1 и 78.2 Бюджетного кодекса Российской Федерации, производится в пределах средств указанных субсидий и с учетом ранее принятых и неисполненных обязательств. Данные договоры заключаются на срок, не превышающий срок действия утвержденных получателю средств бюджета муниципального района лимитов бюджетных обязательств на предоставление субсидий таким учреждениям.</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11. Финансовому управлению администрации Тужинского муниципального района не осуществлять санкционирование оплаты денежных обязательств (расходов) по муниципальным контрактам (договорам), заключенным с нарушением положений, установленных пунктом 10, получателям средств бюджета муниципального района, муниципальным бюджетным и автономным учреждениям.</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12. Установить, что предоставление субсидий муниципальным бюджетным и автономным учреждениям осуществляется в соответствии с соглашениями о </w:t>
            </w:r>
            <w:r w:rsidRPr="00F36409">
              <w:rPr>
                <w:rFonts w:ascii="Times New Roman" w:eastAsia="Arial Unicode MS" w:hAnsi="Times New Roman" w:cs="Times New Roman"/>
                <w:kern w:val="1"/>
                <w:sz w:val="26"/>
                <w:szCs w:val="26"/>
                <w:lang w:eastAsia="hi-IN" w:bidi="hi-IN"/>
              </w:rPr>
              <w:lastRenderedPageBreak/>
              <w:t>предоставлении субсидий, заключаемыми между органами местного самоуправления Тужинского района, осуществляющими функции и полномочия учредителя, и указанными учреждениями.</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В случае, если муниципальными бюджетными и автономными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в бюджет муниципального района в порядке, установленном администрацией Тужинского муниципального района.</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Arial Unicode MS" w:hAnsi="Times New Roman" w:cs="Times New Roman"/>
                <w:kern w:val="1"/>
                <w:sz w:val="26"/>
                <w:szCs w:val="26"/>
                <w:lang w:eastAsia="hi-IN" w:bidi="hi-IN"/>
              </w:rPr>
              <w:t xml:space="preserve">13. </w:t>
            </w:r>
            <w:r w:rsidRPr="00F36409">
              <w:rPr>
                <w:rFonts w:ascii="Times New Roman" w:eastAsia="Times New Roman" w:hAnsi="Times New Roman" w:cs="Times New Roman"/>
                <w:sz w:val="26"/>
                <w:szCs w:val="26"/>
                <w:lang w:eastAsia="ru-RU"/>
              </w:rPr>
              <w:t>Установить, что из бюджета муниципального района предоставляется субсидия социально 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Тужинском муниципальном районе.</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t>Предоставление субсидии осуществляется соответствующим главным распорядителем средств бюджета муниципального района, определенным ведомственной структурой расходов бюджета муниципального района, в порядке, установленном администрацией Тужинского муниципального района.</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t>Субсидия предоставляется в случае открытия получателю субсидии, указанной в первом абзаце настоящего раздела, в финансовом управлении администрации Тужинского муниципального района лицевого счета по учету операций со средствами указанной субсидии в установленном им порядке, если иное не установлено законодательством Российской Федерации.</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t>Санкционирование операций за счет средств субсидии получателю субсидии, указанной в первом абзаце настоящего раздела, осуществляется финансовым управлением администрации Тужинского муниципального района на основании предоставленных получателем субсидии платежных или иных документов, подтверждающих возникновение денежных обязательств.</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t>Неиспользованные остатки субсидии по состоянию на 1 января текущего финансового года подлежат возврату в бюджет муниципального района до 1 февраля текущего финансового года в порядке, установленном администрацией Тужинского муниципального района.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14.  Предоставить бюджетам поселений Тужинского района в пределах общего объема расходов бюджета муниципального района, установленного пунктом 1 настоящего Решения:</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14.1. Дотацию на выравнивание бюджетной обеспеченности поселений за счет субвенции на выполнение передаваемых полномочий: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в сумме 1 279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в сумме 1 273 тыс. рублей и на 2026 год в сумме 1 263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 xml:space="preserve">Утвердить распределение дотаций на выравнивание бюджетной </w:t>
            </w:r>
            <w:r w:rsidRPr="00F36409">
              <w:rPr>
                <w:rFonts w:ascii="Times New Roman" w:eastAsia="Arial Unicode MS" w:hAnsi="Times New Roman" w:cs="Times New Roman"/>
                <w:kern w:val="1"/>
                <w:sz w:val="26"/>
                <w:szCs w:val="26"/>
                <w:lang w:eastAsia="hi-IN" w:bidi="hi-IN"/>
              </w:rPr>
              <w:lastRenderedPageBreak/>
              <w:t>обеспеченности бюджетам поселений за счет субвенции на выполнение передаваемых полномочий между поселениями:</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15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25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14.2.  Дотацию на выравнивание бюджетной обеспеченности поселений за счет средств бюджета муниципального района: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в сумме 7 264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в сумме 5 796 тыс. рублей и на 2026 год в сумме 5 691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Утвердить распределение дотации на выравнивание бюджетной обеспеченности бюджетам поселений за счет средств бюджета муниципального района между поселениями:</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16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26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Установить, что определение объема дотации на выравнивание бюджетной обеспеченности и распределение осуществляется органом местного самоуправления в соответствии с Порядком распределения дотаций на выравнивание бюджетной обеспеченности муниципальных районов (городских округов), методикой распределения указанной дотации и порядком определения критерия выравнивания расчетной бюджетной обеспеченности муниципальных районов (городских округов).</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14.3. Иные межбюджетные трансферты на содержание мест по сжиганию мусора: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в сумме 240,0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в сумме 480 тыс. рублей и на 2026 год в сумме 350 тыс. рублей.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Утвердить распределение иных межбюджетных трансфертов на содержание мест по сжиганию мусора:</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2024 год согласно приложению № 17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imes New Roman"/>
                <w:kern w:val="1"/>
                <w:sz w:val="26"/>
                <w:szCs w:val="26"/>
                <w:lang w:eastAsia="hi-IN" w:bidi="hi-IN"/>
              </w:rPr>
              <w:t>на 2025 год и на 2026 год согласно приложению № 27 к Решению</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imes New Roman"/>
                <w:kern w:val="1"/>
                <w:sz w:val="26"/>
                <w:szCs w:val="26"/>
                <w:lang w:eastAsia="hi-IN" w:bidi="hi-IN"/>
              </w:rPr>
            </w:pPr>
            <w:r w:rsidRPr="00F36409">
              <w:rPr>
                <w:rFonts w:ascii="Times New Roman" w:eastAsia="Arial Unicode MS" w:hAnsi="Times New Roman" w:cs="Tahoma"/>
                <w:kern w:val="1"/>
                <w:sz w:val="26"/>
                <w:szCs w:val="26"/>
                <w:lang w:eastAsia="hi-IN" w:bidi="hi-IN"/>
              </w:rPr>
              <w:t xml:space="preserve">15. Предоставление из бюджета муниципального района </w:t>
            </w:r>
            <w:r w:rsidRPr="00F36409">
              <w:rPr>
                <w:rFonts w:ascii="Times New Roman" w:eastAsia="Arial Unicode MS" w:hAnsi="Times New Roman" w:cs="Times New Roman"/>
                <w:kern w:val="1"/>
                <w:sz w:val="26"/>
                <w:szCs w:val="26"/>
                <w:lang w:eastAsia="hi-IN" w:bidi="hi-IN"/>
              </w:rPr>
              <w:t>иных межбюджетных трансфертов</w:t>
            </w:r>
            <w:r w:rsidRPr="00F36409">
              <w:rPr>
                <w:rFonts w:ascii="Times New Roman" w:eastAsia="Arial Unicode MS" w:hAnsi="Times New Roman" w:cs="Tahoma"/>
                <w:kern w:val="1"/>
                <w:sz w:val="26"/>
                <w:szCs w:val="26"/>
                <w:lang w:eastAsia="hi-IN" w:bidi="hi-IN"/>
              </w:rPr>
              <w:t xml:space="preserve"> бюджетам городского и сельских поселений, указанных в </w:t>
            </w:r>
            <w:r w:rsidRPr="00F36409">
              <w:rPr>
                <w:rFonts w:ascii="Times New Roman" w:eastAsia="Arial Unicode MS" w:hAnsi="Times New Roman" w:cs="Times New Roman"/>
                <w:kern w:val="1"/>
                <w:sz w:val="26"/>
                <w:szCs w:val="26"/>
                <w:lang w:eastAsia="hi-IN" w:bidi="hi-IN"/>
              </w:rPr>
              <w:t>настоящем Решении</w:t>
            </w:r>
            <w:r w:rsidRPr="00F36409">
              <w:rPr>
                <w:rFonts w:ascii="Times New Roman" w:eastAsia="Arial Unicode MS" w:hAnsi="Times New Roman" w:cs="Tahoma"/>
                <w:kern w:val="1"/>
                <w:sz w:val="26"/>
                <w:szCs w:val="26"/>
                <w:lang w:eastAsia="hi-IN" w:bidi="hi-IN"/>
              </w:rPr>
              <w:t>, осуществляется соответствующими главными распорядителями средств бюджета муниципального района, определенными ведомственной структурой расходов бюджета муниципального района согласно приложениям 11, 21 к настоящему Решению.</w:t>
            </w:r>
            <w:r w:rsidRPr="00F36409">
              <w:rPr>
                <w:rFonts w:ascii="Times New Roman" w:eastAsia="Arial Unicode MS" w:hAnsi="Times New Roman" w:cs="Times New Roman"/>
                <w:kern w:val="1"/>
                <w:sz w:val="26"/>
                <w:szCs w:val="26"/>
                <w:lang w:eastAsia="hi-IN" w:bidi="hi-IN"/>
              </w:rPr>
              <w:t xml:space="preserve"> </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Arial Unicode MS" w:hAnsi="Times New Roman" w:cs="Times New Roman"/>
                <w:bCs/>
                <w:kern w:val="1"/>
                <w:sz w:val="26"/>
                <w:szCs w:val="26"/>
                <w:lang w:eastAsia="hi-IN" w:bidi="hi-IN"/>
              </w:rPr>
              <w:t xml:space="preserve">16. </w:t>
            </w:r>
            <w:r w:rsidRPr="00F36409">
              <w:rPr>
                <w:rFonts w:ascii="Times New Roman" w:eastAsia="Times New Roman" w:hAnsi="Times New Roman" w:cs="Times New Roman"/>
                <w:sz w:val="26"/>
                <w:szCs w:val="26"/>
                <w:lang w:eastAsia="ru-RU"/>
              </w:rPr>
              <w:t>Установить, что органы местного самоуправления Тужинского муниципального района, муниципальные учреждения в 2024 году не вправе принимать решения, приводящие к увеличению установленной общей (предельной) штатной численности (численности) работников указанных органов и учреждений, за исключением:</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lastRenderedPageBreak/>
              <w:t>1) передачи федеральными законами, законами Кировской области органам местного самоуправления муниципальных образований отдельных государственных полномочий Российской Федерации, Кировской области по предметам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 Кировской области;</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2) определения федеральными законами, законами Кировской области дополнительных (новых) полномочий, осуществляемых органами местного самоуправления муниципальных образований по предметам совместного ведения Российской Федерации и субъектов Российской Федерации, начиная с 01 января 2024 года;</w:t>
            </w:r>
          </w:p>
          <w:p w:rsidR="00F36409" w:rsidRPr="00F36409" w:rsidRDefault="00F36409" w:rsidP="00F3640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36409">
              <w:rPr>
                <w:rFonts w:ascii="Times New Roman" w:eastAsia="Times New Roman" w:hAnsi="Times New Roman" w:cs="Times New Roman"/>
                <w:sz w:val="26"/>
                <w:szCs w:val="26"/>
                <w:lang w:eastAsia="ru-RU"/>
              </w:rPr>
              <w:t>3) эксплуатации вновь построенных объектов недвижимости, необходимых для осуществления полномочий органов местного самоуправления Тужинского муниципального района;</w:t>
            </w:r>
          </w:p>
          <w:p w:rsidR="00F36409" w:rsidRPr="00F36409" w:rsidRDefault="00F36409" w:rsidP="00F36409">
            <w:pPr>
              <w:widowControl w:val="0"/>
              <w:suppressAutoHyphens/>
              <w:spacing w:after="0" w:line="276" w:lineRule="auto"/>
              <w:ind w:firstLine="708"/>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 xml:space="preserve">4) наделения органов местного самоуправления Тужинского муниципального района Кировской области полномочиями (административно-управленческими действиями) в соответствии с положениями об указанных органах; </w:t>
            </w:r>
          </w:p>
          <w:p w:rsidR="00F36409" w:rsidRPr="00F36409" w:rsidRDefault="00F36409" w:rsidP="00F36409">
            <w:pPr>
              <w:widowControl w:val="0"/>
              <w:suppressAutoHyphens/>
              <w:spacing w:after="0" w:line="276" w:lineRule="auto"/>
              <w:ind w:firstLine="709"/>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5) дополнения основных видов деятельности муниципальных учреждений района в соответствии с уставами указанных учреждений.</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17. Утвердить Порядок распределения дотаций на выравнивание бюджетной обеспеченности муниципальных районов (муниципальных округов, городских округов) и поселений, Методику распределения указанных дотаций и Порядок определения критерия выравнивания расчетной бюджетной обеспеченности муниципальных районов (муниципальных округов, городских округов) и поселений согласно приложению № 28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18. Утвердить Порядок распределения иных межбюджетных трансфертов на содержание мест для сжигания мусора согласно приложению № 29 к Решению.</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imes New Roman"/>
                <w:bCs/>
                <w:kern w:val="1"/>
                <w:sz w:val="26"/>
                <w:szCs w:val="26"/>
                <w:lang w:eastAsia="hi-IN" w:bidi="hi-IN"/>
              </w:rPr>
              <w:t xml:space="preserve">19. </w:t>
            </w:r>
            <w:r w:rsidRPr="00F36409">
              <w:rPr>
                <w:rFonts w:ascii="Times New Roman" w:eastAsia="Arial Unicode MS" w:hAnsi="Times New Roman" w:cs="Times New Roman"/>
                <w:kern w:val="1"/>
                <w:sz w:val="26"/>
                <w:szCs w:val="26"/>
                <w:lang w:eastAsia="hi-IN" w:bidi="hi-IN"/>
              </w:rPr>
              <w:t xml:space="preserve">Ввести мораторий на установление в 2024 году налоговых расходов Тужинского района </w:t>
            </w:r>
            <w:r w:rsidRPr="00F36409">
              <w:rPr>
                <w:rFonts w:ascii="Times New Roman" w:eastAsia="Arial Unicode MS" w:hAnsi="Times New Roman" w:cs="Tahoma"/>
                <w:kern w:val="1"/>
                <w:sz w:val="26"/>
                <w:szCs w:val="26"/>
                <w:lang w:eastAsia="hi-IN" w:bidi="hi-IN"/>
              </w:rPr>
              <w:t>Кировской области</w:t>
            </w:r>
            <w:r w:rsidRPr="00F36409">
              <w:rPr>
                <w:rFonts w:ascii="Times New Roman" w:eastAsia="Arial Unicode MS" w:hAnsi="Times New Roman" w:cs="Times New Roman"/>
                <w:kern w:val="1"/>
                <w:sz w:val="26"/>
                <w:szCs w:val="26"/>
                <w:lang w:eastAsia="hi-IN" w:bidi="hi-IN"/>
              </w:rPr>
              <w:t xml:space="preserve">, за исключением налоговых расходов, направленных на стимулирование инвестиционной деятельности </w:t>
            </w:r>
            <w:r w:rsidRPr="00F36409">
              <w:rPr>
                <w:rFonts w:ascii="Times New Roman" w:eastAsia="Arial Unicode MS" w:hAnsi="Times New Roman" w:cs="Tahoma"/>
                <w:kern w:val="1"/>
                <w:sz w:val="26"/>
                <w:szCs w:val="26"/>
                <w:lang w:eastAsia="hi-IN" w:bidi="hi-IN"/>
              </w:rPr>
              <w:t>и поддержку субъектов малого и среднего предпринимательства, применяющих специальные налоговые режимы.</w:t>
            </w:r>
          </w:p>
          <w:p w:rsidR="00F36409" w:rsidRPr="00F36409" w:rsidRDefault="00F36409" w:rsidP="00F36409">
            <w:pPr>
              <w:widowControl w:val="0"/>
              <w:suppressAutoHyphens/>
              <w:autoSpaceDE w:val="0"/>
              <w:autoSpaceDN w:val="0"/>
              <w:adjustRightInd w:val="0"/>
              <w:spacing w:after="0" w:line="276" w:lineRule="auto"/>
              <w:ind w:firstLine="709"/>
              <w:jc w:val="both"/>
              <w:rPr>
                <w:rFonts w:ascii="Times New Roman" w:eastAsia="Arial Unicode MS" w:hAnsi="Times New Roman" w:cs="Times New Roman"/>
                <w:bCs/>
                <w:kern w:val="1"/>
                <w:sz w:val="26"/>
                <w:szCs w:val="26"/>
                <w:lang w:eastAsia="hi-IN" w:bidi="hi-IN"/>
              </w:rPr>
            </w:pPr>
            <w:r w:rsidRPr="00F36409">
              <w:rPr>
                <w:rFonts w:ascii="Times New Roman" w:eastAsia="Arial Unicode MS" w:hAnsi="Times New Roman" w:cs="Times New Roman"/>
                <w:bCs/>
                <w:kern w:val="1"/>
                <w:sz w:val="26"/>
                <w:szCs w:val="26"/>
                <w:lang w:eastAsia="hi-IN" w:bidi="hi-IN"/>
              </w:rPr>
              <w:t>20. Настоящее Решение вступает в силу с 01 января 2024 года.</w:t>
            </w:r>
          </w:p>
          <w:p w:rsidR="00F36409" w:rsidRPr="00F36409" w:rsidRDefault="00F36409" w:rsidP="00F36409">
            <w:pPr>
              <w:spacing w:after="720" w:line="276" w:lineRule="auto"/>
              <w:ind w:firstLine="709"/>
              <w:jc w:val="both"/>
              <w:rPr>
                <w:rFonts w:ascii="Times New Roman" w:eastAsia="Times New Roman" w:hAnsi="Times New Roman" w:cs="Times New Roman"/>
                <w:sz w:val="26"/>
                <w:szCs w:val="26"/>
                <w:lang w:val="x-none" w:eastAsia="x-none"/>
              </w:rPr>
            </w:pPr>
            <w:r w:rsidRPr="00F36409">
              <w:rPr>
                <w:rFonts w:ascii="Times New Roman" w:eastAsia="Times New Roman" w:hAnsi="Times New Roman" w:cs="Times New Roman"/>
                <w:sz w:val="26"/>
                <w:szCs w:val="26"/>
                <w:lang w:eastAsia="x-none"/>
              </w:rPr>
              <w:t>21</w:t>
            </w:r>
            <w:r w:rsidRPr="00F36409">
              <w:rPr>
                <w:rFonts w:ascii="Times New Roman" w:eastAsia="Times New Roman" w:hAnsi="Times New Roman" w:cs="Times New Roman"/>
                <w:sz w:val="26"/>
                <w:szCs w:val="26"/>
                <w:lang w:val="x-none" w:eastAsia="x-none"/>
              </w:rPr>
              <w:t>. Опубликовать настоящее Решение в Бюллетене муниципальных нормативных актов органов местного самоуправления Тужинского муниципального района Кировской области.</w:t>
            </w:r>
          </w:p>
          <w:p w:rsidR="00F36409" w:rsidRPr="00F36409" w:rsidRDefault="00F36409" w:rsidP="00F36409">
            <w:pPr>
              <w:widowControl w:val="0"/>
              <w:tabs>
                <w:tab w:val="left" w:pos="0"/>
              </w:tabs>
              <w:suppressAutoHyphens/>
              <w:spacing w:after="0" w:line="240" w:lineRule="auto"/>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Председатель Тужинской</w:t>
            </w:r>
          </w:p>
          <w:p w:rsidR="00F36409" w:rsidRPr="00F36409" w:rsidRDefault="00F36409" w:rsidP="00F36409">
            <w:pPr>
              <w:widowControl w:val="0"/>
              <w:tabs>
                <w:tab w:val="left" w:pos="0"/>
              </w:tabs>
              <w:suppressAutoHyphens/>
              <w:spacing w:after="480" w:line="240" w:lineRule="auto"/>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lastRenderedPageBreak/>
              <w:t>районной Думы</w:t>
            </w:r>
            <w:r w:rsidRPr="00F36409">
              <w:rPr>
                <w:rFonts w:ascii="Times New Roman" w:eastAsia="Arial Unicode MS" w:hAnsi="Times New Roman" w:cs="Tahoma"/>
                <w:kern w:val="1"/>
                <w:sz w:val="26"/>
                <w:szCs w:val="26"/>
                <w:lang w:eastAsia="hi-IN" w:bidi="hi-IN"/>
              </w:rPr>
              <w:tab/>
            </w:r>
            <w:r w:rsidRPr="00F36409">
              <w:rPr>
                <w:rFonts w:ascii="Times New Roman" w:eastAsia="Arial Unicode MS" w:hAnsi="Times New Roman" w:cs="Tahoma"/>
                <w:kern w:val="1"/>
                <w:sz w:val="26"/>
                <w:szCs w:val="26"/>
                <w:lang w:eastAsia="hi-IN" w:bidi="hi-IN"/>
              </w:rPr>
              <w:tab/>
              <w:t xml:space="preserve">              Э.Н. </w:t>
            </w:r>
            <w:proofErr w:type="spellStart"/>
            <w:r w:rsidRPr="00F36409">
              <w:rPr>
                <w:rFonts w:ascii="Times New Roman" w:eastAsia="Arial Unicode MS" w:hAnsi="Times New Roman" w:cs="Tahoma"/>
                <w:kern w:val="1"/>
                <w:sz w:val="26"/>
                <w:szCs w:val="26"/>
                <w:lang w:eastAsia="hi-IN" w:bidi="hi-IN"/>
              </w:rPr>
              <w:t>Багаев</w:t>
            </w:r>
            <w:proofErr w:type="spellEnd"/>
          </w:p>
          <w:p w:rsidR="00F36409" w:rsidRPr="00F36409" w:rsidRDefault="00F36409" w:rsidP="00F36409">
            <w:pPr>
              <w:widowControl w:val="0"/>
              <w:tabs>
                <w:tab w:val="left" w:pos="0"/>
              </w:tabs>
              <w:suppressAutoHyphens/>
              <w:spacing w:after="0" w:line="240" w:lineRule="auto"/>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Глава Тужинского</w:t>
            </w:r>
          </w:p>
          <w:p w:rsidR="00F36409" w:rsidRPr="00F36409" w:rsidRDefault="00F36409" w:rsidP="00F36409">
            <w:pPr>
              <w:widowControl w:val="0"/>
              <w:tabs>
                <w:tab w:val="left" w:pos="0"/>
              </w:tabs>
              <w:suppressAutoHyphens/>
              <w:spacing w:after="120" w:line="240" w:lineRule="auto"/>
              <w:jc w:val="both"/>
              <w:rPr>
                <w:rFonts w:ascii="Times New Roman" w:eastAsia="Arial Unicode MS" w:hAnsi="Times New Roman" w:cs="Tahoma"/>
                <w:kern w:val="1"/>
                <w:sz w:val="26"/>
                <w:szCs w:val="26"/>
                <w:lang w:eastAsia="hi-IN" w:bidi="hi-IN"/>
              </w:rPr>
            </w:pPr>
            <w:r w:rsidRPr="00F36409">
              <w:rPr>
                <w:rFonts w:ascii="Times New Roman" w:eastAsia="Arial Unicode MS" w:hAnsi="Times New Roman" w:cs="Tahoma"/>
                <w:kern w:val="1"/>
                <w:sz w:val="26"/>
                <w:szCs w:val="26"/>
                <w:lang w:eastAsia="hi-IN" w:bidi="hi-IN"/>
              </w:rPr>
              <w:t>муниципального района             Л.В. Бледных</w:t>
            </w:r>
          </w:p>
          <w:p w:rsidR="00F36409" w:rsidRPr="00F36409" w:rsidRDefault="00F36409" w:rsidP="00F36409">
            <w:pPr>
              <w:widowControl w:val="0"/>
              <w:suppressAutoHyphens/>
              <w:spacing w:after="0" w:line="240" w:lineRule="auto"/>
              <w:jc w:val="both"/>
              <w:rPr>
                <w:rFonts w:ascii="Times New Roman" w:eastAsia="Times New Roman" w:hAnsi="Times New Roman" w:cs="Times New Roman"/>
                <w:sz w:val="26"/>
                <w:szCs w:val="26"/>
                <w:lang w:eastAsia="ru-RU"/>
              </w:rPr>
            </w:pPr>
          </w:p>
          <w:p w:rsidR="00F36409" w:rsidRPr="00F36409" w:rsidRDefault="00F36409" w:rsidP="00F36409">
            <w:pPr>
              <w:widowControl w:val="0"/>
              <w:suppressAutoHyphens/>
              <w:spacing w:after="0" w:line="240" w:lineRule="auto"/>
              <w:jc w:val="center"/>
              <w:rPr>
                <w:rFonts w:ascii="Times New Roman" w:eastAsia="Arial Unicode MS" w:hAnsi="Times New Roman" w:cs="Tahoma"/>
                <w:kern w:val="1"/>
                <w:sz w:val="26"/>
                <w:szCs w:val="26"/>
                <w:lang w:eastAsia="hi-IN" w:bidi="hi-IN"/>
              </w:rPr>
            </w:pPr>
          </w:p>
          <w:p w:rsidR="00F36409" w:rsidRPr="00F36409" w:rsidRDefault="00F36409" w:rsidP="00F36409">
            <w:pPr>
              <w:widowControl w:val="0"/>
              <w:suppressAutoHyphens/>
              <w:spacing w:after="0" w:line="240" w:lineRule="auto"/>
              <w:rPr>
                <w:rFonts w:ascii="Times New Roman" w:eastAsia="Arial Unicode MS" w:hAnsi="Times New Roman" w:cs="Tahoma"/>
                <w:kern w:val="1"/>
                <w:sz w:val="26"/>
                <w:szCs w:val="26"/>
                <w:lang w:eastAsia="hi-IN" w:bidi="hi-IN"/>
              </w:rPr>
            </w:pPr>
          </w:p>
          <w:p w:rsidR="00F36409" w:rsidRPr="00F36409" w:rsidRDefault="00F36409" w:rsidP="00F36409">
            <w:pPr>
              <w:widowControl w:val="0"/>
              <w:suppressAutoHyphens/>
              <w:snapToGrid w:val="0"/>
              <w:spacing w:after="0" w:line="240" w:lineRule="auto"/>
              <w:jc w:val="center"/>
              <w:rPr>
                <w:rFonts w:ascii="Times New Roman" w:eastAsia="Arial Unicode MS" w:hAnsi="Times New Roman" w:cs="Tahoma"/>
                <w:kern w:val="1"/>
                <w:sz w:val="26"/>
                <w:szCs w:val="26"/>
                <w:lang w:eastAsia="hi-IN" w:bidi="hi-IN"/>
              </w:rPr>
            </w:pPr>
          </w:p>
        </w:tc>
      </w:tr>
      <w:tr w:rsidR="00F36409" w:rsidRPr="00F36409" w:rsidTr="00F36409">
        <w:trPr>
          <w:gridBefore w:val="1"/>
          <w:gridAfter w:val="1"/>
          <w:wBefore w:w="116" w:type="dxa"/>
          <w:wAfter w:w="7115" w:type="dxa"/>
        </w:trPr>
        <w:tc>
          <w:tcPr>
            <w:tcW w:w="9064" w:type="dxa"/>
          </w:tcPr>
          <w:p w:rsidR="00F36409" w:rsidRPr="00F36409" w:rsidRDefault="00F36409" w:rsidP="00F36409">
            <w:pPr>
              <w:widowControl w:val="0"/>
              <w:suppressLineNumbers/>
              <w:suppressAutoHyphens/>
              <w:snapToGrid w:val="0"/>
              <w:spacing w:after="0" w:line="240" w:lineRule="auto"/>
              <w:jc w:val="center"/>
              <w:rPr>
                <w:rFonts w:ascii="Times New Roman" w:eastAsia="Arial Unicode MS" w:hAnsi="Times New Roman" w:cs="Tahoma"/>
                <w:kern w:val="1"/>
                <w:sz w:val="26"/>
                <w:szCs w:val="26"/>
                <w:lang w:eastAsia="hi-IN" w:bidi="hi-IN"/>
              </w:rPr>
            </w:pPr>
          </w:p>
        </w:tc>
      </w:tr>
      <w:tr w:rsidR="00F36409" w:rsidRPr="00F36409" w:rsidTr="00F36409">
        <w:tblPrEx>
          <w:tblCellMar>
            <w:left w:w="108" w:type="dxa"/>
            <w:right w:w="108" w:type="dxa"/>
          </w:tblCellMar>
        </w:tblPrEx>
        <w:tc>
          <w:tcPr>
            <w:tcW w:w="16295" w:type="dxa"/>
            <w:gridSpan w:val="3"/>
          </w:tcPr>
          <w:p w:rsidR="00F36409" w:rsidRPr="00F36409" w:rsidRDefault="00F36409" w:rsidP="00F36409">
            <w:pPr>
              <w:widowControl w:val="0"/>
              <w:suppressAutoHyphens/>
              <w:snapToGrid w:val="0"/>
              <w:spacing w:after="0" w:line="240" w:lineRule="auto"/>
              <w:jc w:val="center"/>
              <w:rPr>
                <w:rFonts w:ascii="Times New Roman" w:eastAsia="Arial Unicode MS" w:hAnsi="Times New Roman" w:cs="Tahoma"/>
                <w:color w:val="000000"/>
                <w:kern w:val="1"/>
                <w:sz w:val="26"/>
                <w:szCs w:val="26"/>
                <w:lang w:eastAsia="hi-IN" w:bidi="hi-IN"/>
              </w:rPr>
            </w:pPr>
          </w:p>
        </w:tc>
      </w:tr>
    </w:tbl>
    <w:p w:rsidR="00F36409" w:rsidRPr="00F36409" w:rsidRDefault="00F36409" w:rsidP="00F36409">
      <w:pPr>
        <w:widowControl w:val="0"/>
        <w:suppressAutoHyphens/>
        <w:spacing w:after="0" w:line="360" w:lineRule="auto"/>
        <w:rPr>
          <w:rFonts w:ascii="Times New Roman" w:eastAsia="Arial Unicode MS" w:hAnsi="Times New Roman" w:cs="Tahoma"/>
          <w:kern w:val="1"/>
          <w:sz w:val="26"/>
          <w:szCs w:val="26"/>
          <w:lang w:eastAsia="hi-IN" w:bidi="hi-IN"/>
        </w:rPr>
      </w:pPr>
    </w:p>
    <w:p w:rsidR="00F36409" w:rsidRPr="00F36409" w:rsidRDefault="00F36409" w:rsidP="00F36409">
      <w:pPr>
        <w:widowControl w:val="0"/>
        <w:suppressAutoHyphens/>
        <w:spacing w:after="0" w:line="240" w:lineRule="auto"/>
        <w:rPr>
          <w:rFonts w:ascii="Times New Roman" w:eastAsia="Arial Unicode MS" w:hAnsi="Times New Roman" w:cs="Tahoma"/>
          <w:kern w:val="1"/>
          <w:sz w:val="26"/>
          <w:szCs w:val="26"/>
          <w:lang w:eastAsia="hi-IN" w:bidi="hi-IN"/>
        </w:rPr>
      </w:pPr>
    </w:p>
    <w:p w:rsidR="00F36409" w:rsidRDefault="00F36409" w:rsidP="00F36409">
      <w:pPr>
        <w:widowControl w:val="0"/>
        <w:suppressAutoHyphens/>
        <w:spacing w:after="0" w:line="240" w:lineRule="auto"/>
        <w:jc w:val="center"/>
        <w:rPr>
          <w:rFonts w:ascii="Times New Roman" w:eastAsia="Arial Unicode MS" w:hAnsi="Times New Roman" w:cs="Tahoma"/>
          <w:kern w:val="1"/>
          <w:sz w:val="26"/>
          <w:szCs w:val="26"/>
          <w:lang w:eastAsia="hi-IN" w:bidi="hi-IN"/>
        </w:rPr>
      </w:pPr>
      <w:r w:rsidRPr="00F36409">
        <w:drawing>
          <wp:inline distT="0" distB="0" distL="0" distR="0">
            <wp:extent cx="5400040" cy="36410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3641090"/>
                    </a:xfrm>
                    <a:prstGeom prst="rect">
                      <a:avLst/>
                    </a:prstGeom>
                    <a:noFill/>
                    <a:ln>
                      <a:noFill/>
                    </a:ln>
                  </pic:spPr>
                </pic:pic>
              </a:graphicData>
            </a:graphic>
          </wp:inline>
        </w:drawing>
      </w:r>
    </w:p>
    <w:p w:rsidR="004E4DF4" w:rsidRDefault="004E4DF4" w:rsidP="00F36409">
      <w:pPr>
        <w:widowControl w:val="0"/>
        <w:suppressAutoHyphens/>
        <w:spacing w:after="0" w:line="240" w:lineRule="auto"/>
        <w:jc w:val="center"/>
        <w:rPr>
          <w:rFonts w:ascii="Times New Roman" w:eastAsia="Arial Unicode MS" w:hAnsi="Times New Roman" w:cs="Tahoma"/>
          <w:kern w:val="1"/>
          <w:sz w:val="26"/>
          <w:szCs w:val="26"/>
          <w:lang w:eastAsia="hi-IN" w:bidi="hi-IN"/>
        </w:rPr>
      </w:pPr>
      <w:r w:rsidRPr="004E4DF4">
        <w:lastRenderedPageBreak/>
        <w:drawing>
          <wp:inline distT="0" distB="0" distL="0" distR="0">
            <wp:extent cx="5400040" cy="42913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4291330"/>
                    </a:xfrm>
                    <a:prstGeom prst="rect">
                      <a:avLst/>
                    </a:prstGeom>
                    <a:noFill/>
                    <a:ln>
                      <a:noFill/>
                    </a:ln>
                  </pic:spPr>
                </pic:pic>
              </a:graphicData>
            </a:graphic>
          </wp:inline>
        </w:drawing>
      </w:r>
    </w:p>
    <w:p w:rsidR="004E4DF4" w:rsidRDefault="004E4DF4" w:rsidP="00F36409">
      <w:pPr>
        <w:widowControl w:val="0"/>
        <w:suppressAutoHyphens/>
        <w:spacing w:after="0" w:line="240" w:lineRule="auto"/>
        <w:jc w:val="center"/>
        <w:rPr>
          <w:rFonts w:ascii="Times New Roman" w:eastAsia="Arial Unicode MS" w:hAnsi="Times New Roman" w:cs="Tahoma"/>
          <w:kern w:val="1"/>
          <w:sz w:val="26"/>
          <w:szCs w:val="26"/>
          <w:lang w:eastAsia="hi-IN" w:bidi="hi-IN"/>
        </w:rPr>
      </w:pPr>
      <w:r w:rsidRPr="004E4DF4">
        <w:lastRenderedPageBreak/>
        <w:drawing>
          <wp:inline distT="0" distB="0" distL="0" distR="0">
            <wp:extent cx="5400040" cy="640778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6407785"/>
                    </a:xfrm>
                    <a:prstGeom prst="rect">
                      <a:avLst/>
                    </a:prstGeom>
                    <a:noFill/>
                    <a:ln>
                      <a:noFill/>
                    </a:ln>
                  </pic:spPr>
                </pic:pic>
              </a:graphicData>
            </a:graphic>
          </wp:inline>
        </w:drawing>
      </w: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r w:rsidRPr="004E4DF4">
        <w:rPr>
          <w:rFonts w:ascii="Times New Roman" w:eastAsia="Times New Roman" w:hAnsi="Times New Roman" w:cs="Times New Roman"/>
          <w:sz w:val="28"/>
          <w:szCs w:val="28"/>
          <w:lang w:eastAsia="ru-RU"/>
        </w:rPr>
        <w:t>Приложение № 4</w:t>
      </w: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r w:rsidRPr="004E4DF4">
        <w:rPr>
          <w:rFonts w:ascii="Times New Roman" w:eastAsia="Times New Roman" w:hAnsi="Times New Roman" w:cs="Times New Roman"/>
          <w:sz w:val="28"/>
          <w:szCs w:val="28"/>
          <w:lang w:eastAsia="ru-RU"/>
        </w:rPr>
        <w:t>УТВЕРЖДЕНЫ</w:t>
      </w: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r w:rsidRPr="004E4DF4">
        <w:rPr>
          <w:rFonts w:ascii="Times New Roman" w:eastAsia="Times New Roman" w:hAnsi="Times New Roman" w:cs="Times New Roman"/>
          <w:sz w:val="28"/>
          <w:szCs w:val="28"/>
          <w:lang w:eastAsia="ru-RU"/>
        </w:rPr>
        <w:t>решением Тужинской районной Думы</w:t>
      </w:r>
    </w:p>
    <w:p w:rsidR="004E4DF4" w:rsidRPr="004E4DF4" w:rsidRDefault="004E4DF4" w:rsidP="004E4DF4">
      <w:pPr>
        <w:spacing w:after="0" w:line="276" w:lineRule="auto"/>
        <w:ind w:firstLine="4395"/>
        <w:jc w:val="right"/>
        <w:rPr>
          <w:rFonts w:ascii="Times New Roman" w:eastAsia="Times New Roman" w:hAnsi="Times New Roman" w:cs="Times New Roman"/>
          <w:sz w:val="28"/>
          <w:szCs w:val="28"/>
          <w:lang w:eastAsia="ru-RU"/>
        </w:rPr>
      </w:pPr>
      <w:r w:rsidRPr="004E4DF4">
        <w:rPr>
          <w:rFonts w:ascii="Times New Roman" w:eastAsia="Times New Roman" w:hAnsi="Times New Roman" w:cs="Times New Roman"/>
          <w:sz w:val="28"/>
          <w:szCs w:val="28"/>
          <w:lang w:eastAsia="ru-RU"/>
        </w:rPr>
        <w:t>от 15.12.2023 № 26/143</w:t>
      </w:r>
      <w:r w:rsidRPr="004E4DF4">
        <w:rPr>
          <w:rFonts w:ascii="Times New Roman" w:eastAsia="Times New Roman" w:hAnsi="Times New Roman" w:cs="Times New Roman"/>
          <w:color w:val="FFFFFF"/>
          <w:sz w:val="28"/>
          <w:szCs w:val="28"/>
          <w:lang w:eastAsia="ru-RU"/>
        </w:rPr>
        <w:t xml:space="preserve">____  </w:t>
      </w:r>
      <w:r w:rsidRPr="004E4DF4">
        <w:rPr>
          <w:rFonts w:ascii="Times New Roman" w:eastAsia="Times New Roman" w:hAnsi="Times New Roman" w:cs="Times New Roman"/>
          <w:sz w:val="28"/>
          <w:szCs w:val="28"/>
          <w:lang w:eastAsia="ru-RU"/>
        </w:rPr>
        <w:t xml:space="preserve">    </w:t>
      </w:r>
    </w:p>
    <w:p w:rsidR="004E4DF4" w:rsidRPr="004E4DF4" w:rsidRDefault="004E4DF4" w:rsidP="004E4DF4">
      <w:pPr>
        <w:spacing w:after="0" w:line="276" w:lineRule="auto"/>
        <w:jc w:val="right"/>
        <w:rPr>
          <w:rFonts w:ascii="Times New Roman" w:eastAsia="Times New Roman" w:hAnsi="Times New Roman" w:cs="Times New Roman"/>
          <w:sz w:val="28"/>
          <w:szCs w:val="28"/>
          <w:lang w:eastAsia="ru-RU"/>
        </w:rPr>
      </w:pPr>
    </w:p>
    <w:p w:rsidR="004E4DF4" w:rsidRPr="004E4DF4" w:rsidRDefault="004E4DF4" w:rsidP="004E4DF4">
      <w:pPr>
        <w:spacing w:after="0" w:line="276" w:lineRule="auto"/>
        <w:rPr>
          <w:rFonts w:ascii="Times New Roman" w:eastAsia="Times New Roman" w:hAnsi="Times New Roman" w:cs="Times New Roman"/>
          <w:sz w:val="28"/>
          <w:szCs w:val="28"/>
          <w:lang w:eastAsia="ru-RU"/>
        </w:rPr>
      </w:pPr>
    </w:p>
    <w:p w:rsidR="004E4DF4" w:rsidRPr="004E4DF4" w:rsidRDefault="004E4DF4" w:rsidP="004E4DF4">
      <w:pPr>
        <w:keepNext/>
        <w:spacing w:after="0" w:line="240" w:lineRule="auto"/>
        <w:jc w:val="center"/>
        <w:outlineLvl w:val="1"/>
        <w:rPr>
          <w:rFonts w:ascii="Times New Roman" w:eastAsia="Times New Roman" w:hAnsi="Times New Roman" w:cs="Times New Roman"/>
          <w:b/>
          <w:sz w:val="28"/>
          <w:szCs w:val="28"/>
          <w:lang w:eastAsia="ru-RU"/>
        </w:rPr>
      </w:pPr>
      <w:r w:rsidRPr="004E4DF4">
        <w:rPr>
          <w:rFonts w:ascii="Times New Roman" w:eastAsia="Times New Roman" w:hAnsi="Times New Roman" w:cs="Times New Roman"/>
          <w:b/>
          <w:sz w:val="28"/>
          <w:szCs w:val="28"/>
          <w:lang w:eastAsia="ru-RU"/>
        </w:rPr>
        <w:lastRenderedPageBreak/>
        <w:t xml:space="preserve">Нормативы </w:t>
      </w:r>
    </w:p>
    <w:p w:rsidR="004E4DF4" w:rsidRPr="004E4DF4" w:rsidRDefault="004E4DF4" w:rsidP="004E4DF4">
      <w:pPr>
        <w:keepNext/>
        <w:spacing w:after="0" w:line="240" w:lineRule="auto"/>
        <w:jc w:val="center"/>
        <w:outlineLvl w:val="1"/>
        <w:rPr>
          <w:rFonts w:ascii="Times New Roman" w:eastAsia="Times New Roman" w:hAnsi="Times New Roman" w:cs="Times New Roman"/>
          <w:b/>
          <w:sz w:val="28"/>
          <w:szCs w:val="28"/>
          <w:lang w:eastAsia="ru-RU"/>
        </w:rPr>
      </w:pPr>
      <w:r w:rsidRPr="004E4DF4">
        <w:rPr>
          <w:rFonts w:ascii="Times New Roman" w:eastAsia="Times New Roman" w:hAnsi="Times New Roman" w:cs="Times New Roman"/>
          <w:b/>
          <w:sz w:val="28"/>
          <w:szCs w:val="28"/>
          <w:lang w:eastAsia="ru-RU"/>
        </w:rPr>
        <w:t>распределения доходов между бюджетами поселений Тужинского района на 2024 год и на плановый период 2025 и 2026 годов</w:t>
      </w:r>
    </w:p>
    <w:p w:rsidR="004E4DF4" w:rsidRPr="004E4DF4" w:rsidRDefault="004E4DF4" w:rsidP="004E4DF4">
      <w:pPr>
        <w:spacing w:after="0" w:line="240" w:lineRule="auto"/>
        <w:jc w:val="center"/>
        <w:rPr>
          <w:rFonts w:ascii="Times New Roman" w:eastAsia="Times New Roman" w:hAnsi="Times New Roman" w:cs="Times New Roman"/>
          <w:b/>
          <w:sz w:val="28"/>
          <w:szCs w:val="28"/>
          <w:lang w:eastAsia="ru-RU"/>
        </w:rPr>
      </w:pP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2"/>
        <w:gridCol w:w="1798"/>
        <w:gridCol w:w="1789"/>
      </w:tblGrid>
      <w:tr w:rsidR="004E4DF4" w:rsidRPr="004E4DF4" w:rsidTr="00DC2714">
        <w:trPr>
          <w:trHeight w:val="791"/>
          <w:tblHeader/>
          <w:jc w:val="center"/>
        </w:trPr>
        <w:tc>
          <w:tcPr>
            <w:tcW w:w="6122" w:type="dxa"/>
          </w:tcPr>
          <w:p w:rsidR="004E4DF4" w:rsidRPr="004E4DF4" w:rsidRDefault="004E4DF4" w:rsidP="004E4DF4">
            <w:pPr>
              <w:spacing w:after="0" w:line="240" w:lineRule="auto"/>
              <w:ind w:left="32"/>
              <w:jc w:val="center"/>
              <w:rPr>
                <w:rFonts w:ascii="Times New Roman" w:eastAsia="Times New Roman" w:hAnsi="Times New Roman" w:cs="Times New Roman"/>
                <w:b/>
                <w:sz w:val="24"/>
                <w:szCs w:val="24"/>
                <w:lang w:eastAsia="ru-RU"/>
              </w:rPr>
            </w:pPr>
            <w:r w:rsidRPr="004E4DF4">
              <w:rPr>
                <w:rFonts w:ascii="Times New Roman" w:eastAsia="Times New Roman" w:hAnsi="Times New Roman" w:cs="Times New Roman"/>
                <w:b/>
                <w:sz w:val="24"/>
                <w:szCs w:val="24"/>
                <w:lang w:eastAsia="ru-RU"/>
              </w:rPr>
              <w:t>Наименование дохода</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b/>
                <w:sz w:val="24"/>
                <w:szCs w:val="24"/>
                <w:lang w:eastAsia="ru-RU"/>
              </w:rPr>
            </w:pPr>
            <w:r w:rsidRPr="004E4DF4">
              <w:rPr>
                <w:rFonts w:ascii="Times New Roman" w:eastAsia="Times New Roman" w:hAnsi="Times New Roman" w:cs="Times New Roman"/>
                <w:b/>
                <w:sz w:val="24"/>
                <w:szCs w:val="24"/>
                <w:lang w:eastAsia="ru-RU"/>
              </w:rPr>
              <w:t>Бюджет сельских поселений (%)</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b/>
                <w:sz w:val="24"/>
                <w:szCs w:val="24"/>
                <w:lang w:eastAsia="ru-RU"/>
              </w:rPr>
            </w:pPr>
            <w:r w:rsidRPr="004E4DF4">
              <w:rPr>
                <w:rFonts w:ascii="Times New Roman" w:eastAsia="Times New Roman" w:hAnsi="Times New Roman" w:cs="Times New Roman"/>
                <w:b/>
                <w:sz w:val="24"/>
                <w:szCs w:val="24"/>
                <w:lang w:eastAsia="ru-RU"/>
              </w:rPr>
              <w:t>Бюджет городского поселения (%)</w:t>
            </w:r>
          </w:p>
        </w:tc>
      </w:tr>
      <w:tr w:rsidR="004E4DF4" w:rsidRPr="004E4DF4" w:rsidTr="00DC2714">
        <w:trPr>
          <w:jc w:val="center"/>
        </w:trPr>
        <w:tc>
          <w:tcPr>
            <w:tcW w:w="6122"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2</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3</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ИСПОЛЬЗОВАНИЯ ИМУЩЕСТВА, НАХОДЯЩЕГОСЯ В ГОСУДАРСТВЕННОЙ И МУНИЦИПАЛЬНОЙ СОБСТВЕННОСТИ</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ОКАЗАНИЯ ПЛАТНЫХ УСЛУГ (РАБОТ) И КОМПЕНСАЦИИ ЗАТРАТ ГОСУДАРСТВА</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 xml:space="preserve">Доходы от оказания информационных услуг органами местного самоуправления городских поселений, казенными учреждениями </w:t>
            </w:r>
            <w:proofErr w:type="gramStart"/>
            <w:r w:rsidRPr="004E4DF4">
              <w:rPr>
                <w:rFonts w:ascii="Times New Roman" w:eastAsia="Times New Roman" w:hAnsi="Times New Roman" w:cs="Times New Roman"/>
                <w:sz w:val="24"/>
                <w:szCs w:val="24"/>
                <w:lang w:eastAsia="ru-RU"/>
              </w:rPr>
              <w:t>городских  поселений</w:t>
            </w:r>
            <w:proofErr w:type="gramEnd"/>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 xml:space="preserve">Плата </w:t>
            </w:r>
            <w:proofErr w:type="gramStart"/>
            <w:r w:rsidRPr="004E4DF4">
              <w:rPr>
                <w:rFonts w:ascii="Times New Roman" w:eastAsia="Times New Roman" w:hAnsi="Times New Roman" w:cs="Times New Roman"/>
                <w:sz w:val="24"/>
                <w:szCs w:val="24"/>
                <w:lang w:eastAsia="ru-RU"/>
              </w:rPr>
              <w:t>за  оказание</w:t>
            </w:r>
            <w:proofErr w:type="gramEnd"/>
            <w:r w:rsidRPr="004E4DF4">
              <w:rPr>
                <w:rFonts w:ascii="Times New Roman" w:eastAsia="Times New Roman" w:hAnsi="Times New Roman" w:cs="Times New Roman"/>
                <w:sz w:val="24"/>
                <w:szCs w:val="24"/>
                <w:lang w:eastAsia="ru-RU"/>
              </w:rPr>
              <w:t xml:space="preserve">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 xml:space="preserve">Плата </w:t>
            </w:r>
            <w:proofErr w:type="gramStart"/>
            <w:r w:rsidRPr="004E4DF4">
              <w:rPr>
                <w:rFonts w:ascii="Times New Roman" w:eastAsia="Times New Roman" w:hAnsi="Times New Roman" w:cs="Times New Roman"/>
                <w:sz w:val="24"/>
                <w:szCs w:val="24"/>
                <w:lang w:eastAsia="ru-RU"/>
              </w:rPr>
              <w:t>за  оказание</w:t>
            </w:r>
            <w:proofErr w:type="gramEnd"/>
            <w:r w:rsidRPr="004E4DF4">
              <w:rPr>
                <w:rFonts w:ascii="Times New Roman" w:eastAsia="Times New Roman" w:hAnsi="Times New Roman" w:cs="Times New Roman"/>
                <w:sz w:val="24"/>
                <w:szCs w:val="24"/>
                <w:lang w:eastAsia="ru-RU"/>
              </w:rPr>
              <w:t xml:space="preserve">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ind w:firstLine="708"/>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городских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 xml:space="preserve">Прочие доходы от компенсации </w:t>
            </w:r>
            <w:proofErr w:type="gramStart"/>
            <w:r w:rsidRPr="004E4DF4">
              <w:rPr>
                <w:rFonts w:ascii="Times New Roman" w:eastAsia="Times New Roman" w:hAnsi="Times New Roman" w:cs="Times New Roman"/>
                <w:sz w:val="24"/>
                <w:szCs w:val="24"/>
                <w:lang w:eastAsia="ru-RU"/>
              </w:rPr>
              <w:t>затрат  бюджетов</w:t>
            </w:r>
            <w:proofErr w:type="gramEnd"/>
            <w:r w:rsidRPr="004E4DF4">
              <w:rPr>
                <w:rFonts w:ascii="Times New Roman" w:eastAsia="Times New Roman" w:hAnsi="Times New Roman" w:cs="Times New Roman"/>
                <w:sz w:val="24"/>
                <w:szCs w:val="24"/>
                <w:lang w:eastAsia="ru-RU"/>
              </w:rPr>
              <w:t xml:space="preserve"> сельских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ind w:firstLine="708"/>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Прочие доходы от компенсации затрат бюджетов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Доходы, поступающие в порядке возмещения расходов, понесенных в связи с эксплуатацией имущества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ind w:firstLine="708"/>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Cs/>
                <w:snapToGrid w:val="0"/>
                <w:sz w:val="24"/>
                <w:szCs w:val="24"/>
                <w:lang w:eastAsia="ru-RU"/>
              </w:rPr>
              <w:lastRenderedPageBreak/>
              <w:t xml:space="preserve">Доходы, поступающие в порядке возмещения расходов, понесенных в связи с эксплуатацией имущества </w:t>
            </w:r>
            <w:proofErr w:type="gramStart"/>
            <w:r w:rsidRPr="004E4DF4">
              <w:rPr>
                <w:rFonts w:ascii="Times New Roman" w:eastAsia="Times New Roman" w:hAnsi="Times New Roman" w:cs="Times New Roman"/>
                <w:bCs/>
                <w:snapToGrid w:val="0"/>
                <w:sz w:val="24"/>
                <w:szCs w:val="24"/>
                <w:lang w:eastAsia="ru-RU"/>
              </w:rPr>
              <w:t>городских  поселений</w:t>
            </w:r>
            <w:proofErr w:type="gramEnd"/>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ПРОДАЖИ МАТЕРИАЛЬНЫХ</w:t>
            </w:r>
            <w:r w:rsidRPr="004E4DF4">
              <w:rPr>
                <w:rFonts w:ascii="Times New Roman" w:eastAsia="Times New Roman" w:hAnsi="Times New Roman" w:cs="Times New Roman"/>
                <w:bCs/>
                <w:snapToGrid w:val="0"/>
                <w:sz w:val="24"/>
                <w:szCs w:val="24"/>
                <w:lang w:eastAsia="ru-RU"/>
              </w:rPr>
              <w:t xml:space="preserve"> </w:t>
            </w:r>
            <w:r w:rsidRPr="004E4DF4">
              <w:rPr>
                <w:rFonts w:ascii="Times New Roman" w:eastAsia="Times New Roman" w:hAnsi="Times New Roman" w:cs="Times New Roman"/>
                <w:b/>
                <w:bCs/>
                <w:snapToGrid w:val="0"/>
                <w:sz w:val="24"/>
                <w:szCs w:val="24"/>
                <w:lang w:eastAsia="ru-RU"/>
              </w:rPr>
              <w:t>И</w:t>
            </w:r>
            <w:r w:rsidRPr="004E4DF4">
              <w:rPr>
                <w:rFonts w:ascii="Times New Roman" w:eastAsia="Times New Roman" w:hAnsi="Times New Roman" w:cs="Times New Roman"/>
                <w:bCs/>
                <w:snapToGrid w:val="0"/>
                <w:sz w:val="24"/>
                <w:szCs w:val="24"/>
                <w:lang w:eastAsia="ru-RU"/>
              </w:rPr>
              <w:t xml:space="preserve"> </w:t>
            </w:r>
            <w:r w:rsidRPr="004E4DF4">
              <w:rPr>
                <w:rFonts w:ascii="Times New Roman" w:eastAsia="Times New Roman" w:hAnsi="Times New Roman" w:cs="Times New Roman"/>
                <w:b/>
                <w:bCs/>
                <w:snapToGrid w:val="0"/>
                <w:sz w:val="24"/>
                <w:szCs w:val="24"/>
                <w:lang w:eastAsia="ru-RU"/>
              </w:rPr>
              <w:t>НЕМАТЕРИАЛЬНЫХ АКТИВОВ</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сельских поселений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ind w:firstLine="708"/>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sz w:val="24"/>
                <w:szCs w:val="24"/>
                <w:lang w:eastAsia="ru-RU"/>
              </w:rPr>
              <w:t>Средства от распоряжения и реализации конфискованного и иного имущества, обращенного в доходы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АДМИНИСТРАТИВНЫХ ПЛАТЕЖЕЙ И СБОРОВ</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sz w:val="24"/>
                <w:szCs w:val="24"/>
                <w:lang w:eastAsia="ru-RU"/>
              </w:rPr>
              <w:t>Платежи, взимаемые органами местного самоуправления (организациями) городских поселений за выполнение определенных функций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ШТРАФОВ, САНКЦИЙ, ВОЗМЕЩЕНИЙ УЩЕРБА</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6"/>
                <w:szCs w:val="26"/>
                <w:lang w:eastAsia="ru-RU"/>
              </w:rPr>
            </w:pPr>
            <w:r w:rsidRPr="004E4DF4">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lastRenderedPageBreak/>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color w:val="000000"/>
                <w:sz w:val="26"/>
                <w:szCs w:val="26"/>
                <w:lang w:eastAsia="ru-RU"/>
              </w:rPr>
            </w:pPr>
            <w:r w:rsidRPr="004E4DF4">
              <w:rPr>
                <w:rFonts w:ascii="Times New Roman" w:eastAsia="Times New Roman" w:hAnsi="Times New Roman" w:cs="Times New Roman"/>
                <w:sz w:val="24"/>
                <w:szCs w:val="24"/>
                <w:lang w:eastAsia="ru-RU"/>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proofErr w:type="gramStart"/>
            <w:r w:rsidRPr="004E4DF4">
              <w:rPr>
                <w:rFonts w:ascii="Times New Roman" w:eastAsia="Times New Roman" w:hAnsi="Times New Roman" w:cs="Times New Roman"/>
                <w:color w:val="000000"/>
                <w:sz w:val="24"/>
                <w:szCs w:val="24"/>
                <w:lang w:eastAsia="ru-RU"/>
              </w:rPr>
              <w:t>Поступления  сумм</w:t>
            </w:r>
            <w:proofErr w:type="gramEnd"/>
            <w:r w:rsidRPr="004E4DF4">
              <w:rPr>
                <w:rFonts w:ascii="Times New Roman" w:eastAsia="Times New Roman" w:hAnsi="Times New Roman" w:cs="Times New Roman"/>
                <w:color w:val="000000"/>
                <w:sz w:val="24"/>
                <w:szCs w:val="24"/>
                <w:lang w:eastAsia="ru-RU"/>
              </w:rPr>
              <w:t xml:space="preserve">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proofErr w:type="gramStart"/>
            <w:r w:rsidRPr="004E4DF4">
              <w:rPr>
                <w:rFonts w:ascii="Times New Roman" w:eastAsia="Times New Roman" w:hAnsi="Times New Roman" w:cs="Times New Roman"/>
                <w:color w:val="000000"/>
                <w:sz w:val="24"/>
                <w:szCs w:val="24"/>
                <w:lang w:eastAsia="ru-RU"/>
              </w:rPr>
              <w:t>Поступления  сумм</w:t>
            </w:r>
            <w:proofErr w:type="gramEnd"/>
            <w:r w:rsidRPr="004E4DF4">
              <w:rPr>
                <w:rFonts w:ascii="Times New Roman" w:eastAsia="Times New Roman" w:hAnsi="Times New Roman" w:cs="Times New Roman"/>
                <w:color w:val="000000"/>
                <w:sz w:val="24"/>
                <w:szCs w:val="24"/>
                <w:lang w:eastAsia="ru-RU"/>
              </w:rPr>
              <w:t xml:space="preserve">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798"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center"/>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 xml:space="preserve">Платежи в целях возмещения ущерба при расторжении муниципального контракта, финансируемого за счет </w:t>
            </w:r>
            <w:r w:rsidRPr="004E4DF4">
              <w:rPr>
                <w:rFonts w:ascii="Times New Roman" w:eastAsia="Times New Roman" w:hAnsi="Times New Roman" w:cs="Times New Roman"/>
                <w:sz w:val="24"/>
                <w:szCs w:val="24"/>
                <w:lang w:eastAsia="ru-RU"/>
              </w:rPr>
              <w:lastRenderedPageBreak/>
              <w:t>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lastRenderedPageBreak/>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tabs>
                <w:tab w:val="left" w:pos="645"/>
              </w:tabs>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 xml:space="preserve">Доходы от </w:t>
            </w:r>
            <w:proofErr w:type="gramStart"/>
            <w:r w:rsidRPr="004E4DF4">
              <w:rPr>
                <w:rFonts w:ascii="Times New Roman" w:eastAsia="Times New Roman" w:hAnsi="Times New Roman" w:cs="Times New Roman"/>
                <w:sz w:val="24"/>
                <w:szCs w:val="24"/>
                <w:lang w:eastAsia="ru-RU"/>
              </w:rPr>
              <w:t>возмещения  ущерба</w:t>
            </w:r>
            <w:proofErr w:type="gramEnd"/>
            <w:r w:rsidRPr="004E4DF4">
              <w:rPr>
                <w:rFonts w:ascii="Times New Roman" w:eastAsia="Times New Roman" w:hAnsi="Times New Roman" w:cs="Times New Roman"/>
                <w:sz w:val="24"/>
                <w:szCs w:val="24"/>
                <w:lang w:eastAsia="ru-RU"/>
              </w:rPr>
              <w:t xml:space="preserve"> при возникновении страховых случаев, когда выгодоприобретателями выступают получатели средств бюджетов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 xml:space="preserve">Доходы от </w:t>
            </w:r>
            <w:proofErr w:type="gramStart"/>
            <w:r w:rsidRPr="004E4DF4">
              <w:rPr>
                <w:rFonts w:ascii="Times New Roman" w:eastAsia="Times New Roman" w:hAnsi="Times New Roman" w:cs="Times New Roman"/>
                <w:sz w:val="24"/>
                <w:szCs w:val="24"/>
                <w:lang w:eastAsia="ru-RU"/>
              </w:rPr>
              <w:t>возмещения  ущерба</w:t>
            </w:r>
            <w:proofErr w:type="gramEnd"/>
            <w:r w:rsidRPr="004E4DF4">
              <w:rPr>
                <w:rFonts w:ascii="Times New Roman" w:eastAsia="Times New Roman" w:hAnsi="Times New Roman" w:cs="Times New Roman"/>
                <w:sz w:val="24"/>
                <w:szCs w:val="24"/>
                <w:lang w:eastAsia="ru-RU"/>
              </w:rPr>
              <w:t xml:space="preserve"> при возникновении страховых случаев, когда выгодоприобретателями выступают получатели средств бюджетов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
                <w:bCs/>
                <w:snapToGrid w:val="0"/>
                <w:sz w:val="24"/>
                <w:szCs w:val="24"/>
                <w:lang w:eastAsia="ru-RU"/>
              </w:rPr>
            </w:pPr>
            <w:r w:rsidRPr="004E4DF4">
              <w:rPr>
                <w:rFonts w:ascii="Times New Roman" w:eastAsia="Times New Roman" w:hAnsi="Times New Roman" w:cs="Times New Roman"/>
                <w:b/>
                <w:bCs/>
                <w:snapToGrid w:val="0"/>
                <w:sz w:val="24"/>
                <w:szCs w:val="24"/>
                <w:lang w:eastAsia="ru-RU"/>
              </w:rPr>
              <w:t>В ЧАСТИ ПРОЧИХ НЕНАЛОГОВЫХ ДОХОДОВ</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t>Невыясненные поступления, зачисляемые в бюджеты сельских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Невыясненные поступления, зачисляемые в бюджеты городских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bCs/>
                <w:snapToGrid w:val="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bCs/>
                <w:snapToGrid w:val="0"/>
                <w:sz w:val="24"/>
                <w:szCs w:val="24"/>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sz w:val="24"/>
                <w:szCs w:val="24"/>
                <w:lang w:eastAsia="ru-RU"/>
              </w:rPr>
              <w:lastRenderedPageBreak/>
              <w:t>Прочие неналоговые доходы бюджетов сельских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Прочие неналоговые доходы бюджетов городских поселений</w:t>
            </w:r>
          </w:p>
        </w:tc>
        <w:tc>
          <w:tcPr>
            <w:tcW w:w="1798"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Средства самообложения граждан, зачисляемые в бюджеты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Средства самообложения граждан, зачисляемые в бюджеты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
                <w:bCs/>
                <w:snapToGrid w:val="0"/>
                <w:sz w:val="24"/>
                <w:szCs w:val="24"/>
                <w:lang w:eastAsia="ru-RU"/>
              </w:rPr>
              <w:t>ДОХОДЫ ОТ БЕЗВОЗМЕЗДНЫХ ПОСТУПЛЕНИЙ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r>
      <w:tr w:rsidR="004E4DF4" w:rsidRPr="004E4DF4" w:rsidTr="00DC2714">
        <w:trPr>
          <w:jc w:val="center"/>
        </w:trPr>
        <w:tc>
          <w:tcPr>
            <w:tcW w:w="6122" w:type="dxa"/>
          </w:tcPr>
          <w:p w:rsidR="004E4DF4" w:rsidRPr="004E4DF4" w:rsidRDefault="004E4DF4" w:rsidP="004E4DF4">
            <w:pPr>
              <w:tabs>
                <w:tab w:val="left" w:pos="708"/>
                <w:tab w:val="center" w:pos="4677"/>
                <w:tab w:val="right" w:pos="9355"/>
              </w:tabs>
              <w:spacing w:after="0" w:line="240" w:lineRule="auto"/>
              <w:jc w:val="both"/>
              <w:rPr>
                <w:rFonts w:ascii="Times New Roman" w:eastAsia="Times New Roman" w:hAnsi="Times New Roman" w:cs="Times New Roman"/>
                <w:bCs/>
                <w:snapToGrid w:val="0"/>
                <w:sz w:val="24"/>
                <w:szCs w:val="24"/>
                <w:lang w:eastAsia="ru-RU"/>
              </w:rPr>
            </w:pPr>
            <w:r w:rsidRPr="004E4DF4">
              <w:rPr>
                <w:rFonts w:ascii="Times New Roman" w:eastAsia="Times New Roman" w:hAnsi="Times New Roman" w:cs="Times New Roman"/>
                <w:bCs/>
                <w:snapToGrid w:val="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798" w:type="dxa"/>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p>
        </w:tc>
        <w:tc>
          <w:tcPr>
            <w:tcW w:w="1789" w:type="dxa"/>
            <w:vAlign w:val="bottom"/>
          </w:tcPr>
          <w:p w:rsidR="004E4DF4" w:rsidRPr="004E4DF4" w:rsidRDefault="004E4DF4" w:rsidP="004E4DF4">
            <w:pPr>
              <w:spacing w:after="0" w:line="240" w:lineRule="auto"/>
              <w:jc w:val="center"/>
              <w:rPr>
                <w:rFonts w:ascii="Times New Roman" w:eastAsia="Times New Roman" w:hAnsi="Times New Roman" w:cs="Times New Roman"/>
                <w:sz w:val="24"/>
                <w:szCs w:val="24"/>
                <w:lang w:eastAsia="ru-RU"/>
              </w:rPr>
            </w:pPr>
            <w:r w:rsidRPr="004E4DF4">
              <w:rPr>
                <w:rFonts w:ascii="Times New Roman" w:eastAsia="Times New Roman" w:hAnsi="Times New Roman" w:cs="Times New Roman"/>
                <w:sz w:val="24"/>
                <w:szCs w:val="24"/>
                <w:lang w:eastAsia="ru-RU"/>
              </w:rPr>
              <w:t>100</w:t>
            </w:r>
          </w:p>
        </w:tc>
      </w:tr>
    </w:tbl>
    <w:p w:rsidR="004E4DF4" w:rsidRPr="004E4DF4" w:rsidRDefault="004E4DF4" w:rsidP="004E4DF4">
      <w:pPr>
        <w:spacing w:after="0" w:line="240" w:lineRule="auto"/>
        <w:rPr>
          <w:rFonts w:ascii="Times New Roman" w:eastAsia="Times New Roman" w:hAnsi="Times New Roman" w:cs="Times New Roman"/>
          <w:sz w:val="24"/>
          <w:szCs w:val="24"/>
          <w:lang w:eastAsia="ru-RU"/>
        </w:rPr>
      </w:pPr>
    </w:p>
    <w:p w:rsidR="004E4DF4" w:rsidRPr="00F36409" w:rsidRDefault="004E4DF4" w:rsidP="00F36409">
      <w:pPr>
        <w:widowControl w:val="0"/>
        <w:suppressAutoHyphens/>
        <w:spacing w:after="0" w:line="240" w:lineRule="auto"/>
        <w:jc w:val="center"/>
        <w:rPr>
          <w:rFonts w:ascii="Times New Roman" w:eastAsia="Arial Unicode MS" w:hAnsi="Times New Roman" w:cs="Tahoma"/>
          <w:kern w:val="1"/>
          <w:sz w:val="26"/>
          <w:szCs w:val="26"/>
          <w:lang w:eastAsia="hi-IN" w:bidi="hi-IN"/>
        </w:rPr>
      </w:pPr>
    </w:p>
    <w:tbl>
      <w:tblPr>
        <w:tblW w:w="18720" w:type="dxa"/>
        <w:tblLook w:val="04A0" w:firstRow="1" w:lastRow="0" w:firstColumn="1" w:lastColumn="0" w:noHBand="0" w:noVBand="1"/>
      </w:tblPr>
      <w:tblGrid>
        <w:gridCol w:w="10240"/>
        <w:gridCol w:w="1160"/>
        <w:gridCol w:w="700"/>
        <w:gridCol w:w="640"/>
        <w:gridCol w:w="1620"/>
        <w:gridCol w:w="820"/>
        <w:gridCol w:w="1180"/>
        <w:gridCol w:w="1180"/>
        <w:gridCol w:w="1180"/>
      </w:tblGrid>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4"/>
                <w:szCs w:val="24"/>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5980" w:type="dxa"/>
            <w:gridSpan w:val="5"/>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r w:rsidRPr="00DC2714">
              <w:rPr>
                <w:rFonts w:ascii="Times New Roman" w:eastAsia="Times New Roman" w:hAnsi="Times New Roman" w:cs="Times New Roman"/>
                <w:sz w:val="28"/>
                <w:szCs w:val="28"/>
                <w:lang w:eastAsia="ru-RU"/>
              </w:rPr>
              <w:t xml:space="preserve">               Приложение № 5</w:t>
            </w: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5980" w:type="dxa"/>
            <w:gridSpan w:val="5"/>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r w:rsidRPr="00DC2714">
              <w:rPr>
                <w:rFonts w:ascii="Times New Roman" w:eastAsia="Times New Roman" w:hAnsi="Times New Roman" w:cs="Times New Roman"/>
                <w:sz w:val="28"/>
                <w:szCs w:val="28"/>
                <w:lang w:eastAsia="ru-RU"/>
              </w:rPr>
              <w:t xml:space="preserve">               УТВЕРЖДЕНЫ</w:t>
            </w: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5980" w:type="dxa"/>
            <w:gridSpan w:val="5"/>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r w:rsidRPr="00DC2714">
              <w:rPr>
                <w:rFonts w:ascii="Times New Roman" w:eastAsia="Times New Roman" w:hAnsi="Times New Roman" w:cs="Times New Roman"/>
                <w:sz w:val="28"/>
                <w:szCs w:val="28"/>
                <w:lang w:eastAsia="ru-RU"/>
              </w:rPr>
              <w:t xml:space="preserve">               решением Тужинской районной Думы</w:t>
            </w: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5980" w:type="dxa"/>
            <w:gridSpan w:val="5"/>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r w:rsidRPr="00DC2714">
              <w:rPr>
                <w:rFonts w:ascii="Times New Roman" w:eastAsia="Times New Roman" w:hAnsi="Times New Roman" w:cs="Times New Roman"/>
                <w:sz w:val="28"/>
                <w:szCs w:val="28"/>
                <w:lang w:eastAsia="ru-RU"/>
              </w:rPr>
              <w:t xml:space="preserve">               от 15.12.2023 № 26/143</w:t>
            </w:r>
          </w:p>
        </w:tc>
      </w:tr>
      <w:tr w:rsidR="00DC2714" w:rsidRPr="00DC2714" w:rsidTr="00DC2714">
        <w:trPr>
          <w:trHeight w:val="375"/>
        </w:trPr>
        <w:tc>
          <w:tcPr>
            <w:tcW w:w="102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8"/>
                <w:szCs w:val="28"/>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5980" w:type="dxa"/>
            <w:gridSpan w:val="5"/>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r w:rsidR="00DC2714" w:rsidRPr="00DC2714" w:rsidTr="00DC2714">
        <w:trPr>
          <w:trHeight w:val="315"/>
        </w:trPr>
        <w:tc>
          <w:tcPr>
            <w:tcW w:w="10240" w:type="dxa"/>
            <w:tcBorders>
              <w:top w:val="nil"/>
              <w:left w:val="nil"/>
              <w:bottom w:val="nil"/>
              <w:right w:val="nil"/>
            </w:tcBorders>
            <w:shd w:val="clear" w:color="auto" w:fill="auto"/>
            <w:noWrap/>
            <w:vAlign w:val="bottom"/>
            <w:hideMark/>
          </w:tcPr>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Default="00DC2714" w:rsidP="00DC2714">
            <w:pPr>
              <w:spacing w:after="0" w:line="240" w:lineRule="auto"/>
              <w:rPr>
                <w:rFonts w:ascii="Times New Roman" w:eastAsia="Times New Roman" w:hAnsi="Times New Roman" w:cs="Times New Roman"/>
                <w:sz w:val="20"/>
                <w:szCs w:val="20"/>
                <w:lang w:eastAsia="ru-RU"/>
              </w:rPr>
            </w:pPr>
          </w:p>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70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4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bl>
    <w:p w:rsidR="00DC2714" w:rsidRDefault="00DC2714" w:rsidP="00DC2714">
      <w:pPr>
        <w:spacing w:after="0" w:line="240" w:lineRule="auto"/>
        <w:jc w:val="center"/>
        <w:rPr>
          <w:rFonts w:ascii="Times New Roman" w:eastAsia="Times New Roman" w:hAnsi="Times New Roman" w:cs="Times New Roman"/>
          <w:b/>
          <w:bCs/>
          <w:color w:val="000000"/>
          <w:sz w:val="28"/>
          <w:szCs w:val="28"/>
          <w:lang w:eastAsia="ru-RU"/>
        </w:rPr>
        <w:sectPr w:rsidR="00DC2714" w:rsidSect="000F0126">
          <w:pgSz w:w="11906" w:h="16838"/>
          <w:pgMar w:top="794" w:right="2126" w:bottom="1276" w:left="1276" w:header="709" w:footer="709" w:gutter="0"/>
          <w:cols w:space="708"/>
          <w:titlePg/>
          <w:docGrid w:linePitch="360"/>
        </w:sectPr>
      </w:pPr>
    </w:p>
    <w:tbl>
      <w:tblPr>
        <w:tblW w:w="14641" w:type="dxa"/>
        <w:tblLook w:val="04A0" w:firstRow="1" w:lastRow="0" w:firstColumn="1" w:lastColumn="0" w:noHBand="0" w:noVBand="1"/>
      </w:tblPr>
      <w:tblGrid>
        <w:gridCol w:w="6529"/>
        <w:gridCol w:w="1136"/>
        <w:gridCol w:w="685"/>
        <w:gridCol w:w="629"/>
        <w:gridCol w:w="1587"/>
        <w:gridCol w:w="803"/>
        <w:gridCol w:w="1156"/>
        <w:gridCol w:w="947"/>
        <w:gridCol w:w="1159"/>
        <w:gridCol w:w="10"/>
      </w:tblGrid>
      <w:tr w:rsidR="00DC2714" w:rsidRPr="00DC2714" w:rsidTr="0047344D">
        <w:trPr>
          <w:trHeight w:val="374"/>
        </w:trPr>
        <w:tc>
          <w:tcPr>
            <w:tcW w:w="14641" w:type="dxa"/>
            <w:gridSpan w:val="10"/>
            <w:tcBorders>
              <w:top w:val="nil"/>
              <w:left w:val="nil"/>
              <w:bottom w:val="nil"/>
              <w:right w:val="nil"/>
            </w:tcBorders>
            <w:shd w:val="clear" w:color="auto" w:fill="auto"/>
            <w:noWrap/>
            <w:vAlign w:val="bottom"/>
            <w:hideMark/>
          </w:tcPr>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
                <w:bCs/>
                <w:color w:val="000000"/>
                <w:sz w:val="28"/>
                <w:szCs w:val="28"/>
                <w:lang w:eastAsia="ru-RU"/>
              </w:rPr>
              <w:lastRenderedPageBreak/>
              <w:tab/>
            </w:r>
            <w:r w:rsidRPr="00DC2714">
              <w:rPr>
                <w:rFonts w:ascii="Times New Roman" w:eastAsia="Times New Roman" w:hAnsi="Times New Roman" w:cs="Times New Roman"/>
                <w:b/>
                <w:bCs/>
                <w:color w:val="000000"/>
                <w:sz w:val="28"/>
                <w:szCs w:val="28"/>
                <w:lang w:eastAsia="ru-RU"/>
              </w:rPr>
              <w:tab/>
            </w:r>
            <w:r w:rsidRPr="00DC2714">
              <w:rPr>
                <w:rFonts w:ascii="Times New Roman" w:eastAsia="Times New Roman" w:hAnsi="Times New Roman" w:cs="Times New Roman"/>
                <w:b/>
                <w:bCs/>
                <w:color w:val="000000"/>
                <w:sz w:val="28"/>
                <w:szCs w:val="28"/>
                <w:lang w:eastAsia="ru-RU"/>
              </w:rPr>
              <w:tab/>
            </w:r>
            <w:r w:rsidRPr="00DC2714">
              <w:rPr>
                <w:rFonts w:ascii="Times New Roman" w:eastAsia="Times New Roman" w:hAnsi="Times New Roman" w:cs="Times New Roman"/>
                <w:b/>
                <w:bCs/>
                <w:color w:val="000000"/>
                <w:sz w:val="28"/>
                <w:szCs w:val="28"/>
                <w:lang w:eastAsia="ru-RU"/>
              </w:rPr>
              <w:tab/>
            </w:r>
            <w:r w:rsidRPr="00DC2714">
              <w:rPr>
                <w:rFonts w:ascii="Times New Roman" w:eastAsia="Times New Roman" w:hAnsi="Times New Roman" w:cs="Times New Roman"/>
                <w:bCs/>
                <w:color w:val="000000"/>
                <w:sz w:val="28"/>
                <w:szCs w:val="28"/>
                <w:lang w:eastAsia="ru-RU"/>
              </w:rPr>
              <w:t xml:space="preserve">               Приложение № 5</w:t>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t xml:space="preserve">               УТВЕРЖДЕНЫ</w:t>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t xml:space="preserve">               решением Тужинской районной Думы</w:t>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t xml:space="preserve">               от 15.12.2023 № 26/143</w:t>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Pr="00DC2714" w:rsidRDefault="00DC2714" w:rsidP="00DC2714">
            <w:pPr>
              <w:spacing w:after="0" w:line="240" w:lineRule="auto"/>
              <w:jc w:val="right"/>
              <w:rPr>
                <w:rFonts w:ascii="Times New Roman" w:eastAsia="Times New Roman" w:hAnsi="Times New Roman" w:cs="Times New Roman"/>
                <w:bCs/>
                <w:color w:val="000000"/>
                <w:sz w:val="28"/>
                <w:szCs w:val="28"/>
                <w:lang w:eastAsia="ru-RU"/>
              </w:rPr>
            </w:pP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r w:rsidRPr="00DC2714">
              <w:rPr>
                <w:rFonts w:ascii="Times New Roman" w:eastAsia="Times New Roman" w:hAnsi="Times New Roman" w:cs="Times New Roman"/>
                <w:bCs/>
                <w:color w:val="000000"/>
                <w:sz w:val="28"/>
                <w:szCs w:val="28"/>
                <w:lang w:eastAsia="ru-RU"/>
              </w:rPr>
              <w:tab/>
            </w:r>
          </w:p>
          <w:p w:rsidR="00DC2714" w:rsidRDefault="00DC2714" w:rsidP="00DC2714">
            <w:pPr>
              <w:spacing w:after="0" w:line="240" w:lineRule="auto"/>
              <w:jc w:val="center"/>
              <w:rPr>
                <w:rFonts w:ascii="Times New Roman" w:eastAsia="Times New Roman" w:hAnsi="Times New Roman" w:cs="Times New Roman"/>
                <w:b/>
                <w:bCs/>
                <w:color w:val="000000"/>
                <w:sz w:val="28"/>
                <w:szCs w:val="28"/>
                <w:lang w:eastAsia="ru-RU"/>
              </w:rPr>
            </w:pPr>
          </w:p>
          <w:p w:rsidR="00DC2714" w:rsidRPr="00DC2714" w:rsidRDefault="00DC2714" w:rsidP="00DC2714">
            <w:pPr>
              <w:spacing w:after="0" w:line="240" w:lineRule="auto"/>
              <w:jc w:val="center"/>
              <w:rPr>
                <w:rFonts w:ascii="Times New Roman" w:eastAsia="Times New Roman" w:hAnsi="Times New Roman" w:cs="Times New Roman"/>
                <w:b/>
                <w:bCs/>
                <w:color w:val="000000"/>
                <w:sz w:val="28"/>
                <w:szCs w:val="28"/>
                <w:lang w:eastAsia="ru-RU"/>
              </w:rPr>
            </w:pPr>
            <w:r w:rsidRPr="00DC2714">
              <w:rPr>
                <w:rFonts w:ascii="Times New Roman" w:eastAsia="Times New Roman" w:hAnsi="Times New Roman" w:cs="Times New Roman"/>
                <w:b/>
                <w:bCs/>
                <w:color w:val="000000"/>
                <w:sz w:val="28"/>
                <w:szCs w:val="28"/>
                <w:lang w:eastAsia="ru-RU"/>
              </w:rPr>
              <w:t>Перечень и объемы</w:t>
            </w:r>
          </w:p>
        </w:tc>
      </w:tr>
      <w:tr w:rsidR="00DC2714" w:rsidRPr="00DC2714" w:rsidTr="0047344D">
        <w:trPr>
          <w:trHeight w:val="374"/>
        </w:trPr>
        <w:tc>
          <w:tcPr>
            <w:tcW w:w="14641" w:type="dxa"/>
            <w:gridSpan w:val="10"/>
            <w:tcBorders>
              <w:top w:val="nil"/>
              <w:left w:val="nil"/>
              <w:bottom w:val="nil"/>
              <w:right w:val="nil"/>
            </w:tcBorders>
            <w:shd w:val="clear" w:color="auto" w:fill="auto"/>
            <w:vAlign w:val="bottom"/>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8"/>
                <w:szCs w:val="28"/>
                <w:lang w:eastAsia="ru-RU"/>
              </w:rPr>
            </w:pPr>
            <w:r w:rsidRPr="00DC2714">
              <w:rPr>
                <w:rFonts w:ascii="Times New Roman" w:eastAsia="Times New Roman" w:hAnsi="Times New Roman" w:cs="Times New Roman"/>
                <w:b/>
                <w:bCs/>
                <w:color w:val="000000"/>
                <w:sz w:val="28"/>
                <w:szCs w:val="28"/>
                <w:lang w:eastAsia="ru-RU"/>
              </w:rPr>
              <w:t>субвенций, предоставляемых из бюджета муниципального района</w:t>
            </w:r>
          </w:p>
        </w:tc>
      </w:tr>
      <w:tr w:rsidR="00DC2714" w:rsidRPr="00DC2714" w:rsidTr="0047344D">
        <w:trPr>
          <w:gridAfter w:val="1"/>
          <w:wAfter w:w="12" w:type="dxa"/>
          <w:trHeight w:val="314"/>
        </w:trPr>
        <w:tc>
          <w:tcPr>
            <w:tcW w:w="6529"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8"/>
                <w:szCs w:val="28"/>
                <w:lang w:eastAsia="ru-RU"/>
              </w:rPr>
            </w:pPr>
          </w:p>
        </w:tc>
        <w:tc>
          <w:tcPr>
            <w:tcW w:w="1136"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2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03"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2106" w:type="dxa"/>
            <w:gridSpan w:val="2"/>
            <w:tcBorders>
              <w:top w:val="nil"/>
              <w:left w:val="nil"/>
              <w:bottom w:val="single" w:sz="4" w:space="0" w:color="auto"/>
              <w:right w:val="nil"/>
            </w:tcBorders>
            <w:shd w:val="clear" w:color="auto" w:fill="auto"/>
            <w:noWrap/>
            <w:vAlign w:val="bottom"/>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(тыс. рублей)</w:t>
            </w:r>
          </w:p>
        </w:tc>
      </w:tr>
      <w:tr w:rsidR="00DC2714" w:rsidRPr="00DC2714" w:rsidTr="0047344D">
        <w:trPr>
          <w:gridAfter w:val="1"/>
          <w:wAfter w:w="12" w:type="dxa"/>
          <w:trHeight w:val="2500"/>
        </w:trPr>
        <w:tc>
          <w:tcPr>
            <w:tcW w:w="6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Наименование субвенций местным бюджетам из областного бюджета</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Код глав-</w:t>
            </w:r>
            <w:proofErr w:type="spellStart"/>
            <w:r w:rsidRPr="00DC2714">
              <w:rPr>
                <w:rFonts w:ascii="Times New Roman" w:eastAsia="Times New Roman" w:hAnsi="Times New Roman" w:cs="Times New Roman"/>
                <w:sz w:val="20"/>
                <w:szCs w:val="20"/>
                <w:lang w:eastAsia="ru-RU"/>
              </w:rPr>
              <w:t>ного</w:t>
            </w:r>
            <w:proofErr w:type="spellEnd"/>
            <w:r w:rsidRPr="00DC2714">
              <w:rPr>
                <w:rFonts w:ascii="Times New Roman" w:eastAsia="Times New Roman" w:hAnsi="Times New Roman" w:cs="Times New Roman"/>
                <w:sz w:val="20"/>
                <w:szCs w:val="20"/>
                <w:lang w:eastAsia="ru-RU"/>
              </w:rPr>
              <w:t xml:space="preserve"> </w:t>
            </w:r>
            <w:proofErr w:type="spellStart"/>
            <w:r w:rsidRPr="00DC2714">
              <w:rPr>
                <w:rFonts w:ascii="Times New Roman" w:eastAsia="Times New Roman" w:hAnsi="Times New Roman" w:cs="Times New Roman"/>
                <w:sz w:val="20"/>
                <w:szCs w:val="20"/>
                <w:lang w:eastAsia="ru-RU"/>
              </w:rPr>
              <w:t>распо-ря-дителя</w:t>
            </w:r>
            <w:proofErr w:type="spellEnd"/>
            <w:r w:rsidRPr="00DC2714">
              <w:rPr>
                <w:rFonts w:ascii="Times New Roman" w:eastAsia="Times New Roman" w:hAnsi="Times New Roman" w:cs="Times New Roman"/>
                <w:sz w:val="20"/>
                <w:szCs w:val="20"/>
                <w:lang w:eastAsia="ru-RU"/>
              </w:rPr>
              <w:t xml:space="preserve"> </w:t>
            </w:r>
            <w:proofErr w:type="gramStart"/>
            <w:r w:rsidRPr="00DC2714">
              <w:rPr>
                <w:rFonts w:ascii="Times New Roman" w:eastAsia="Times New Roman" w:hAnsi="Times New Roman" w:cs="Times New Roman"/>
                <w:sz w:val="20"/>
                <w:szCs w:val="20"/>
                <w:lang w:eastAsia="ru-RU"/>
              </w:rPr>
              <w:t xml:space="preserve">средств  </w:t>
            </w:r>
            <w:proofErr w:type="spellStart"/>
            <w:r w:rsidRPr="00DC2714">
              <w:rPr>
                <w:rFonts w:ascii="Times New Roman" w:eastAsia="Times New Roman" w:hAnsi="Times New Roman" w:cs="Times New Roman"/>
                <w:sz w:val="20"/>
                <w:szCs w:val="20"/>
                <w:lang w:eastAsia="ru-RU"/>
              </w:rPr>
              <w:t>бюд</w:t>
            </w:r>
            <w:proofErr w:type="gramEnd"/>
            <w:r w:rsidRPr="00DC2714">
              <w:rPr>
                <w:rFonts w:ascii="Times New Roman" w:eastAsia="Times New Roman" w:hAnsi="Times New Roman" w:cs="Times New Roman"/>
                <w:sz w:val="20"/>
                <w:szCs w:val="20"/>
                <w:lang w:eastAsia="ru-RU"/>
              </w:rPr>
              <w:t>-жета</w:t>
            </w:r>
            <w:proofErr w:type="spellEnd"/>
            <w:r w:rsidRPr="00DC2714">
              <w:rPr>
                <w:rFonts w:ascii="Times New Roman" w:eastAsia="Times New Roman" w:hAnsi="Times New Roman" w:cs="Times New Roman"/>
                <w:sz w:val="20"/>
                <w:szCs w:val="20"/>
                <w:lang w:eastAsia="ru-RU"/>
              </w:rPr>
              <w:t xml:space="preserve"> </w:t>
            </w:r>
            <w:proofErr w:type="spellStart"/>
            <w:r w:rsidRPr="00DC2714">
              <w:rPr>
                <w:rFonts w:ascii="Times New Roman" w:eastAsia="Times New Roman" w:hAnsi="Times New Roman" w:cs="Times New Roman"/>
                <w:sz w:val="20"/>
                <w:szCs w:val="20"/>
                <w:lang w:eastAsia="ru-RU"/>
              </w:rPr>
              <w:t>муни-ципаль-ного</w:t>
            </w:r>
            <w:proofErr w:type="spellEnd"/>
            <w:r w:rsidRPr="00DC2714">
              <w:rPr>
                <w:rFonts w:ascii="Times New Roman" w:eastAsia="Times New Roman" w:hAnsi="Times New Roman" w:cs="Times New Roman"/>
                <w:sz w:val="20"/>
                <w:szCs w:val="20"/>
                <w:lang w:eastAsia="ru-RU"/>
              </w:rPr>
              <w:t xml:space="preserve"> района</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proofErr w:type="gramStart"/>
            <w:r w:rsidRPr="00DC2714">
              <w:rPr>
                <w:rFonts w:ascii="Times New Roman" w:eastAsia="Times New Roman" w:hAnsi="Times New Roman" w:cs="Times New Roman"/>
                <w:sz w:val="20"/>
                <w:szCs w:val="20"/>
                <w:lang w:eastAsia="ru-RU"/>
              </w:rPr>
              <w:t>Раз-дел</w:t>
            </w:r>
            <w:proofErr w:type="gramEnd"/>
          </w:p>
        </w:tc>
        <w:tc>
          <w:tcPr>
            <w:tcW w:w="627"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Под-раз-дел</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Целевая статья</w:t>
            </w:r>
          </w:p>
        </w:tc>
        <w:tc>
          <w:tcPr>
            <w:tcW w:w="803"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 xml:space="preserve"> Вид </w:t>
            </w:r>
            <w:proofErr w:type="gramStart"/>
            <w:r w:rsidRPr="00DC2714">
              <w:rPr>
                <w:rFonts w:ascii="Times New Roman" w:eastAsia="Times New Roman" w:hAnsi="Times New Roman" w:cs="Times New Roman"/>
                <w:sz w:val="20"/>
                <w:szCs w:val="20"/>
                <w:lang w:eastAsia="ru-RU"/>
              </w:rPr>
              <w:t>рас-хода</w:t>
            </w:r>
            <w:proofErr w:type="gramEnd"/>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2024 год</w:t>
            </w:r>
          </w:p>
        </w:tc>
        <w:tc>
          <w:tcPr>
            <w:tcW w:w="947" w:type="dxa"/>
            <w:tcBorders>
              <w:top w:val="nil"/>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2025 год</w:t>
            </w:r>
          </w:p>
        </w:tc>
        <w:tc>
          <w:tcPr>
            <w:tcW w:w="1159" w:type="dxa"/>
            <w:tcBorders>
              <w:top w:val="nil"/>
              <w:left w:val="nil"/>
              <w:bottom w:val="single" w:sz="4" w:space="0" w:color="auto"/>
              <w:right w:val="single" w:sz="4" w:space="0" w:color="auto"/>
            </w:tcBorders>
            <w:shd w:val="clear" w:color="auto" w:fill="auto"/>
            <w:vAlign w:val="center"/>
            <w:hideMark/>
          </w:tcPr>
          <w:p w:rsidR="00DC2714" w:rsidRPr="00DC2714" w:rsidRDefault="00DC2714" w:rsidP="00DC2714">
            <w:pPr>
              <w:spacing w:after="0" w:line="240" w:lineRule="auto"/>
              <w:jc w:val="center"/>
              <w:rPr>
                <w:rFonts w:ascii="Times New Roman" w:eastAsia="Times New Roman" w:hAnsi="Times New Roman" w:cs="Times New Roman"/>
                <w:sz w:val="20"/>
                <w:szCs w:val="20"/>
                <w:lang w:eastAsia="ru-RU"/>
              </w:rPr>
            </w:pPr>
            <w:r w:rsidRPr="00DC2714">
              <w:rPr>
                <w:rFonts w:ascii="Times New Roman" w:eastAsia="Times New Roman" w:hAnsi="Times New Roman" w:cs="Times New Roman"/>
                <w:sz w:val="20"/>
                <w:szCs w:val="20"/>
                <w:lang w:eastAsia="ru-RU"/>
              </w:rPr>
              <w:t>2026 год</w:t>
            </w:r>
          </w:p>
        </w:tc>
      </w:tr>
      <w:tr w:rsidR="00DC2714" w:rsidRPr="00DC2714" w:rsidTr="0047344D">
        <w:trPr>
          <w:gridAfter w:val="1"/>
          <w:wAfter w:w="12" w:type="dxa"/>
          <w:trHeight w:val="449"/>
        </w:trPr>
        <w:tc>
          <w:tcPr>
            <w:tcW w:w="6529" w:type="dxa"/>
            <w:vMerge w:val="restart"/>
            <w:tcBorders>
              <w:top w:val="nil"/>
              <w:left w:val="single" w:sz="4" w:space="0" w:color="auto"/>
              <w:bottom w:val="nil"/>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хранению, комплектованию, учету и использованию архивных документов</w:t>
            </w:r>
          </w:p>
        </w:tc>
        <w:tc>
          <w:tcPr>
            <w:tcW w:w="1136"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08Q0016010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59,0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59,1</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408"/>
        </w:trPr>
        <w:tc>
          <w:tcPr>
            <w:tcW w:w="652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685"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627"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587" w:type="dxa"/>
            <w:vMerge w:val="restart"/>
            <w:tcBorders>
              <w:top w:val="nil"/>
              <w:left w:val="single" w:sz="4" w:space="0" w:color="auto"/>
              <w:bottom w:val="nil"/>
              <w:right w:val="single" w:sz="4" w:space="0" w:color="auto"/>
            </w:tcBorders>
            <w:shd w:val="clear" w:color="000000" w:fill="FFFFFF"/>
            <w:noWrap/>
            <w:vAlign w:val="center"/>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21Q0016010</w:t>
            </w:r>
          </w:p>
        </w:tc>
        <w:tc>
          <w:tcPr>
            <w:tcW w:w="803"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vMerge w:val="restart"/>
            <w:tcBorders>
              <w:top w:val="nil"/>
              <w:left w:val="single" w:sz="4" w:space="0" w:color="auto"/>
              <w:bottom w:val="nil"/>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59,2</w:t>
            </w:r>
          </w:p>
        </w:tc>
      </w:tr>
      <w:tr w:rsidR="00DC2714" w:rsidRPr="00DC2714" w:rsidTr="0047344D">
        <w:trPr>
          <w:gridAfter w:val="1"/>
          <w:wAfter w:w="12" w:type="dxa"/>
          <w:trHeight w:val="408"/>
        </w:trPr>
        <w:tc>
          <w:tcPr>
            <w:tcW w:w="652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685"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627"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587"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803"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56"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947"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5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r>
      <w:tr w:rsidR="00DC2714" w:rsidRPr="00DC2714" w:rsidTr="0047344D">
        <w:trPr>
          <w:gridAfter w:val="1"/>
          <w:wAfter w:w="12" w:type="dxa"/>
          <w:trHeight w:val="509"/>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07</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01Q0017140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9482,7</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9482,7</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9482,7</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07</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01Q0017140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9313,7</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9313,7</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9313,7</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07</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01Q0017140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169,0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169,0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169,0</w:t>
            </w:r>
          </w:p>
        </w:tc>
      </w:tr>
      <w:tr w:rsidR="00DC2714" w:rsidRPr="00DC2714" w:rsidTr="0047344D">
        <w:trPr>
          <w:gridAfter w:val="1"/>
          <w:wAfter w:w="12" w:type="dxa"/>
          <w:trHeight w:val="419"/>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roofErr w:type="gramStart"/>
            <w:r w:rsidRPr="00DC2714">
              <w:rPr>
                <w:rFonts w:ascii="Times New Roman" w:eastAsia="Times New Roman" w:hAnsi="Times New Roman" w:cs="Times New Roman"/>
                <w:color w:val="000000"/>
                <w:sz w:val="24"/>
                <w:szCs w:val="24"/>
                <w:lang w:eastAsia="ru-RU"/>
              </w:rPr>
              <w:t>Субвенции  на</w:t>
            </w:r>
            <w:proofErr w:type="gramEnd"/>
            <w:r w:rsidRPr="00DC2714">
              <w:rPr>
                <w:rFonts w:ascii="Times New Roman" w:eastAsia="Times New Roman" w:hAnsi="Times New Roman" w:cs="Times New Roman"/>
                <w:color w:val="000000"/>
                <w:sz w:val="24"/>
                <w:szCs w:val="24"/>
                <w:lang w:eastAsia="ru-RU"/>
              </w:rPr>
              <w:t xml:space="preserve"> выполнение отдельных государственных полномочий по начислению и выплате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01Q0016130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290,0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290,0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290,0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01Q0016130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8,4</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8,4</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8,4</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01Q0016130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281,6</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281,6</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281,6</w:t>
            </w:r>
          </w:p>
        </w:tc>
      </w:tr>
      <w:tr w:rsidR="00DC2714" w:rsidRPr="00DC2714" w:rsidTr="0047344D">
        <w:trPr>
          <w:gridAfter w:val="1"/>
          <w:wAfter w:w="12" w:type="dxa"/>
          <w:trHeight w:val="389"/>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01Q0016080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5935,0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4135,0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4135,0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01Q0016080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89,0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62,0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62,0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01Q0016080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5846,0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4073,0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4073,0</w:t>
            </w:r>
          </w:p>
        </w:tc>
      </w:tr>
      <w:tr w:rsidR="00DC2714" w:rsidRPr="00DC2714" w:rsidTr="0047344D">
        <w:trPr>
          <w:gridAfter w:val="1"/>
          <w:wAfter w:w="12" w:type="dxa"/>
          <w:trHeight w:val="314"/>
        </w:trPr>
        <w:tc>
          <w:tcPr>
            <w:tcW w:w="6529" w:type="dxa"/>
            <w:vMerge w:val="restart"/>
            <w:tcBorders>
              <w:top w:val="nil"/>
              <w:left w:val="single" w:sz="4" w:space="0" w:color="auto"/>
              <w:bottom w:val="nil"/>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обеспечению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0100000000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627,1</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2508,5</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1254,2</w:t>
            </w:r>
          </w:p>
        </w:tc>
      </w:tr>
      <w:tr w:rsidR="00DC2714" w:rsidRPr="00DC2714" w:rsidTr="0047344D">
        <w:trPr>
          <w:gridAfter w:val="1"/>
          <w:wAfter w:w="12" w:type="dxa"/>
          <w:trHeight w:val="314"/>
        </w:trPr>
        <w:tc>
          <w:tcPr>
            <w:tcW w:w="652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01U0I16093</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314"/>
        </w:trPr>
        <w:tc>
          <w:tcPr>
            <w:tcW w:w="652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01U0I16094</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3,1</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12,5</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6,2</w:t>
            </w:r>
          </w:p>
        </w:tc>
      </w:tr>
      <w:tr w:rsidR="00DC2714" w:rsidRPr="00DC2714" w:rsidTr="0047344D">
        <w:trPr>
          <w:gridAfter w:val="1"/>
          <w:wAfter w:w="12" w:type="dxa"/>
          <w:trHeight w:val="419"/>
        </w:trPr>
        <w:tc>
          <w:tcPr>
            <w:tcW w:w="6529" w:type="dxa"/>
            <w:vMerge/>
            <w:tcBorders>
              <w:top w:val="nil"/>
              <w:left w:val="single" w:sz="4" w:space="0" w:color="auto"/>
              <w:bottom w:val="nil"/>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01U0IД0820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624,0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2496,0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1248,0</w:t>
            </w:r>
          </w:p>
        </w:tc>
      </w:tr>
      <w:tr w:rsidR="00DC2714" w:rsidRPr="00DC2714" w:rsidTr="0047344D">
        <w:trPr>
          <w:gridAfter w:val="1"/>
          <w:wAfter w:w="12" w:type="dxa"/>
          <w:trHeight w:val="404"/>
        </w:trPr>
        <w:tc>
          <w:tcPr>
            <w:tcW w:w="65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осуществлению деятельности по опеке и попечительству</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02Q0016040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580,0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580,0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r>
      <w:tr w:rsidR="00DC2714" w:rsidRPr="00DC2714" w:rsidTr="0047344D">
        <w:trPr>
          <w:gridAfter w:val="1"/>
          <w:wAfter w:w="12" w:type="dxa"/>
          <w:trHeight w:val="314"/>
        </w:trPr>
        <w:tc>
          <w:tcPr>
            <w:tcW w:w="6529" w:type="dxa"/>
            <w:vMerge/>
            <w:tcBorders>
              <w:top w:val="single" w:sz="4" w:space="0" w:color="auto"/>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02Q0016040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auto" w:fill="auto"/>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480,2</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552,2</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314"/>
        </w:trPr>
        <w:tc>
          <w:tcPr>
            <w:tcW w:w="6529" w:type="dxa"/>
            <w:vMerge/>
            <w:tcBorders>
              <w:top w:val="single" w:sz="4" w:space="0" w:color="auto"/>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02Q0016040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auto" w:fill="auto"/>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99,8</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27,8</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374"/>
        </w:trPr>
        <w:tc>
          <w:tcPr>
            <w:tcW w:w="6529" w:type="dxa"/>
            <w:vMerge/>
            <w:tcBorders>
              <w:top w:val="single" w:sz="4" w:space="0" w:color="auto"/>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21Q0016040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580,0</w:t>
            </w:r>
          </w:p>
        </w:tc>
      </w:tr>
      <w:tr w:rsidR="00DC2714" w:rsidRPr="00DC2714" w:rsidTr="0047344D">
        <w:trPr>
          <w:gridAfter w:val="1"/>
          <w:wAfter w:w="12" w:type="dxa"/>
          <w:trHeight w:val="314"/>
        </w:trPr>
        <w:tc>
          <w:tcPr>
            <w:tcW w:w="6529" w:type="dxa"/>
            <w:vMerge/>
            <w:tcBorders>
              <w:top w:val="single" w:sz="4" w:space="0" w:color="auto"/>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21Q0016040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552,2</w:t>
            </w:r>
          </w:p>
        </w:tc>
      </w:tr>
      <w:tr w:rsidR="00DC2714" w:rsidRPr="00DC2714" w:rsidTr="0047344D">
        <w:trPr>
          <w:gridAfter w:val="1"/>
          <w:wAfter w:w="12" w:type="dxa"/>
          <w:trHeight w:val="314"/>
        </w:trPr>
        <w:tc>
          <w:tcPr>
            <w:tcW w:w="6529" w:type="dxa"/>
            <w:vMerge/>
            <w:tcBorders>
              <w:top w:val="single" w:sz="4" w:space="0" w:color="auto"/>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21Q0016040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27,8</w:t>
            </w:r>
          </w:p>
        </w:tc>
      </w:tr>
      <w:tr w:rsidR="00DC2714" w:rsidRPr="00DC2714" w:rsidTr="0047344D">
        <w:trPr>
          <w:gridAfter w:val="1"/>
          <w:wAfter w:w="12" w:type="dxa"/>
          <w:trHeight w:val="419"/>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 xml:space="preserve">Субвенции на выполнение отдельных государственных полномочий по созданию в муниципальных районах, </w:t>
            </w:r>
            <w:r w:rsidRPr="00DC2714">
              <w:rPr>
                <w:rFonts w:ascii="Times New Roman" w:eastAsia="Times New Roman" w:hAnsi="Times New Roman" w:cs="Times New Roman"/>
                <w:color w:val="000000"/>
                <w:sz w:val="24"/>
                <w:szCs w:val="24"/>
                <w:lang w:eastAsia="ru-RU"/>
              </w:rPr>
              <w:lastRenderedPageBreak/>
              <w:t>муниципальных округах,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 включая административную юрисдикцию</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lastRenderedPageBreak/>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02Q0016060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552,0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552,0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02Q0016060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480,1</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480,1</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02Q0016060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71,9</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71,9</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r>
      <w:tr w:rsidR="00DC2714" w:rsidRPr="00DC2714" w:rsidTr="0047344D">
        <w:trPr>
          <w:gridAfter w:val="1"/>
          <w:wAfter w:w="12" w:type="dxa"/>
          <w:trHeight w:val="389"/>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21Q0016060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552,0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21Q0016060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480,1</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21Q0016060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71,9</w:t>
            </w:r>
          </w:p>
        </w:tc>
      </w:tr>
      <w:tr w:rsidR="00DC2714" w:rsidRPr="00DC2714" w:rsidTr="0047344D">
        <w:trPr>
          <w:gridAfter w:val="1"/>
          <w:wAfter w:w="12" w:type="dxa"/>
          <w:trHeight w:val="719"/>
        </w:trPr>
        <w:tc>
          <w:tcPr>
            <w:tcW w:w="6529" w:type="dxa"/>
            <w:tcBorders>
              <w:top w:val="nil"/>
              <w:left w:val="single" w:sz="4" w:space="0" w:color="auto"/>
              <w:bottom w:val="single" w:sz="4" w:space="0" w:color="auto"/>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05</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52Q0051200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0,9</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1,1</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15,8</w:t>
            </w:r>
          </w:p>
        </w:tc>
      </w:tr>
      <w:tr w:rsidR="00DC2714" w:rsidRPr="00DC2714" w:rsidTr="0047344D">
        <w:trPr>
          <w:gridAfter w:val="1"/>
          <w:wAfter w:w="12" w:type="dxa"/>
          <w:trHeight w:val="554"/>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возмещению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01Q0016140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1201,0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1291,0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1354,0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8,9</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820,0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881,1</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924,7</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907</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01Q0016140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373,0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401,0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420,0</w:t>
            </w:r>
          </w:p>
        </w:tc>
      </w:tr>
      <w:tr w:rsidR="00DC2714" w:rsidRPr="00DC2714" w:rsidTr="0047344D">
        <w:trPr>
          <w:gridAfter w:val="1"/>
          <w:wAfter w:w="12" w:type="dxa"/>
          <w:trHeight w:val="1767"/>
        </w:trPr>
        <w:tc>
          <w:tcPr>
            <w:tcW w:w="6529" w:type="dxa"/>
            <w:tcBorders>
              <w:top w:val="nil"/>
              <w:left w:val="single" w:sz="4" w:space="0" w:color="auto"/>
              <w:bottom w:val="single" w:sz="4" w:space="0" w:color="auto"/>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выполнение отдельных государственных полномочий по выплате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907</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03</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03Q0016120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345,0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345,0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345,0</w:t>
            </w:r>
          </w:p>
        </w:tc>
      </w:tr>
      <w:tr w:rsidR="00DC2714" w:rsidRPr="00DC2714" w:rsidTr="0047344D">
        <w:trPr>
          <w:gridAfter w:val="1"/>
          <w:wAfter w:w="12" w:type="dxa"/>
          <w:trHeight w:val="749"/>
        </w:trPr>
        <w:tc>
          <w:tcPr>
            <w:tcW w:w="6529" w:type="dxa"/>
            <w:tcBorders>
              <w:top w:val="nil"/>
              <w:left w:val="single" w:sz="4" w:space="0" w:color="auto"/>
              <w:bottom w:val="single" w:sz="4" w:space="0" w:color="auto"/>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roofErr w:type="gramStart"/>
            <w:r w:rsidRPr="00DC2714">
              <w:rPr>
                <w:rFonts w:ascii="Times New Roman" w:eastAsia="Times New Roman" w:hAnsi="Times New Roman" w:cs="Times New Roman"/>
                <w:color w:val="000000"/>
                <w:sz w:val="24"/>
                <w:szCs w:val="24"/>
                <w:lang w:eastAsia="ru-RU"/>
              </w:rPr>
              <w:t>Субвенции  на</w:t>
            </w:r>
            <w:proofErr w:type="gramEnd"/>
            <w:r w:rsidRPr="00DC2714">
              <w:rPr>
                <w:rFonts w:ascii="Times New Roman" w:eastAsia="Times New Roman" w:hAnsi="Times New Roman" w:cs="Times New Roman"/>
                <w:color w:val="000000"/>
                <w:sz w:val="24"/>
                <w:szCs w:val="24"/>
                <w:lang w:eastAsia="ru-RU"/>
              </w:rPr>
              <w:t xml:space="preserve"> выполнение государственных полномочий Кировской области по расчету и предоставлению дотаций бюджетам поселений</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912</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14</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05Q0016030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1279,0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1273,0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1263,0</w:t>
            </w:r>
          </w:p>
        </w:tc>
      </w:tr>
      <w:tr w:rsidR="00DC2714" w:rsidRPr="00DC2714" w:rsidTr="0047344D">
        <w:trPr>
          <w:gridAfter w:val="1"/>
          <w:wAfter w:w="12" w:type="dxa"/>
          <w:trHeight w:val="314"/>
        </w:trPr>
        <w:tc>
          <w:tcPr>
            <w:tcW w:w="6529" w:type="dxa"/>
            <w:vMerge w:val="restart"/>
            <w:tcBorders>
              <w:top w:val="nil"/>
              <w:left w:val="single" w:sz="4" w:space="0" w:color="auto"/>
              <w:bottom w:val="single" w:sz="4" w:space="0" w:color="000000"/>
              <w:right w:val="single" w:sz="4" w:space="0" w:color="auto"/>
            </w:tcBorders>
            <w:shd w:val="clear" w:color="auto" w:fill="auto"/>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Субвенции на осуществление отдельных государственных полномочий области по поддержке сельскохозяйственного производства, за исключением реализации мероприятий, предусмотренных федеральными целевыми программами</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06Q0000000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600,0</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600,0</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600,0</w:t>
            </w:r>
          </w:p>
        </w:tc>
      </w:tr>
      <w:tr w:rsidR="00DC2714" w:rsidRPr="00DC2714" w:rsidTr="0047344D">
        <w:trPr>
          <w:gridAfter w:val="1"/>
          <w:wAfter w:w="12" w:type="dxa"/>
          <w:trHeight w:val="31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06Q0016020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100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536,7</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536,7</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536,7</w:t>
            </w:r>
          </w:p>
        </w:tc>
      </w:tr>
      <w:tr w:rsidR="00DC2714" w:rsidRPr="00DC2714" w:rsidTr="0047344D">
        <w:trPr>
          <w:gridAfter w:val="1"/>
          <w:wAfter w:w="12" w:type="dxa"/>
          <w:trHeight w:val="434"/>
        </w:trPr>
        <w:tc>
          <w:tcPr>
            <w:tcW w:w="6529" w:type="dxa"/>
            <w:vMerge/>
            <w:tcBorders>
              <w:top w:val="nil"/>
              <w:left w:val="single" w:sz="4" w:space="0" w:color="auto"/>
              <w:bottom w:val="single" w:sz="4" w:space="0" w:color="000000"/>
              <w:right w:val="single" w:sz="4" w:space="0" w:color="auto"/>
            </w:tcBorders>
            <w:vAlign w:val="center"/>
            <w:hideMark/>
          </w:tcPr>
          <w:p w:rsidR="00DC2714" w:rsidRPr="00DC2714" w:rsidRDefault="00DC2714" w:rsidP="00DC2714">
            <w:pPr>
              <w:spacing w:after="0" w:line="240" w:lineRule="auto"/>
              <w:rPr>
                <w:rFonts w:ascii="Times New Roman" w:eastAsia="Times New Roman" w:hAnsi="Times New Roman" w:cs="Times New Roman"/>
                <w:color w:val="000000"/>
                <w:sz w:val="24"/>
                <w:szCs w:val="24"/>
                <w:lang w:eastAsia="ru-RU"/>
              </w:rPr>
            </w:pP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936</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01</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04</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06Q0016020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200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63,3</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63,3</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color w:val="000000"/>
                <w:sz w:val="24"/>
                <w:szCs w:val="24"/>
                <w:lang w:eastAsia="ru-RU"/>
              </w:rPr>
            </w:pPr>
            <w:r w:rsidRPr="00DC2714">
              <w:rPr>
                <w:rFonts w:ascii="Times New Roman" w:eastAsia="Times New Roman" w:hAnsi="Times New Roman" w:cs="Times New Roman"/>
                <w:color w:val="000000"/>
                <w:sz w:val="24"/>
                <w:szCs w:val="24"/>
                <w:lang w:eastAsia="ru-RU"/>
              </w:rPr>
              <w:t>63,3</w:t>
            </w:r>
          </w:p>
        </w:tc>
      </w:tr>
      <w:tr w:rsidR="00DC2714" w:rsidRPr="00DC2714" w:rsidTr="0047344D">
        <w:trPr>
          <w:gridAfter w:val="1"/>
          <w:wAfter w:w="12" w:type="dxa"/>
          <w:trHeight w:val="314"/>
        </w:trPr>
        <w:tc>
          <w:tcPr>
            <w:tcW w:w="6529" w:type="dxa"/>
            <w:tcBorders>
              <w:top w:val="nil"/>
              <w:left w:val="single" w:sz="4" w:space="0" w:color="auto"/>
              <w:bottom w:val="single" w:sz="4" w:space="0" w:color="auto"/>
              <w:right w:val="single" w:sz="4" w:space="0" w:color="auto"/>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lastRenderedPageBreak/>
              <w:t>Итого субвенций:</w:t>
            </w:r>
          </w:p>
        </w:tc>
        <w:tc>
          <w:tcPr>
            <w:tcW w:w="113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685"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62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w:t>
            </w:r>
          </w:p>
        </w:tc>
        <w:tc>
          <w:tcPr>
            <w:tcW w:w="158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00000 00000</w:t>
            </w:r>
          </w:p>
        </w:tc>
        <w:tc>
          <w:tcPr>
            <w:tcW w:w="803"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center"/>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000</w:t>
            </w:r>
          </w:p>
        </w:tc>
        <w:tc>
          <w:tcPr>
            <w:tcW w:w="1156"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20 951,7</w:t>
            </w:r>
          </w:p>
        </w:tc>
        <w:tc>
          <w:tcPr>
            <w:tcW w:w="947"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21 117,4</w:t>
            </w:r>
          </w:p>
        </w:tc>
        <w:tc>
          <w:tcPr>
            <w:tcW w:w="1159" w:type="dxa"/>
            <w:tcBorders>
              <w:top w:val="nil"/>
              <w:left w:val="nil"/>
              <w:bottom w:val="single" w:sz="4" w:space="0" w:color="auto"/>
              <w:right w:val="single" w:sz="4" w:space="0" w:color="auto"/>
            </w:tcBorders>
            <w:shd w:val="clear" w:color="000000" w:fill="FFFFFF"/>
            <w:noWrap/>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r w:rsidRPr="00DC2714">
              <w:rPr>
                <w:rFonts w:ascii="Times New Roman" w:eastAsia="Times New Roman" w:hAnsi="Times New Roman" w:cs="Times New Roman"/>
                <w:b/>
                <w:bCs/>
                <w:color w:val="000000"/>
                <w:sz w:val="24"/>
                <w:szCs w:val="24"/>
                <w:lang w:eastAsia="ru-RU"/>
              </w:rPr>
              <w:t>19 930,9</w:t>
            </w:r>
          </w:p>
        </w:tc>
      </w:tr>
      <w:tr w:rsidR="00DC2714" w:rsidRPr="00DC2714" w:rsidTr="0047344D">
        <w:trPr>
          <w:gridAfter w:val="1"/>
          <w:wAfter w:w="12" w:type="dxa"/>
          <w:trHeight w:val="314"/>
        </w:trPr>
        <w:tc>
          <w:tcPr>
            <w:tcW w:w="6529"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jc w:val="right"/>
              <w:rPr>
                <w:rFonts w:ascii="Times New Roman" w:eastAsia="Times New Roman" w:hAnsi="Times New Roman" w:cs="Times New Roman"/>
                <w:b/>
                <w:bCs/>
                <w:color w:val="000000"/>
                <w:sz w:val="24"/>
                <w:szCs w:val="24"/>
                <w:lang w:eastAsia="ru-RU"/>
              </w:rPr>
            </w:pPr>
          </w:p>
        </w:tc>
        <w:tc>
          <w:tcPr>
            <w:tcW w:w="1136" w:type="dxa"/>
            <w:tcBorders>
              <w:top w:val="nil"/>
              <w:left w:val="nil"/>
              <w:bottom w:val="nil"/>
              <w:right w:val="nil"/>
            </w:tcBorders>
            <w:shd w:val="clear" w:color="auto" w:fill="auto"/>
            <w:noWrap/>
            <w:vAlign w:val="bottom"/>
            <w:hideMark/>
          </w:tcPr>
          <w:p w:rsidR="00DC2714" w:rsidRPr="00DC2714" w:rsidRDefault="00DC2714" w:rsidP="0047344D">
            <w:pPr>
              <w:spacing w:after="0" w:line="240" w:lineRule="auto"/>
              <w:ind w:left="-6481"/>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2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03"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94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59"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r w:rsidR="00DC2714" w:rsidRPr="00DC2714" w:rsidTr="0047344D">
        <w:trPr>
          <w:gridAfter w:val="1"/>
          <w:wAfter w:w="12" w:type="dxa"/>
          <w:trHeight w:val="314"/>
        </w:trPr>
        <w:tc>
          <w:tcPr>
            <w:tcW w:w="6529"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36"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85"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62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58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803"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56"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947"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c>
          <w:tcPr>
            <w:tcW w:w="1159" w:type="dxa"/>
            <w:tcBorders>
              <w:top w:val="nil"/>
              <w:left w:val="nil"/>
              <w:bottom w:val="nil"/>
              <w:right w:val="nil"/>
            </w:tcBorders>
            <w:shd w:val="clear" w:color="auto" w:fill="auto"/>
            <w:noWrap/>
            <w:vAlign w:val="bottom"/>
            <w:hideMark/>
          </w:tcPr>
          <w:p w:rsidR="00DC2714" w:rsidRPr="00DC2714" w:rsidRDefault="00DC2714" w:rsidP="00DC2714">
            <w:pPr>
              <w:spacing w:after="0" w:line="240" w:lineRule="auto"/>
              <w:rPr>
                <w:rFonts w:ascii="Times New Roman" w:eastAsia="Times New Roman" w:hAnsi="Times New Roman" w:cs="Times New Roman"/>
                <w:sz w:val="20"/>
                <w:szCs w:val="20"/>
                <w:lang w:eastAsia="ru-RU"/>
              </w:rPr>
            </w:pPr>
          </w:p>
        </w:tc>
      </w:tr>
    </w:tbl>
    <w:p w:rsidR="00F36409" w:rsidRPr="00F36409" w:rsidRDefault="00F36409" w:rsidP="00F36409">
      <w:pPr>
        <w:spacing w:after="0" w:line="480" w:lineRule="exact"/>
        <w:ind w:right="794"/>
        <w:jc w:val="center"/>
        <w:rPr>
          <w:rFonts w:ascii="Times New Roman" w:eastAsia="Times New Roman" w:hAnsi="Times New Roman" w:cs="Times New Roman"/>
          <w:sz w:val="24"/>
          <w:szCs w:val="24"/>
          <w:lang w:eastAsia="ru-RU"/>
        </w:rPr>
      </w:pPr>
    </w:p>
    <w:p w:rsidR="00F36409" w:rsidRPr="00F36409" w:rsidRDefault="00F36409" w:rsidP="00F36409">
      <w:pPr>
        <w:widowControl w:val="0"/>
        <w:suppressAutoHyphens/>
        <w:spacing w:after="0" w:line="240" w:lineRule="auto"/>
        <w:jc w:val="center"/>
        <w:rPr>
          <w:rFonts w:ascii="Times New Roman" w:eastAsia="Arial Unicode MS" w:hAnsi="Times New Roman" w:cs="Tahoma"/>
          <w:kern w:val="1"/>
          <w:sz w:val="24"/>
          <w:szCs w:val="24"/>
          <w:lang w:eastAsia="hi-IN" w:bidi="hi-IN"/>
        </w:rPr>
      </w:pPr>
    </w:p>
    <w:tbl>
      <w:tblPr>
        <w:tblW w:w="15168" w:type="dxa"/>
        <w:tblLayout w:type="fixed"/>
        <w:tblLook w:val="04A0" w:firstRow="1" w:lastRow="0" w:firstColumn="1" w:lastColumn="0" w:noHBand="0" w:noVBand="1"/>
      </w:tblPr>
      <w:tblGrid>
        <w:gridCol w:w="6379"/>
        <w:gridCol w:w="992"/>
        <w:gridCol w:w="851"/>
        <w:gridCol w:w="850"/>
        <w:gridCol w:w="1418"/>
        <w:gridCol w:w="850"/>
        <w:gridCol w:w="1276"/>
        <w:gridCol w:w="1276"/>
        <w:gridCol w:w="1276"/>
      </w:tblGrid>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4"/>
                <w:szCs w:val="24"/>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6096" w:type="dxa"/>
            <w:gridSpan w:val="5"/>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r w:rsidRPr="0047344D">
              <w:rPr>
                <w:rFonts w:ascii="Times New Roman" w:eastAsia="Times New Roman" w:hAnsi="Times New Roman" w:cs="Times New Roman"/>
                <w:sz w:val="28"/>
                <w:szCs w:val="28"/>
                <w:lang w:eastAsia="ru-RU"/>
              </w:rPr>
              <w:t xml:space="preserve">               Приложение № 6</w:t>
            </w: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6096" w:type="dxa"/>
            <w:gridSpan w:val="5"/>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r w:rsidRPr="0047344D">
              <w:rPr>
                <w:rFonts w:ascii="Times New Roman" w:eastAsia="Times New Roman" w:hAnsi="Times New Roman" w:cs="Times New Roman"/>
                <w:sz w:val="28"/>
                <w:szCs w:val="28"/>
                <w:lang w:eastAsia="ru-RU"/>
              </w:rPr>
              <w:t xml:space="preserve">               УТВЕРЖДЕНЫ</w:t>
            </w: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6096" w:type="dxa"/>
            <w:gridSpan w:val="5"/>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r w:rsidRPr="0047344D">
              <w:rPr>
                <w:rFonts w:ascii="Times New Roman" w:eastAsia="Times New Roman" w:hAnsi="Times New Roman" w:cs="Times New Roman"/>
                <w:sz w:val="28"/>
                <w:szCs w:val="28"/>
                <w:lang w:eastAsia="ru-RU"/>
              </w:rPr>
              <w:t xml:space="preserve">                решением Тужинской районной Думы</w:t>
            </w: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6096" w:type="dxa"/>
            <w:gridSpan w:val="5"/>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r w:rsidRPr="0047344D">
              <w:rPr>
                <w:rFonts w:ascii="Times New Roman" w:eastAsia="Times New Roman" w:hAnsi="Times New Roman" w:cs="Times New Roman"/>
                <w:sz w:val="28"/>
                <w:szCs w:val="28"/>
                <w:lang w:eastAsia="ru-RU"/>
              </w:rPr>
              <w:t xml:space="preserve">                от 15.12.2023 № 26/143</w:t>
            </w:r>
          </w:p>
        </w:tc>
      </w:tr>
      <w:tr w:rsidR="0047344D" w:rsidRPr="0047344D" w:rsidTr="0047344D">
        <w:trPr>
          <w:trHeight w:val="37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6096" w:type="dxa"/>
            <w:gridSpan w:val="5"/>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r>
      <w:tr w:rsidR="0047344D" w:rsidRPr="0047344D" w:rsidTr="0047344D">
        <w:trPr>
          <w:trHeight w:val="31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r>
      <w:tr w:rsidR="0047344D" w:rsidRPr="0047344D" w:rsidTr="0047344D">
        <w:trPr>
          <w:trHeight w:val="375"/>
        </w:trPr>
        <w:tc>
          <w:tcPr>
            <w:tcW w:w="15168" w:type="dxa"/>
            <w:gridSpan w:val="9"/>
            <w:tcBorders>
              <w:top w:val="nil"/>
              <w:left w:val="nil"/>
              <w:bottom w:val="nil"/>
              <w:right w:val="nil"/>
            </w:tcBorders>
            <w:shd w:val="clear" w:color="auto" w:fill="auto"/>
            <w:noWrap/>
            <w:vAlign w:val="bottom"/>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8"/>
                <w:szCs w:val="28"/>
                <w:lang w:eastAsia="ru-RU"/>
              </w:rPr>
            </w:pPr>
            <w:r w:rsidRPr="0047344D">
              <w:rPr>
                <w:rFonts w:ascii="Times New Roman" w:eastAsia="Times New Roman" w:hAnsi="Times New Roman" w:cs="Times New Roman"/>
                <w:b/>
                <w:bCs/>
                <w:color w:val="000000"/>
                <w:sz w:val="28"/>
                <w:szCs w:val="28"/>
                <w:lang w:eastAsia="ru-RU"/>
              </w:rPr>
              <w:t>Перечень и объемы</w:t>
            </w:r>
          </w:p>
        </w:tc>
      </w:tr>
      <w:tr w:rsidR="0047344D" w:rsidRPr="0047344D" w:rsidTr="0047344D">
        <w:trPr>
          <w:trHeight w:val="1065"/>
        </w:trPr>
        <w:tc>
          <w:tcPr>
            <w:tcW w:w="15168" w:type="dxa"/>
            <w:gridSpan w:val="9"/>
            <w:tcBorders>
              <w:top w:val="nil"/>
              <w:left w:val="nil"/>
              <w:bottom w:val="nil"/>
              <w:right w:val="nil"/>
            </w:tcBorders>
            <w:shd w:val="clear" w:color="auto" w:fill="auto"/>
            <w:vAlign w:val="bottom"/>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8"/>
                <w:szCs w:val="28"/>
                <w:lang w:eastAsia="ru-RU"/>
              </w:rPr>
            </w:pPr>
            <w:r w:rsidRPr="0047344D">
              <w:rPr>
                <w:rFonts w:ascii="Times New Roman" w:eastAsia="Times New Roman" w:hAnsi="Times New Roman" w:cs="Times New Roman"/>
                <w:b/>
                <w:bCs/>
                <w:color w:val="000000"/>
                <w:sz w:val="28"/>
                <w:szCs w:val="28"/>
                <w:lang w:eastAsia="ru-RU"/>
              </w:rPr>
              <w:t>субсидий, предоставляемых из бюджета муниципального района в целях 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tc>
      </w:tr>
      <w:tr w:rsidR="0047344D" w:rsidRPr="0047344D" w:rsidTr="0047344D">
        <w:trPr>
          <w:trHeight w:val="315"/>
        </w:trPr>
        <w:tc>
          <w:tcPr>
            <w:tcW w:w="6379"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sz w:val="20"/>
                <w:szCs w:val="20"/>
                <w:lang w:eastAsia="ru-RU"/>
              </w:rPr>
            </w:pPr>
          </w:p>
        </w:tc>
        <w:tc>
          <w:tcPr>
            <w:tcW w:w="2552" w:type="dxa"/>
            <w:gridSpan w:val="2"/>
            <w:tcBorders>
              <w:top w:val="nil"/>
              <w:left w:val="nil"/>
              <w:bottom w:val="single" w:sz="4" w:space="0" w:color="auto"/>
              <w:right w:val="nil"/>
            </w:tcBorders>
            <w:shd w:val="clear" w:color="auto" w:fill="auto"/>
            <w:noWrap/>
            <w:vAlign w:val="bottom"/>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(тыс. рублей)</w:t>
            </w:r>
          </w:p>
        </w:tc>
      </w:tr>
      <w:tr w:rsidR="0047344D" w:rsidRPr="0047344D" w:rsidTr="0047344D">
        <w:trPr>
          <w:trHeight w:val="354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lastRenderedPageBreak/>
              <w:t>Наименование субсидий местным бюджетам из областного бюджета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Код глав-</w:t>
            </w:r>
            <w:proofErr w:type="spellStart"/>
            <w:r w:rsidRPr="0047344D">
              <w:rPr>
                <w:rFonts w:ascii="Times New Roman" w:eastAsia="Times New Roman" w:hAnsi="Times New Roman" w:cs="Times New Roman"/>
                <w:color w:val="000000"/>
                <w:sz w:val="20"/>
                <w:szCs w:val="20"/>
                <w:lang w:eastAsia="ru-RU"/>
              </w:rPr>
              <w:t>ного</w:t>
            </w:r>
            <w:proofErr w:type="spellEnd"/>
            <w:r w:rsidRPr="0047344D">
              <w:rPr>
                <w:rFonts w:ascii="Times New Roman" w:eastAsia="Times New Roman" w:hAnsi="Times New Roman" w:cs="Times New Roman"/>
                <w:color w:val="000000"/>
                <w:sz w:val="20"/>
                <w:szCs w:val="20"/>
                <w:lang w:eastAsia="ru-RU"/>
              </w:rPr>
              <w:t xml:space="preserve"> </w:t>
            </w:r>
            <w:proofErr w:type="spellStart"/>
            <w:r w:rsidRPr="0047344D">
              <w:rPr>
                <w:rFonts w:ascii="Times New Roman" w:eastAsia="Times New Roman" w:hAnsi="Times New Roman" w:cs="Times New Roman"/>
                <w:color w:val="000000"/>
                <w:sz w:val="20"/>
                <w:szCs w:val="20"/>
                <w:lang w:eastAsia="ru-RU"/>
              </w:rPr>
              <w:t>распо-ря-дителя</w:t>
            </w:r>
            <w:proofErr w:type="spellEnd"/>
            <w:r w:rsidRPr="0047344D">
              <w:rPr>
                <w:rFonts w:ascii="Times New Roman" w:eastAsia="Times New Roman" w:hAnsi="Times New Roman" w:cs="Times New Roman"/>
                <w:color w:val="000000"/>
                <w:sz w:val="20"/>
                <w:szCs w:val="20"/>
                <w:lang w:eastAsia="ru-RU"/>
              </w:rPr>
              <w:t xml:space="preserve"> </w:t>
            </w:r>
            <w:proofErr w:type="gramStart"/>
            <w:r w:rsidRPr="0047344D">
              <w:rPr>
                <w:rFonts w:ascii="Times New Roman" w:eastAsia="Times New Roman" w:hAnsi="Times New Roman" w:cs="Times New Roman"/>
                <w:color w:val="000000"/>
                <w:sz w:val="20"/>
                <w:szCs w:val="20"/>
                <w:lang w:eastAsia="ru-RU"/>
              </w:rPr>
              <w:t xml:space="preserve">средств  </w:t>
            </w:r>
            <w:proofErr w:type="spellStart"/>
            <w:r w:rsidRPr="0047344D">
              <w:rPr>
                <w:rFonts w:ascii="Times New Roman" w:eastAsia="Times New Roman" w:hAnsi="Times New Roman" w:cs="Times New Roman"/>
                <w:color w:val="000000"/>
                <w:sz w:val="20"/>
                <w:szCs w:val="20"/>
                <w:lang w:eastAsia="ru-RU"/>
              </w:rPr>
              <w:t>бюд</w:t>
            </w:r>
            <w:proofErr w:type="gramEnd"/>
            <w:r w:rsidRPr="0047344D">
              <w:rPr>
                <w:rFonts w:ascii="Times New Roman" w:eastAsia="Times New Roman" w:hAnsi="Times New Roman" w:cs="Times New Roman"/>
                <w:color w:val="000000"/>
                <w:sz w:val="20"/>
                <w:szCs w:val="20"/>
                <w:lang w:eastAsia="ru-RU"/>
              </w:rPr>
              <w:t>-жета</w:t>
            </w:r>
            <w:proofErr w:type="spellEnd"/>
            <w:r w:rsidRPr="0047344D">
              <w:rPr>
                <w:rFonts w:ascii="Times New Roman" w:eastAsia="Times New Roman" w:hAnsi="Times New Roman" w:cs="Times New Roman"/>
                <w:color w:val="000000"/>
                <w:sz w:val="20"/>
                <w:szCs w:val="20"/>
                <w:lang w:eastAsia="ru-RU"/>
              </w:rPr>
              <w:t xml:space="preserve"> </w:t>
            </w:r>
            <w:proofErr w:type="spellStart"/>
            <w:r w:rsidRPr="0047344D">
              <w:rPr>
                <w:rFonts w:ascii="Times New Roman" w:eastAsia="Times New Roman" w:hAnsi="Times New Roman" w:cs="Times New Roman"/>
                <w:color w:val="000000"/>
                <w:sz w:val="20"/>
                <w:szCs w:val="20"/>
                <w:lang w:eastAsia="ru-RU"/>
              </w:rPr>
              <w:t>муни-ципаль-ного</w:t>
            </w:r>
            <w:proofErr w:type="spellEnd"/>
            <w:r w:rsidRPr="0047344D">
              <w:rPr>
                <w:rFonts w:ascii="Times New Roman" w:eastAsia="Times New Roman" w:hAnsi="Times New Roman" w:cs="Times New Roman"/>
                <w:color w:val="000000"/>
                <w:sz w:val="20"/>
                <w:szCs w:val="20"/>
                <w:lang w:eastAsia="ru-RU"/>
              </w:rPr>
              <w:t xml:space="preserve"> района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proofErr w:type="gramStart"/>
            <w:r w:rsidRPr="0047344D">
              <w:rPr>
                <w:rFonts w:ascii="Times New Roman" w:eastAsia="Times New Roman" w:hAnsi="Times New Roman" w:cs="Times New Roman"/>
                <w:color w:val="000000"/>
                <w:sz w:val="20"/>
                <w:szCs w:val="20"/>
                <w:lang w:eastAsia="ru-RU"/>
              </w:rPr>
              <w:t>Раз-дел</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Целевая статья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 xml:space="preserve"> Вид </w:t>
            </w:r>
            <w:proofErr w:type="gramStart"/>
            <w:r w:rsidRPr="0047344D">
              <w:rPr>
                <w:rFonts w:ascii="Times New Roman" w:eastAsia="Times New Roman" w:hAnsi="Times New Roman" w:cs="Times New Roman"/>
                <w:color w:val="000000"/>
                <w:sz w:val="20"/>
                <w:szCs w:val="20"/>
                <w:lang w:eastAsia="ru-RU"/>
              </w:rPr>
              <w:t>рас-хода</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2024 год</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2025 год</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0"/>
                <w:szCs w:val="20"/>
                <w:lang w:eastAsia="ru-RU"/>
              </w:rPr>
            </w:pPr>
            <w:r w:rsidRPr="0047344D">
              <w:rPr>
                <w:rFonts w:ascii="Times New Roman" w:eastAsia="Times New Roman" w:hAnsi="Times New Roman" w:cs="Times New Roman"/>
                <w:color w:val="000000"/>
                <w:sz w:val="20"/>
                <w:szCs w:val="20"/>
                <w:lang w:eastAsia="ru-RU"/>
              </w:rPr>
              <w:t>2026 год</w:t>
            </w:r>
          </w:p>
        </w:tc>
      </w:tr>
      <w:tr w:rsidR="0047344D" w:rsidRPr="0047344D" w:rsidTr="0047344D">
        <w:trPr>
          <w:trHeight w:val="435"/>
        </w:trPr>
        <w:tc>
          <w:tcPr>
            <w:tcW w:w="6379" w:type="dxa"/>
            <w:vMerge w:val="restart"/>
            <w:tcBorders>
              <w:top w:val="nil"/>
              <w:left w:val="single" w:sz="4" w:space="0" w:color="auto"/>
              <w:bottom w:val="single" w:sz="4" w:space="0" w:color="000000"/>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Субсидии на поддержку отрасли культуры</w:t>
            </w:r>
          </w:p>
        </w:tc>
        <w:tc>
          <w:tcPr>
            <w:tcW w:w="992"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907</w:t>
            </w:r>
          </w:p>
        </w:tc>
        <w:tc>
          <w:tcPr>
            <w:tcW w:w="851"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217,50</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29,40</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30,20</w:t>
            </w:r>
          </w:p>
        </w:tc>
      </w:tr>
      <w:tr w:rsidR="0047344D" w:rsidRPr="0047344D" w:rsidTr="0047344D">
        <w:trPr>
          <w:trHeight w:val="360"/>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03Q00L5190</w:t>
            </w:r>
          </w:p>
        </w:tc>
        <w:tc>
          <w:tcPr>
            <w:tcW w:w="850"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188,2</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03Q00L5190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29,30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29,40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30,20</w:t>
            </w:r>
          </w:p>
        </w:tc>
      </w:tr>
      <w:tr w:rsidR="0047344D" w:rsidRPr="0047344D" w:rsidTr="0047344D">
        <w:trPr>
          <w:trHeight w:val="390"/>
        </w:trPr>
        <w:tc>
          <w:tcPr>
            <w:tcW w:w="6379" w:type="dxa"/>
            <w:vMerge w:val="restart"/>
            <w:tcBorders>
              <w:top w:val="nil"/>
              <w:left w:val="single" w:sz="4" w:space="0" w:color="auto"/>
              <w:bottom w:val="single" w:sz="4" w:space="0" w:color="000000"/>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Субсидии на выполнение расходных обязательств</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32 161,40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32 690,80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32 715,60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6 474,29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6 317,50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6 322,24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020000103A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423,58</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423,66</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424,00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010000210A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3 546,69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3 526,29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3 529,04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010000210A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213,20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213,20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213,20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010000219A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1 166,25</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1 101,94</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1 102,80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010000219A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25,30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25,30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25,30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09</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010000222A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1 099,27</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1 027,10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1 027,90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16 131,83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16 331,21</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16 343,44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020000103A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817,65</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817,81</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818,45</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030000219A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943,78</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1 057,69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1 058,51</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030000224A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4 368,84</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4 536,00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4 539,51</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030000225A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817,06</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846,33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846,94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030000226A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3 555,13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3 692,33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3 695,21</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08</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030000222A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3 250,20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3 050,28</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3 052,66</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130000219А</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2 379,16</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2 330,78</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2 332,16</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912</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1 678,52</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1 678,83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1 680,14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912</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020000103A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1 678,52</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1 678,83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912</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1 680,14</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7 513,55</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7 999,97</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8 006,21</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02</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520000101A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591,23</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591,34</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591,80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020000103A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6 325,91</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6 726,64</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210000103A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6 731,89</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03</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040000401A</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596,41</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681,99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682,52</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947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363,22</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363,29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363,57</w:t>
            </w:r>
          </w:p>
        </w:tc>
      </w:tr>
      <w:tr w:rsidR="0047344D" w:rsidRPr="0047344D" w:rsidTr="0047344D">
        <w:trPr>
          <w:trHeight w:val="31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947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06</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520000103А</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100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363,22</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363,29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363,57</w:t>
            </w:r>
          </w:p>
        </w:tc>
      </w:tr>
      <w:tr w:rsidR="0047344D" w:rsidRPr="0047344D" w:rsidTr="0047344D">
        <w:trPr>
          <w:trHeight w:val="705"/>
        </w:trPr>
        <w:tc>
          <w:tcPr>
            <w:tcW w:w="6379" w:type="dxa"/>
            <w:tcBorders>
              <w:top w:val="nil"/>
              <w:left w:val="single" w:sz="4" w:space="0" w:color="auto"/>
              <w:bottom w:val="single" w:sz="4" w:space="0" w:color="auto"/>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Субсидии на осуществление дорожной деятельности в отношении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04</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09</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10Q0015080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21 147,00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19 335,00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18 368,00</w:t>
            </w:r>
          </w:p>
        </w:tc>
      </w:tr>
      <w:tr w:rsidR="0047344D" w:rsidRPr="0047344D" w:rsidTr="0047344D">
        <w:trPr>
          <w:trHeight w:val="1335"/>
        </w:trPr>
        <w:tc>
          <w:tcPr>
            <w:tcW w:w="6379" w:type="dxa"/>
            <w:tcBorders>
              <w:top w:val="nil"/>
              <w:left w:val="single" w:sz="4" w:space="0" w:color="auto"/>
              <w:bottom w:val="single" w:sz="4" w:space="0" w:color="auto"/>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Субсидия на 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 2024 год</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04</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09</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10Q0015210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2 148,00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r>
      <w:tr w:rsidR="0047344D" w:rsidRPr="0047344D" w:rsidTr="0047344D">
        <w:trPr>
          <w:trHeight w:val="585"/>
        </w:trPr>
        <w:tc>
          <w:tcPr>
            <w:tcW w:w="6379" w:type="dxa"/>
            <w:tcBorders>
              <w:top w:val="nil"/>
              <w:left w:val="single" w:sz="4" w:space="0" w:color="auto"/>
              <w:bottom w:val="single" w:sz="4" w:space="0" w:color="auto"/>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Субсидии на проведение комплексных кадастровых работ</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04</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12</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09Q00L5110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2 100,30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3 536,40</w:t>
            </w:r>
          </w:p>
        </w:tc>
      </w:tr>
      <w:tr w:rsidR="0047344D" w:rsidRPr="0047344D" w:rsidTr="0047344D">
        <w:trPr>
          <w:trHeight w:val="1260"/>
        </w:trPr>
        <w:tc>
          <w:tcPr>
            <w:tcW w:w="6379" w:type="dxa"/>
            <w:tcBorders>
              <w:top w:val="nil"/>
              <w:left w:val="single" w:sz="4" w:space="0" w:color="auto"/>
              <w:bottom w:val="nil"/>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Субсидия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01</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01U0У15480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4 365,50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r>
      <w:tr w:rsidR="0047344D" w:rsidRPr="0047344D" w:rsidTr="0047344D">
        <w:trPr>
          <w:trHeight w:val="945"/>
        </w:trPr>
        <w:tc>
          <w:tcPr>
            <w:tcW w:w="63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 xml:space="preserve">Субсидии на оплату стоимости питания детей в лагерях, организованных муниципальными учреждениями, </w:t>
            </w:r>
            <w:r w:rsidRPr="0047344D">
              <w:rPr>
                <w:rFonts w:ascii="Times New Roman" w:eastAsia="Times New Roman" w:hAnsi="Times New Roman" w:cs="Times New Roman"/>
                <w:color w:val="000000"/>
                <w:sz w:val="24"/>
                <w:szCs w:val="24"/>
                <w:lang w:eastAsia="ru-RU"/>
              </w:rPr>
              <w:lastRenderedPageBreak/>
              <w:t>осуществляющими организацию отдыха и оздоровления детей в каникулярное время, с дневным пребыванием</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lastRenderedPageBreak/>
              <w:t>906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07</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01Q0015060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r>
      <w:tr w:rsidR="0047344D" w:rsidRPr="0047344D" w:rsidTr="0047344D">
        <w:trPr>
          <w:trHeight w:val="945"/>
        </w:trPr>
        <w:tc>
          <w:tcPr>
            <w:tcW w:w="6379" w:type="dxa"/>
            <w:vMerge/>
            <w:tcBorders>
              <w:top w:val="single" w:sz="4" w:space="0" w:color="auto"/>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907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11</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03</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13Q0015060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600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95,89</w:t>
            </w:r>
          </w:p>
        </w:tc>
      </w:tr>
      <w:tr w:rsidR="0047344D" w:rsidRPr="0047344D" w:rsidTr="0047344D">
        <w:trPr>
          <w:trHeight w:val="945"/>
        </w:trPr>
        <w:tc>
          <w:tcPr>
            <w:tcW w:w="6379" w:type="dxa"/>
            <w:vMerge w:val="restart"/>
            <w:tcBorders>
              <w:top w:val="nil"/>
              <w:left w:val="single" w:sz="4" w:space="0" w:color="auto"/>
              <w:bottom w:val="single" w:sz="4" w:space="0" w:color="000000"/>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Субсидии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05</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01Q0015560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21,09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31,09</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31,09</w:t>
            </w:r>
          </w:p>
        </w:tc>
      </w:tr>
      <w:tr w:rsidR="0047344D" w:rsidRPr="0047344D" w:rsidTr="0047344D">
        <w:trPr>
          <w:trHeight w:val="945"/>
        </w:trPr>
        <w:tc>
          <w:tcPr>
            <w:tcW w:w="6379" w:type="dxa"/>
            <w:vMerge/>
            <w:tcBorders>
              <w:top w:val="nil"/>
              <w:left w:val="single" w:sz="4" w:space="0" w:color="auto"/>
              <w:bottom w:val="single" w:sz="4" w:space="0" w:color="000000"/>
              <w:right w:val="single" w:sz="4" w:space="0" w:color="auto"/>
            </w:tcBorders>
            <w:vAlign w:val="center"/>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947</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07</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05</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01Q0015560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r>
      <w:tr w:rsidR="0047344D" w:rsidRPr="0047344D" w:rsidTr="0047344D">
        <w:trPr>
          <w:trHeight w:val="945"/>
        </w:trPr>
        <w:tc>
          <w:tcPr>
            <w:tcW w:w="6379" w:type="dxa"/>
            <w:tcBorders>
              <w:top w:val="nil"/>
              <w:left w:val="single" w:sz="4" w:space="0" w:color="auto"/>
              <w:bottom w:val="single" w:sz="4" w:space="0" w:color="auto"/>
              <w:right w:val="single" w:sz="4" w:space="0" w:color="auto"/>
            </w:tcBorders>
            <w:shd w:val="clear" w:color="auto" w:fill="auto"/>
            <w:hideMark/>
          </w:tcPr>
          <w:p w:rsidR="0047344D" w:rsidRPr="0047344D" w:rsidRDefault="0047344D" w:rsidP="0047344D">
            <w:pPr>
              <w:spacing w:after="0" w:line="240" w:lineRule="auto"/>
              <w:rPr>
                <w:rFonts w:ascii="Times New Roman" w:eastAsia="Times New Roman" w:hAnsi="Times New Roman" w:cs="Times New Roman"/>
                <w:color w:val="000000"/>
                <w:sz w:val="24"/>
                <w:szCs w:val="24"/>
                <w:lang w:eastAsia="ru-RU"/>
              </w:rPr>
            </w:pPr>
            <w:r w:rsidRPr="0047344D">
              <w:rPr>
                <w:rFonts w:ascii="Times New Roman" w:eastAsia="Times New Roman" w:hAnsi="Times New Roman" w:cs="Times New Roman"/>
                <w:color w:val="000000"/>
                <w:sz w:val="24"/>
                <w:szCs w:val="24"/>
                <w:lang w:eastAsia="ru-RU"/>
              </w:rPr>
              <w:t>Субсидия на реализацию мероприятий, направленных на подготовку систем коммунальной инфраструктуры к работе в осенне-зимний период</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936</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05</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02</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15U0515490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2 077,60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r>
      <w:tr w:rsidR="0047344D" w:rsidRPr="0047344D" w:rsidTr="0047344D">
        <w:trPr>
          <w:trHeight w:val="315"/>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47344D" w:rsidRPr="0047344D" w:rsidRDefault="0047344D" w:rsidP="0047344D">
            <w:pPr>
              <w:spacing w:after="0" w:line="240" w:lineRule="auto"/>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Итого субсидий:</w:t>
            </w:r>
          </w:p>
        </w:tc>
        <w:tc>
          <w:tcPr>
            <w:tcW w:w="992"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851"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00000 00000</w:t>
            </w:r>
          </w:p>
        </w:tc>
        <w:tc>
          <w:tcPr>
            <w:tcW w:w="850" w:type="dxa"/>
            <w:tcBorders>
              <w:top w:val="nil"/>
              <w:left w:val="nil"/>
              <w:bottom w:val="single" w:sz="4" w:space="0" w:color="auto"/>
              <w:right w:val="single" w:sz="4" w:space="0" w:color="auto"/>
            </w:tcBorders>
            <w:shd w:val="clear" w:color="000000" w:fill="FFFFFF"/>
            <w:noWrap/>
            <w:hideMark/>
          </w:tcPr>
          <w:p w:rsidR="0047344D" w:rsidRPr="0047344D" w:rsidRDefault="0047344D" w:rsidP="0047344D">
            <w:pPr>
              <w:spacing w:after="0" w:line="240" w:lineRule="auto"/>
              <w:jc w:val="center"/>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000</w:t>
            </w:r>
          </w:p>
        </w:tc>
        <w:tc>
          <w:tcPr>
            <w:tcW w:w="1276" w:type="dxa"/>
            <w:tcBorders>
              <w:top w:val="nil"/>
              <w:left w:val="nil"/>
              <w:bottom w:val="single" w:sz="4" w:space="0" w:color="auto"/>
              <w:right w:val="single" w:sz="4" w:space="0" w:color="auto"/>
            </w:tcBorders>
            <w:shd w:val="clear" w:color="000000" w:fill="FFFFFF"/>
            <w:noWrap/>
            <w:vAlign w:val="bottom"/>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62 339,87</w:t>
            </w:r>
          </w:p>
        </w:tc>
        <w:tc>
          <w:tcPr>
            <w:tcW w:w="1276" w:type="dxa"/>
            <w:tcBorders>
              <w:top w:val="nil"/>
              <w:left w:val="nil"/>
              <w:bottom w:val="single" w:sz="4" w:space="0" w:color="auto"/>
              <w:right w:val="single" w:sz="4" w:space="0" w:color="auto"/>
            </w:tcBorders>
            <w:shd w:val="clear" w:color="000000" w:fill="FFFFFF"/>
            <w:noWrap/>
            <w:vAlign w:val="bottom"/>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54 378,37</w:t>
            </w:r>
          </w:p>
        </w:tc>
        <w:tc>
          <w:tcPr>
            <w:tcW w:w="1276" w:type="dxa"/>
            <w:tcBorders>
              <w:top w:val="nil"/>
              <w:left w:val="nil"/>
              <w:bottom w:val="single" w:sz="4" w:space="0" w:color="auto"/>
              <w:right w:val="single" w:sz="4" w:space="0" w:color="auto"/>
            </w:tcBorders>
            <w:shd w:val="clear" w:color="000000" w:fill="FFFFFF"/>
            <w:noWrap/>
            <w:vAlign w:val="bottom"/>
            <w:hideMark/>
          </w:tcPr>
          <w:p w:rsidR="0047344D" w:rsidRPr="0047344D" w:rsidRDefault="0047344D" w:rsidP="0047344D">
            <w:pPr>
              <w:spacing w:after="0" w:line="240" w:lineRule="auto"/>
              <w:jc w:val="right"/>
              <w:rPr>
                <w:rFonts w:ascii="Times New Roman" w:eastAsia="Times New Roman" w:hAnsi="Times New Roman" w:cs="Times New Roman"/>
                <w:b/>
                <w:bCs/>
                <w:color w:val="000000"/>
                <w:sz w:val="24"/>
                <w:szCs w:val="24"/>
                <w:lang w:eastAsia="ru-RU"/>
              </w:rPr>
            </w:pPr>
            <w:r w:rsidRPr="0047344D">
              <w:rPr>
                <w:rFonts w:ascii="Times New Roman" w:eastAsia="Times New Roman" w:hAnsi="Times New Roman" w:cs="Times New Roman"/>
                <w:b/>
                <w:bCs/>
                <w:color w:val="000000"/>
                <w:sz w:val="24"/>
                <w:szCs w:val="24"/>
                <w:lang w:eastAsia="ru-RU"/>
              </w:rPr>
              <w:t>54 873,07</w:t>
            </w:r>
          </w:p>
        </w:tc>
      </w:tr>
    </w:tbl>
    <w:p w:rsidR="00F36409" w:rsidRDefault="0047344D" w:rsidP="0047344D">
      <w:pPr>
        <w:tabs>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sidRPr="0047344D">
        <w:lastRenderedPageBreak/>
        <w:drawing>
          <wp:inline distT="0" distB="0" distL="0" distR="0">
            <wp:extent cx="8709660" cy="54000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09660" cy="5400040"/>
                    </a:xfrm>
                    <a:prstGeom prst="rect">
                      <a:avLst/>
                    </a:prstGeom>
                    <a:noFill/>
                    <a:ln>
                      <a:noFill/>
                    </a:ln>
                  </pic:spPr>
                </pic:pic>
              </a:graphicData>
            </a:graphic>
          </wp:inline>
        </w:drawing>
      </w:r>
    </w:p>
    <w:p w:rsidR="000E54FA" w:rsidRDefault="000E54FA" w:rsidP="000E54FA">
      <w:pPr>
        <w:spacing w:after="0" w:line="240" w:lineRule="auto"/>
        <w:rPr>
          <w:rFonts w:ascii="Times New Roman" w:eastAsia="Times New Roman" w:hAnsi="Times New Roman" w:cs="Times New Roman"/>
          <w:sz w:val="28"/>
          <w:szCs w:val="28"/>
          <w:lang w:eastAsia="ru-RU"/>
        </w:rPr>
        <w:sectPr w:rsidR="000E54FA" w:rsidSect="0047344D">
          <w:pgSz w:w="16838" w:h="11906" w:orient="landscape"/>
          <w:pgMar w:top="1276" w:right="1529" w:bottom="2126" w:left="1276" w:header="709" w:footer="709" w:gutter="0"/>
          <w:cols w:space="708"/>
          <w:titlePg/>
          <w:docGrid w:linePitch="360"/>
        </w:sectPr>
      </w:pPr>
    </w:p>
    <w:tbl>
      <w:tblPr>
        <w:tblW w:w="11902" w:type="dxa"/>
        <w:tblLook w:val="04A0" w:firstRow="1" w:lastRow="0" w:firstColumn="1" w:lastColumn="0" w:noHBand="0" w:noVBand="1"/>
      </w:tblPr>
      <w:tblGrid>
        <w:gridCol w:w="6054"/>
        <w:gridCol w:w="1225"/>
        <w:gridCol w:w="519"/>
        <w:gridCol w:w="418"/>
        <w:gridCol w:w="1115"/>
        <w:gridCol w:w="804"/>
        <w:gridCol w:w="214"/>
        <w:gridCol w:w="1553"/>
      </w:tblGrid>
      <w:tr w:rsidR="000E54FA" w:rsidRPr="000E54FA" w:rsidTr="00BC7FC4">
        <w:trPr>
          <w:gridAfter w:val="2"/>
          <w:wAfter w:w="1767" w:type="dxa"/>
          <w:trHeight w:val="375"/>
        </w:trPr>
        <w:tc>
          <w:tcPr>
            <w:tcW w:w="10135" w:type="dxa"/>
            <w:gridSpan w:val="6"/>
            <w:tcBorders>
              <w:top w:val="nil"/>
              <w:left w:val="nil"/>
              <w:bottom w:val="nil"/>
              <w:right w:val="nil"/>
            </w:tcBorders>
            <w:shd w:val="clear" w:color="auto" w:fill="auto"/>
            <w:noWrap/>
            <w:vAlign w:val="bottom"/>
            <w:hideMark/>
          </w:tcPr>
          <w:p w:rsidR="000E54FA" w:rsidRPr="000E54FA" w:rsidRDefault="000E54FA" w:rsidP="000E54FA">
            <w:pPr>
              <w:spacing w:after="0" w:line="240" w:lineRule="auto"/>
              <w:rPr>
                <w:rFonts w:ascii="Times New Roman" w:eastAsia="Times New Roman" w:hAnsi="Times New Roman" w:cs="Times New Roman"/>
                <w:sz w:val="28"/>
                <w:szCs w:val="28"/>
                <w:lang w:eastAsia="ru-RU"/>
              </w:rPr>
            </w:pPr>
            <w:r w:rsidRPr="000E54FA">
              <w:rPr>
                <w:rFonts w:ascii="Times New Roman" w:eastAsia="Times New Roman" w:hAnsi="Times New Roman" w:cs="Times New Roman"/>
                <w:sz w:val="28"/>
                <w:szCs w:val="28"/>
                <w:lang w:eastAsia="ru-RU"/>
              </w:rPr>
              <w:lastRenderedPageBreak/>
              <w:t xml:space="preserve">                                                                 Приложение № 9</w:t>
            </w:r>
          </w:p>
        </w:tc>
      </w:tr>
      <w:tr w:rsidR="000E54FA" w:rsidRPr="000E54FA" w:rsidTr="00BC7FC4">
        <w:trPr>
          <w:gridAfter w:val="2"/>
          <w:wAfter w:w="1767" w:type="dxa"/>
          <w:trHeight w:val="255"/>
        </w:trPr>
        <w:tc>
          <w:tcPr>
            <w:tcW w:w="8216" w:type="dxa"/>
            <w:gridSpan w:val="4"/>
            <w:tcBorders>
              <w:top w:val="nil"/>
              <w:left w:val="nil"/>
              <w:bottom w:val="nil"/>
              <w:right w:val="nil"/>
            </w:tcBorders>
            <w:shd w:val="clear" w:color="auto" w:fill="auto"/>
            <w:noWrap/>
            <w:vAlign w:val="bottom"/>
            <w:hideMark/>
          </w:tcPr>
          <w:p w:rsidR="000E54FA" w:rsidRPr="000E54FA" w:rsidRDefault="000E54FA" w:rsidP="000E54FA">
            <w:pPr>
              <w:spacing w:after="0" w:line="240" w:lineRule="auto"/>
              <w:rPr>
                <w:rFonts w:ascii="Times New Roman" w:eastAsia="Times New Roman" w:hAnsi="Times New Roman" w:cs="Times New Roman"/>
                <w:sz w:val="28"/>
                <w:szCs w:val="28"/>
                <w:lang w:eastAsia="ru-RU"/>
              </w:rPr>
            </w:pPr>
          </w:p>
        </w:tc>
        <w:tc>
          <w:tcPr>
            <w:tcW w:w="1919" w:type="dxa"/>
            <w:gridSpan w:val="2"/>
            <w:tcBorders>
              <w:top w:val="nil"/>
              <w:left w:val="nil"/>
              <w:bottom w:val="nil"/>
              <w:right w:val="nil"/>
            </w:tcBorders>
            <w:shd w:val="clear" w:color="auto" w:fill="auto"/>
            <w:noWrap/>
            <w:vAlign w:val="bottom"/>
            <w:hideMark/>
          </w:tcPr>
          <w:p w:rsidR="000E54FA" w:rsidRPr="000E54FA" w:rsidRDefault="000E54FA" w:rsidP="000E54FA">
            <w:pPr>
              <w:spacing w:after="0" w:line="240" w:lineRule="auto"/>
              <w:jc w:val="right"/>
              <w:rPr>
                <w:rFonts w:ascii="Times New Roman" w:eastAsia="Times New Roman" w:hAnsi="Times New Roman" w:cs="Times New Roman"/>
                <w:sz w:val="20"/>
                <w:szCs w:val="20"/>
                <w:lang w:eastAsia="ru-RU"/>
              </w:rPr>
            </w:pPr>
          </w:p>
        </w:tc>
      </w:tr>
      <w:tr w:rsidR="000E54FA" w:rsidRPr="000E54FA" w:rsidTr="00BC7FC4">
        <w:trPr>
          <w:gridAfter w:val="2"/>
          <w:wAfter w:w="1767" w:type="dxa"/>
          <w:trHeight w:val="375"/>
        </w:trPr>
        <w:tc>
          <w:tcPr>
            <w:tcW w:w="10135" w:type="dxa"/>
            <w:gridSpan w:val="6"/>
            <w:tcBorders>
              <w:top w:val="nil"/>
              <w:left w:val="nil"/>
              <w:bottom w:val="nil"/>
              <w:right w:val="nil"/>
            </w:tcBorders>
            <w:shd w:val="clear" w:color="auto" w:fill="auto"/>
            <w:noWrap/>
            <w:vAlign w:val="bottom"/>
            <w:hideMark/>
          </w:tcPr>
          <w:p w:rsidR="000E54FA" w:rsidRPr="000E54FA" w:rsidRDefault="000E54FA" w:rsidP="000E54FA">
            <w:pPr>
              <w:spacing w:after="0" w:line="240" w:lineRule="auto"/>
              <w:rPr>
                <w:rFonts w:ascii="Times New Roman" w:eastAsia="Times New Roman" w:hAnsi="Times New Roman" w:cs="Times New Roman"/>
                <w:sz w:val="28"/>
                <w:szCs w:val="28"/>
                <w:lang w:eastAsia="ru-RU"/>
              </w:rPr>
            </w:pPr>
            <w:r w:rsidRPr="000E54FA">
              <w:rPr>
                <w:rFonts w:ascii="Times New Roman" w:eastAsia="Times New Roman" w:hAnsi="Times New Roman" w:cs="Times New Roman"/>
                <w:sz w:val="28"/>
                <w:szCs w:val="28"/>
                <w:lang w:eastAsia="ru-RU"/>
              </w:rPr>
              <w:t xml:space="preserve">                                                                 к решению Тужинской районной Думы</w:t>
            </w:r>
          </w:p>
        </w:tc>
      </w:tr>
      <w:tr w:rsidR="000E54FA" w:rsidRPr="000E54FA" w:rsidTr="00BC7FC4">
        <w:trPr>
          <w:gridAfter w:val="2"/>
          <w:wAfter w:w="1767" w:type="dxa"/>
          <w:trHeight w:val="375"/>
        </w:trPr>
        <w:tc>
          <w:tcPr>
            <w:tcW w:w="10135" w:type="dxa"/>
            <w:gridSpan w:val="6"/>
            <w:tcBorders>
              <w:top w:val="nil"/>
              <w:left w:val="nil"/>
              <w:bottom w:val="nil"/>
              <w:right w:val="nil"/>
            </w:tcBorders>
            <w:shd w:val="clear" w:color="auto" w:fill="auto"/>
            <w:noWrap/>
            <w:vAlign w:val="bottom"/>
            <w:hideMark/>
          </w:tcPr>
          <w:p w:rsidR="000E54FA" w:rsidRPr="000E54FA" w:rsidRDefault="000E54FA" w:rsidP="000E54FA">
            <w:pPr>
              <w:spacing w:after="0" w:line="240" w:lineRule="auto"/>
              <w:rPr>
                <w:rFonts w:ascii="Times New Roman" w:eastAsia="Times New Roman" w:hAnsi="Times New Roman" w:cs="Times New Roman"/>
                <w:sz w:val="28"/>
                <w:szCs w:val="28"/>
                <w:lang w:eastAsia="ru-RU"/>
              </w:rPr>
            </w:pPr>
            <w:r w:rsidRPr="000E54FA">
              <w:rPr>
                <w:rFonts w:ascii="Times New Roman" w:eastAsia="Times New Roman" w:hAnsi="Times New Roman" w:cs="Times New Roman"/>
                <w:sz w:val="28"/>
                <w:szCs w:val="28"/>
                <w:lang w:eastAsia="ru-RU"/>
              </w:rPr>
              <w:t xml:space="preserve">                                                                 от 15.12.2023 № 26/143              </w:t>
            </w:r>
          </w:p>
        </w:tc>
      </w:tr>
      <w:tr w:rsidR="000E54FA" w:rsidRPr="000E54FA" w:rsidTr="00BC7FC4">
        <w:trPr>
          <w:gridAfter w:val="2"/>
          <w:wAfter w:w="1767" w:type="dxa"/>
          <w:trHeight w:val="240"/>
        </w:trPr>
        <w:tc>
          <w:tcPr>
            <w:tcW w:w="6054" w:type="dxa"/>
            <w:tcBorders>
              <w:top w:val="nil"/>
              <w:left w:val="nil"/>
              <w:bottom w:val="nil"/>
              <w:right w:val="nil"/>
            </w:tcBorders>
            <w:shd w:val="clear" w:color="auto" w:fill="auto"/>
            <w:noWrap/>
            <w:vAlign w:val="bottom"/>
            <w:hideMark/>
          </w:tcPr>
          <w:p w:rsidR="000E54FA" w:rsidRPr="000E54FA" w:rsidRDefault="000E54FA" w:rsidP="000E54FA">
            <w:pPr>
              <w:spacing w:after="0" w:line="240" w:lineRule="auto"/>
              <w:rPr>
                <w:rFonts w:ascii="Times New Roman" w:eastAsia="Times New Roman" w:hAnsi="Times New Roman" w:cs="Times New Roman"/>
                <w:sz w:val="28"/>
                <w:szCs w:val="28"/>
                <w:lang w:eastAsia="ru-RU"/>
              </w:rPr>
            </w:pPr>
          </w:p>
        </w:tc>
        <w:tc>
          <w:tcPr>
            <w:tcW w:w="1225" w:type="dxa"/>
            <w:tcBorders>
              <w:top w:val="nil"/>
              <w:left w:val="nil"/>
              <w:bottom w:val="nil"/>
              <w:right w:val="nil"/>
            </w:tcBorders>
            <w:shd w:val="clear" w:color="auto" w:fill="auto"/>
            <w:vAlign w:val="bottom"/>
            <w:hideMark/>
          </w:tcPr>
          <w:p w:rsidR="000E54FA" w:rsidRPr="000E54FA" w:rsidRDefault="000E54FA" w:rsidP="000E54FA">
            <w:pPr>
              <w:spacing w:after="0" w:line="240" w:lineRule="auto"/>
              <w:rPr>
                <w:rFonts w:ascii="Times New Roman" w:eastAsia="Times New Roman" w:hAnsi="Times New Roman" w:cs="Times New Roman"/>
                <w:sz w:val="20"/>
                <w:szCs w:val="20"/>
                <w:lang w:eastAsia="ru-RU"/>
              </w:rPr>
            </w:pPr>
          </w:p>
        </w:tc>
        <w:tc>
          <w:tcPr>
            <w:tcW w:w="937" w:type="dxa"/>
            <w:gridSpan w:val="2"/>
            <w:tcBorders>
              <w:top w:val="nil"/>
              <w:left w:val="nil"/>
              <w:bottom w:val="nil"/>
              <w:right w:val="nil"/>
            </w:tcBorders>
            <w:shd w:val="clear" w:color="auto" w:fill="auto"/>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c>
          <w:tcPr>
            <w:tcW w:w="1919" w:type="dxa"/>
            <w:gridSpan w:val="2"/>
            <w:tcBorders>
              <w:top w:val="nil"/>
              <w:left w:val="nil"/>
              <w:bottom w:val="nil"/>
              <w:right w:val="nil"/>
            </w:tcBorders>
            <w:shd w:val="clear" w:color="auto" w:fill="auto"/>
            <w:noWrap/>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r>
      <w:tr w:rsidR="000E54FA" w:rsidRPr="000E54FA" w:rsidTr="00BC7FC4">
        <w:trPr>
          <w:gridAfter w:val="2"/>
          <w:wAfter w:w="1767" w:type="dxa"/>
          <w:trHeight w:val="255"/>
        </w:trPr>
        <w:tc>
          <w:tcPr>
            <w:tcW w:w="6054" w:type="dxa"/>
            <w:tcBorders>
              <w:top w:val="nil"/>
              <w:left w:val="nil"/>
              <w:bottom w:val="nil"/>
              <w:right w:val="nil"/>
            </w:tcBorders>
            <w:shd w:val="clear" w:color="auto" w:fill="auto"/>
            <w:vAlign w:val="bottom"/>
            <w:hideMark/>
          </w:tcPr>
          <w:p w:rsidR="000E54FA" w:rsidRPr="000E54FA" w:rsidRDefault="000E54FA" w:rsidP="000E54FA">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vAlign w:val="bottom"/>
            <w:hideMark/>
          </w:tcPr>
          <w:p w:rsidR="000E54FA" w:rsidRPr="000E54FA" w:rsidRDefault="000E54FA" w:rsidP="000E54FA">
            <w:pPr>
              <w:spacing w:after="0" w:line="240" w:lineRule="auto"/>
              <w:rPr>
                <w:rFonts w:ascii="Times New Roman" w:eastAsia="Times New Roman" w:hAnsi="Times New Roman" w:cs="Times New Roman"/>
                <w:sz w:val="20"/>
                <w:szCs w:val="20"/>
                <w:lang w:eastAsia="ru-RU"/>
              </w:rPr>
            </w:pPr>
          </w:p>
        </w:tc>
        <w:tc>
          <w:tcPr>
            <w:tcW w:w="937" w:type="dxa"/>
            <w:gridSpan w:val="2"/>
            <w:tcBorders>
              <w:top w:val="nil"/>
              <w:left w:val="nil"/>
              <w:bottom w:val="nil"/>
              <w:right w:val="nil"/>
            </w:tcBorders>
            <w:shd w:val="clear" w:color="auto" w:fill="auto"/>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c>
          <w:tcPr>
            <w:tcW w:w="1919" w:type="dxa"/>
            <w:gridSpan w:val="2"/>
            <w:tcBorders>
              <w:top w:val="nil"/>
              <w:left w:val="nil"/>
              <w:bottom w:val="nil"/>
              <w:right w:val="nil"/>
            </w:tcBorders>
            <w:shd w:val="clear" w:color="auto" w:fill="auto"/>
            <w:noWrap/>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r>
      <w:tr w:rsidR="000E54FA" w:rsidRPr="000E54FA" w:rsidTr="00BC7FC4">
        <w:trPr>
          <w:gridAfter w:val="2"/>
          <w:wAfter w:w="1767" w:type="dxa"/>
          <w:trHeight w:val="375"/>
        </w:trPr>
        <w:tc>
          <w:tcPr>
            <w:tcW w:w="10135" w:type="dxa"/>
            <w:gridSpan w:val="6"/>
            <w:tcBorders>
              <w:top w:val="nil"/>
              <w:left w:val="nil"/>
              <w:bottom w:val="nil"/>
              <w:right w:val="nil"/>
            </w:tcBorders>
            <w:shd w:val="clear" w:color="auto" w:fill="auto"/>
            <w:noWrap/>
            <w:vAlign w:val="bottom"/>
            <w:hideMark/>
          </w:tcPr>
          <w:p w:rsidR="000E54FA" w:rsidRPr="000E54FA" w:rsidRDefault="000E54FA" w:rsidP="000E54FA">
            <w:pPr>
              <w:spacing w:after="0" w:line="240" w:lineRule="auto"/>
              <w:jc w:val="center"/>
              <w:rPr>
                <w:rFonts w:ascii="Times New Roman" w:eastAsia="Times New Roman" w:hAnsi="Times New Roman" w:cs="Times New Roman"/>
                <w:b/>
                <w:bCs/>
                <w:sz w:val="28"/>
                <w:szCs w:val="28"/>
                <w:lang w:eastAsia="ru-RU"/>
              </w:rPr>
            </w:pPr>
            <w:r w:rsidRPr="000E54FA">
              <w:rPr>
                <w:rFonts w:ascii="Times New Roman" w:eastAsia="Times New Roman" w:hAnsi="Times New Roman" w:cs="Times New Roman"/>
                <w:b/>
                <w:bCs/>
                <w:sz w:val="28"/>
                <w:szCs w:val="28"/>
                <w:lang w:eastAsia="ru-RU"/>
              </w:rPr>
              <w:t>Распределение</w:t>
            </w:r>
          </w:p>
        </w:tc>
      </w:tr>
      <w:tr w:rsidR="000E54FA" w:rsidRPr="000E54FA" w:rsidTr="00BC7FC4">
        <w:trPr>
          <w:gridAfter w:val="2"/>
          <w:wAfter w:w="1767" w:type="dxa"/>
          <w:trHeight w:val="660"/>
        </w:trPr>
        <w:tc>
          <w:tcPr>
            <w:tcW w:w="10135" w:type="dxa"/>
            <w:gridSpan w:val="6"/>
            <w:tcBorders>
              <w:top w:val="nil"/>
              <w:left w:val="nil"/>
              <w:bottom w:val="nil"/>
              <w:right w:val="nil"/>
            </w:tcBorders>
            <w:shd w:val="clear" w:color="auto" w:fill="auto"/>
            <w:vAlign w:val="bottom"/>
            <w:hideMark/>
          </w:tcPr>
          <w:p w:rsidR="000E54FA" w:rsidRPr="000E54FA" w:rsidRDefault="000E54FA" w:rsidP="000E54FA">
            <w:pPr>
              <w:spacing w:after="0" w:line="240" w:lineRule="auto"/>
              <w:jc w:val="center"/>
              <w:rPr>
                <w:rFonts w:ascii="Times New Roman" w:eastAsia="Times New Roman" w:hAnsi="Times New Roman" w:cs="Times New Roman"/>
                <w:b/>
                <w:bCs/>
                <w:sz w:val="28"/>
                <w:szCs w:val="28"/>
                <w:lang w:eastAsia="ru-RU"/>
              </w:rPr>
            </w:pPr>
            <w:r w:rsidRPr="000E54FA">
              <w:rPr>
                <w:rFonts w:ascii="Times New Roman" w:eastAsia="Times New Roman" w:hAnsi="Times New Roman" w:cs="Times New Roman"/>
                <w:b/>
                <w:bCs/>
                <w:sz w:val="28"/>
                <w:szCs w:val="28"/>
                <w:lang w:eastAsia="ru-RU"/>
              </w:rPr>
              <w:t>бюджетных ассигнований по разделам и подразделам классификации расходов бюджета на 2024 год</w:t>
            </w:r>
          </w:p>
        </w:tc>
      </w:tr>
      <w:tr w:rsidR="000E54FA" w:rsidRPr="000E54FA" w:rsidTr="00BC7FC4">
        <w:trPr>
          <w:gridAfter w:val="2"/>
          <w:wAfter w:w="1767" w:type="dxa"/>
          <w:trHeight w:val="195"/>
        </w:trPr>
        <w:tc>
          <w:tcPr>
            <w:tcW w:w="6054" w:type="dxa"/>
            <w:tcBorders>
              <w:top w:val="nil"/>
              <w:left w:val="nil"/>
              <w:bottom w:val="nil"/>
              <w:right w:val="nil"/>
            </w:tcBorders>
            <w:shd w:val="clear" w:color="auto" w:fill="auto"/>
            <w:vAlign w:val="bottom"/>
            <w:hideMark/>
          </w:tcPr>
          <w:p w:rsidR="000E54FA" w:rsidRPr="000E54FA" w:rsidRDefault="000E54FA" w:rsidP="000E54FA">
            <w:pPr>
              <w:spacing w:after="0" w:line="240" w:lineRule="auto"/>
              <w:jc w:val="center"/>
              <w:rPr>
                <w:rFonts w:ascii="Times New Roman" w:eastAsia="Times New Roman" w:hAnsi="Times New Roman" w:cs="Times New Roman"/>
                <w:b/>
                <w:bCs/>
                <w:sz w:val="28"/>
                <w:szCs w:val="28"/>
                <w:lang w:eastAsia="ru-RU"/>
              </w:rPr>
            </w:pPr>
          </w:p>
        </w:tc>
        <w:tc>
          <w:tcPr>
            <w:tcW w:w="1225" w:type="dxa"/>
            <w:tcBorders>
              <w:top w:val="nil"/>
              <w:left w:val="nil"/>
              <w:bottom w:val="nil"/>
              <w:right w:val="nil"/>
            </w:tcBorders>
            <w:shd w:val="clear" w:color="auto" w:fill="auto"/>
            <w:vAlign w:val="bottom"/>
            <w:hideMark/>
          </w:tcPr>
          <w:p w:rsidR="000E54FA" w:rsidRPr="000E54FA" w:rsidRDefault="000E54FA" w:rsidP="000E54FA">
            <w:pPr>
              <w:spacing w:after="0" w:line="240" w:lineRule="auto"/>
              <w:rPr>
                <w:rFonts w:ascii="Times New Roman" w:eastAsia="Times New Roman" w:hAnsi="Times New Roman" w:cs="Times New Roman"/>
                <w:sz w:val="20"/>
                <w:szCs w:val="20"/>
                <w:lang w:eastAsia="ru-RU"/>
              </w:rPr>
            </w:pPr>
          </w:p>
        </w:tc>
        <w:tc>
          <w:tcPr>
            <w:tcW w:w="937" w:type="dxa"/>
            <w:gridSpan w:val="2"/>
            <w:tcBorders>
              <w:top w:val="nil"/>
              <w:left w:val="nil"/>
              <w:bottom w:val="nil"/>
              <w:right w:val="nil"/>
            </w:tcBorders>
            <w:shd w:val="clear" w:color="auto" w:fill="auto"/>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c>
          <w:tcPr>
            <w:tcW w:w="1919" w:type="dxa"/>
            <w:gridSpan w:val="2"/>
            <w:tcBorders>
              <w:top w:val="nil"/>
              <w:left w:val="nil"/>
              <w:bottom w:val="nil"/>
              <w:right w:val="nil"/>
            </w:tcBorders>
            <w:shd w:val="clear" w:color="auto" w:fill="auto"/>
            <w:noWrap/>
            <w:vAlign w:val="bottom"/>
            <w:hideMark/>
          </w:tcPr>
          <w:p w:rsidR="000E54FA" w:rsidRPr="000E54FA" w:rsidRDefault="000E54FA" w:rsidP="000E54FA">
            <w:pPr>
              <w:spacing w:after="0" w:line="240" w:lineRule="auto"/>
              <w:jc w:val="center"/>
              <w:rPr>
                <w:rFonts w:ascii="Times New Roman" w:eastAsia="Times New Roman" w:hAnsi="Times New Roman" w:cs="Times New Roman"/>
                <w:sz w:val="20"/>
                <w:szCs w:val="20"/>
                <w:lang w:eastAsia="ru-RU"/>
              </w:rPr>
            </w:pPr>
          </w:p>
        </w:tc>
      </w:tr>
      <w:tr w:rsidR="000E54FA" w:rsidRPr="000E54FA" w:rsidTr="00BC7FC4">
        <w:trPr>
          <w:gridAfter w:val="2"/>
          <w:wAfter w:w="1767" w:type="dxa"/>
          <w:trHeight w:val="975"/>
        </w:trPr>
        <w:tc>
          <w:tcPr>
            <w:tcW w:w="6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Наименование расхода</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Раздел</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Под-раз-дел</w:t>
            </w:r>
          </w:p>
        </w:tc>
        <w:tc>
          <w:tcPr>
            <w:tcW w:w="1919" w:type="dxa"/>
            <w:gridSpan w:val="2"/>
            <w:tcBorders>
              <w:top w:val="single" w:sz="4" w:space="0" w:color="auto"/>
              <w:left w:val="nil"/>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 xml:space="preserve">Сумма                  </w:t>
            </w:r>
            <w:proofErr w:type="gramStart"/>
            <w:r w:rsidRPr="000E54FA">
              <w:rPr>
                <w:rFonts w:ascii="Times New Roman" w:eastAsia="Times New Roman" w:hAnsi="Times New Roman" w:cs="Times New Roman"/>
                <w:color w:val="000000"/>
                <w:sz w:val="24"/>
                <w:szCs w:val="24"/>
                <w:lang w:eastAsia="ru-RU"/>
              </w:rPr>
              <w:t xml:space="preserve">   (</w:t>
            </w:r>
            <w:proofErr w:type="gramEnd"/>
            <w:r w:rsidRPr="000E54FA">
              <w:rPr>
                <w:rFonts w:ascii="Times New Roman" w:eastAsia="Times New Roman" w:hAnsi="Times New Roman" w:cs="Times New Roman"/>
                <w:color w:val="000000"/>
                <w:sz w:val="24"/>
                <w:szCs w:val="24"/>
                <w:lang w:eastAsia="ru-RU"/>
              </w:rPr>
              <w:t xml:space="preserve">тыс. рублей) </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Всего расходов</w:t>
            </w:r>
          </w:p>
        </w:tc>
        <w:tc>
          <w:tcPr>
            <w:tcW w:w="1225" w:type="dxa"/>
            <w:tcBorders>
              <w:top w:val="nil"/>
              <w:left w:val="nil"/>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937" w:type="dxa"/>
            <w:gridSpan w:val="2"/>
            <w:tcBorders>
              <w:top w:val="nil"/>
              <w:left w:val="nil"/>
              <w:bottom w:val="single" w:sz="4" w:space="0" w:color="auto"/>
              <w:right w:val="single" w:sz="4" w:space="0" w:color="auto"/>
            </w:tcBorders>
            <w:shd w:val="clear" w:color="auto" w:fill="auto"/>
            <w:vAlign w:val="center"/>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164671,5</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Общегосударственные вопросы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31550,1</w:t>
            </w:r>
          </w:p>
        </w:tc>
      </w:tr>
      <w:tr w:rsidR="000E54FA" w:rsidRPr="000E54FA" w:rsidTr="00BC7FC4">
        <w:trPr>
          <w:gridAfter w:val="2"/>
          <w:wAfter w:w="1767" w:type="dxa"/>
          <w:trHeight w:val="63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02</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1480,1</w:t>
            </w:r>
          </w:p>
        </w:tc>
      </w:tr>
      <w:tr w:rsidR="000E54FA" w:rsidRPr="000E54FA" w:rsidTr="00BC7FC4">
        <w:trPr>
          <w:gridAfter w:val="2"/>
          <w:wAfter w:w="1767" w:type="dxa"/>
          <w:trHeight w:val="70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5,5</w:t>
            </w:r>
          </w:p>
        </w:tc>
      </w:tr>
      <w:tr w:rsidR="000E54FA" w:rsidRPr="000E54FA" w:rsidTr="00BC7FC4">
        <w:trPr>
          <w:gridAfter w:val="2"/>
          <w:wAfter w:w="1767" w:type="dxa"/>
          <w:trHeight w:val="96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28504,0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Судебная система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0,9</w:t>
            </w:r>
          </w:p>
        </w:tc>
      </w:tr>
      <w:tr w:rsidR="000E54FA" w:rsidRPr="000E54FA" w:rsidTr="00BC7FC4">
        <w:trPr>
          <w:gridAfter w:val="2"/>
          <w:wAfter w:w="1767" w:type="dxa"/>
          <w:trHeight w:val="94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06</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935,3</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Резервные фонды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80,0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общегосударственные вопросы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544,3</w:t>
            </w:r>
          </w:p>
        </w:tc>
      </w:tr>
      <w:tr w:rsidR="000E54FA" w:rsidRPr="000E54FA" w:rsidTr="00BC7FC4">
        <w:trPr>
          <w:gridAfter w:val="2"/>
          <w:wAfter w:w="1767" w:type="dxa"/>
          <w:trHeight w:val="63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Национальная безопасность и правоохранительная деятельность</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03</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1902,9</w:t>
            </w:r>
          </w:p>
        </w:tc>
      </w:tr>
      <w:tr w:rsidR="000E54FA" w:rsidRPr="000E54FA" w:rsidTr="00BC7FC4">
        <w:trPr>
          <w:gridAfter w:val="2"/>
          <w:wAfter w:w="1767" w:type="dxa"/>
          <w:trHeight w:val="94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1593,0</w:t>
            </w:r>
          </w:p>
        </w:tc>
      </w:tr>
      <w:tr w:rsidR="000E54FA" w:rsidRPr="000E54FA" w:rsidTr="00BC7FC4">
        <w:trPr>
          <w:gridAfter w:val="2"/>
          <w:wAfter w:w="1767" w:type="dxa"/>
          <w:trHeight w:val="63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вопросы в области национальной безопасности и правоохранительной деятельности</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14</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309,8</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Национальная экономика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28477,9</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Сельское хозяйство и рыболовство</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Транспорт</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08</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900,0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Дорожное хозяйство (дорожные фонды)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09</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27562,9</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вопросы в области национальной экономики</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12</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15,0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Жилищно-коммунальное хозяйство</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05</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2426,9</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lastRenderedPageBreak/>
              <w:t>Жилищное хозяйство</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Коммунальное хозяйство</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02</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2186,9</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Благоустройство</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240,0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Охрана окружающей среды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06</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60,0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вопросы в области охраны окружающей среды</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06</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60,0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Образование</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38991,4</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Дошкольное образование</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29099,5</w:t>
            </w:r>
          </w:p>
        </w:tc>
      </w:tr>
      <w:tr w:rsidR="000E54FA" w:rsidRPr="000E54FA" w:rsidTr="00BC7FC4">
        <w:trPr>
          <w:gridAfter w:val="2"/>
          <w:wAfter w:w="1767" w:type="dxa"/>
          <w:trHeight w:val="30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Дополнительное образование детей</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6549,7</w:t>
            </w:r>
          </w:p>
        </w:tc>
      </w:tr>
      <w:tr w:rsidR="000E54FA" w:rsidRPr="000E54FA" w:rsidTr="00BC7FC4">
        <w:trPr>
          <w:gridAfter w:val="2"/>
          <w:wAfter w:w="1767" w:type="dxa"/>
          <w:trHeight w:val="570"/>
        </w:trPr>
        <w:tc>
          <w:tcPr>
            <w:tcW w:w="6054" w:type="dxa"/>
            <w:tcBorders>
              <w:top w:val="nil"/>
              <w:left w:val="single" w:sz="4" w:space="0" w:color="auto"/>
              <w:bottom w:val="single" w:sz="4" w:space="0" w:color="auto"/>
              <w:right w:val="single" w:sz="4" w:space="0" w:color="auto"/>
            </w:tcBorders>
            <w:shd w:val="clear" w:color="auto" w:fill="auto"/>
            <w:vAlign w:val="bottom"/>
            <w:hideMark/>
          </w:tcPr>
          <w:p w:rsidR="000E54FA" w:rsidRPr="000E54FA" w:rsidRDefault="000E54FA" w:rsidP="000E54FA">
            <w:pPr>
              <w:spacing w:after="0" w:line="240" w:lineRule="auto"/>
              <w:rPr>
                <w:rFonts w:ascii="Times New Roman" w:eastAsia="Times New Roman" w:hAnsi="Times New Roman" w:cs="Times New Roman"/>
                <w:sz w:val="24"/>
                <w:szCs w:val="24"/>
                <w:lang w:eastAsia="ru-RU"/>
              </w:rPr>
            </w:pPr>
            <w:r w:rsidRPr="000E54F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05</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31,4</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Молодежная политика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195,6</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вопросы в области образования</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07</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09</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3115,1</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Культура, кинематография</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08</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34134,1</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Культура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08</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25903,8</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08</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8230,3</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Социальная политика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10</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11307,4</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Пенсионное обеспечение</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2323,4</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Социальное обеспечение населения</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1546,0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Охрана семьи и детства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04</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7438,0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Физическая культура и спорт</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000000" w:fill="FFFFFF"/>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7267,8</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Массовый спорт</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02</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100,0</w:t>
            </w:r>
          </w:p>
        </w:tc>
      </w:tr>
      <w:tr w:rsidR="000E54FA" w:rsidRPr="000E54FA" w:rsidTr="00BC7FC4">
        <w:trPr>
          <w:gridAfter w:val="2"/>
          <w:wAfter w:w="1767" w:type="dxa"/>
          <w:trHeight w:val="3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Спорт высших достижений</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11</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03</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7167,8</w:t>
            </w:r>
          </w:p>
        </w:tc>
      </w:tr>
      <w:tr w:rsidR="000E54FA" w:rsidRPr="000E54FA" w:rsidTr="00BC7FC4">
        <w:trPr>
          <w:gridAfter w:val="2"/>
          <w:wAfter w:w="1767" w:type="dxa"/>
          <w:trHeight w:val="61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Обслуживание государственного и муниципального долга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13</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10,0</w:t>
            </w:r>
          </w:p>
        </w:tc>
      </w:tr>
      <w:tr w:rsidR="000E54FA" w:rsidRPr="000E54FA" w:rsidTr="00BC7FC4">
        <w:trPr>
          <w:gridAfter w:val="2"/>
          <w:wAfter w:w="1767" w:type="dxa"/>
          <w:trHeight w:val="64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Обслуживание государственного внутреннего и муниципального долга</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13</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10,0</w:t>
            </w:r>
          </w:p>
        </w:tc>
      </w:tr>
      <w:tr w:rsidR="000E54FA" w:rsidRPr="000E54FA" w:rsidTr="00BC7FC4">
        <w:trPr>
          <w:gridAfter w:val="2"/>
          <w:wAfter w:w="1767" w:type="dxa"/>
          <w:trHeight w:val="630"/>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Межбюджетные трансферты общего характера бюджетам бюджетной системы Российской Федерации</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14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00</w:t>
            </w:r>
          </w:p>
        </w:tc>
        <w:tc>
          <w:tcPr>
            <w:tcW w:w="1919"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right"/>
              <w:rPr>
                <w:rFonts w:ascii="Times New Roman" w:eastAsia="Times New Roman" w:hAnsi="Times New Roman" w:cs="Times New Roman"/>
                <w:b/>
                <w:bCs/>
                <w:color w:val="000000"/>
                <w:sz w:val="24"/>
                <w:szCs w:val="24"/>
                <w:lang w:eastAsia="ru-RU"/>
              </w:rPr>
            </w:pPr>
            <w:r w:rsidRPr="000E54FA">
              <w:rPr>
                <w:rFonts w:ascii="Times New Roman" w:eastAsia="Times New Roman" w:hAnsi="Times New Roman" w:cs="Times New Roman"/>
                <w:b/>
                <w:bCs/>
                <w:color w:val="000000"/>
                <w:sz w:val="24"/>
                <w:szCs w:val="24"/>
                <w:lang w:eastAsia="ru-RU"/>
              </w:rPr>
              <w:t>8543,0</w:t>
            </w:r>
          </w:p>
        </w:tc>
      </w:tr>
      <w:tr w:rsidR="000E54FA" w:rsidRPr="000E54FA" w:rsidTr="00BC7FC4">
        <w:trPr>
          <w:gridAfter w:val="2"/>
          <w:wAfter w:w="1767" w:type="dxa"/>
          <w:trHeight w:val="945"/>
        </w:trPr>
        <w:tc>
          <w:tcPr>
            <w:tcW w:w="6054" w:type="dxa"/>
            <w:tcBorders>
              <w:top w:val="nil"/>
              <w:left w:val="single" w:sz="4" w:space="0" w:color="auto"/>
              <w:bottom w:val="single" w:sz="4" w:space="0" w:color="auto"/>
              <w:right w:val="single" w:sz="4" w:space="0" w:color="auto"/>
            </w:tcBorders>
            <w:shd w:val="clear" w:color="auto" w:fill="auto"/>
            <w:hideMark/>
          </w:tcPr>
          <w:p w:rsidR="000E54FA" w:rsidRPr="000E54FA" w:rsidRDefault="000E54FA" w:rsidP="000E54FA">
            <w:pPr>
              <w:spacing w:after="0" w:line="240" w:lineRule="auto"/>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225" w:type="dxa"/>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14</w:t>
            </w:r>
          </w:p>
        </w:tc>
        <w:tc>
          <w:tcPr>
            <w:tcW w:w="937" w:type="dxa"/>
            <w:gridSpan w:val="2"/>
            <w:tcBorders>
              <w:top w:val="nil"/>
              <w:left w:val="nil"/>
              <w:bottom w:val="single" w:sz="4" w:space="0" w:color="auto"/>
              <w:right w:val="single" w:sz="4" w:space="0" w:color="auto"/>
            </w:tcBorders>
            <w:shd w:val="clear" w:color="auto" w:fill="auto"/>
            <w:hideMark/>
          </w:tcPr>
          <w:p w:rsidR="000E54FA" w:rsidRPr="000E54FA" w:rsidRDefault="000E54FA" w:rsidP="000E54FA">
            <w:pPr>
              <w:spacing w:after="0" w:line="240" w:lineRule="auto"/>
              <w:jc w:val="center"/>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01</w:t>
            </w:r>
          </w:p>
        </w:tc>
        <w:tc>
          <w:tcPr>
            <w:tcW w:w="1919" w:type="dxa"/>
            <w:gridSpan w:val="2"/>
            <w:tcBorders>
              <w:top w:val="nil"/>
              <w:left w:val="nil"/>
              <w:bottom w:val="single" w:sz="4" w:space="0" w:color="auto"/>
              <w:right w:val="single" w:sz="4" w:space="0" w:color="auto"/>
            </w:tcBorders>
            <w:shd w:val="clear" w:color="auto" w:fill="auto"/>
            <w:noWrap/>
            <w:hideMark/>
          </w:tcPr>
          <w:p w:rsidR="000E54FA" w:rsidRPr="000E54FA" w:rsidRDefault="000E54FA" w:rsidP="000E54FA">
            <w:pPr>
              <w:spacing w:after="0" w:line="240" w:lineRule="auto"/>
              <w:jc w:val="right"/>
              <w:rPr>
                <w:rFonts w:ascii="Times New Roman" w:eastAsia="Times New Roman" w:hAnsi="Times New Roman" w:cs="Times New Roman"/>
                <w:color w:val="000000"/>
                <w:sz w:val="24"/>
                <w:szCs w:val="24"/>
                <w:lang w:eastAsia="ru-RU"/>
              </w:rPr>
            </w:pPr>
            <w:r w:rsidRPr="000E54FA">
              <w:rPr>
                <w:rFonts w:ascii="Times New Roman" w:eastAsia="Times New Roman" w:hAnsi="Times New Roman" w:cs="Times New Roman"/>
                <w:color w:val="000000"/>
                <w:sz w:val="24"/>
                <w:szCs w:val="24"/>
                <w:lang w:eastAsia="ru-RU"/>
              </w:rPr>
              <w:t>8543,0</w:t>
            </w:r>
          </w:p>
        </w:tc>
      </w:tr>
      <w:tr w:rsidR="00BC7FC4" w:rsidRPr="00BC7FC4" w:rsidTr="00BC7FC4">
        <w:trPr>
          <w:trHeight w:val="375"/>
        </w:trPr>
        <w:tc>
          <w:tcPr>
            <w:tcW w:w="11902" w:type="dxa"/>
            <w:gridSpan w:val="8"/>
            <w:tcBorders>
              <w:top w:val="nil"/>
              <w:left w:val="nil"/>
              <w:bottom w:val="nil"/>
              <w:right w:val="nil"/>
            </w:tcBorders>
            <w:shd w:val="clear" w:color="auto" w:fill="auto"/>
            <w:vAlign w:val="bottom"/>
            <w:hideMark/>
          </w:tcPr>
          <w:p w:rsidR="00BC7FC4" w:rsidRDefault="00BC7FC4" w:rsidP="00BC7FC4">
            <w:pPr>
              <w:spacing w:after="0" w:line="240" w:lineRule="auto"/>
              <w:rPr>
                <w:rFonts w:ascii="Times New Roman" w:eastAsia="Times New Roman" w:hAnsi="Times New Roman" w:cs="Times New Roman"/>
                <w:color w:val="000000"/>
                <w:sz w:val="28"/>
                <w:szCs w:val="28"/>
                <w:lang w:eastAsia="ru-RU"/>
              </w:rPr>
            </w:pPr>
            <w:r w:rsidRPr="00BC7FC4">
              <w:rPr>
                <w:rFonts w:ascii="Times New Roman" w:eastAsia="Times New Roman" w:hAnsi="Times New Roman" w:cs="Times New Roman"/>
                <w:color w:val="000000"/>
                <w:sz w:val="28"/>
                <w:szCs w:val="28"/>
                <w:lang w:eastAsia="ru-RU"/>
              </w:rPr>
              <w:t xml:space="preserve">                                                                                        </w:t>
            </w: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Default="00BC7FC4" w:rsidP="00BC7FC4">
            <w:pPr>
              <w:spacing w:after="0" w:line="240" w:lineRule="auto"/>
              <w:rPr>
                <w:rFonts w:ascii="Times New Roman" w:eastAsia="Times New Roman" w:hAnsi="Times New Roman" w:cs="Times New Roman"/>
                <w:color w:val="000000"/>
                <w:sz w:val="28"/>
                <w:szCs w:val="28"/>
                <w:lang w:eastAsia="ru-RU"/>
              </w:rPr>
            </w:pPr>
          </w:p>
          <w:p w:rsidR="00BC7FC4" w:rsidRPr="00BC7FC4" w:rsidRDefault="00BC7FC4" w:rsidP="00BC7FC4">
            <w:pPr>
              <w:spacing w:after="0" w:line="240" w:lineRule="auto"/>
              <w:rPr>
                <w:rFonts w:ascii="Times New Roman" w:eastAsia="Times New Roman" w:hAnsi="Times New Roman" w:cs="Times New Roman"/>
                <w:color w:val="000000"/>
                <w:sz w:val="28"/>
                <w:szCs w:val="28"/>
                <w:lang w:eastAsia="ru-RU"/>
              </w:rPr>
            </w:pPr>
            <w:r w:rsidRPr="00BC7FC4">
              <w:rPr>
                <w:rFonts w:ascii="Times New Roman" w:eastAsia="Times New Roman" w:hAnsi="Times New Roman" w:cs="Times New Roman"/>
                <w:color w:val="000000"/>
                <w:sz w:val="28"/>
                <w:szCs w:val="28"/>
                <w:lang w:eastAsia="ru-RU"/>
              </w:rPr>
              <w:t xml:space="preserve">  Приложение № 10</w:t>
            </w:r>
          </w:p>
        </w:tc>
      </w:tr>
      <w:tr w:rsidR="00BC7FC4" w:rsidRPr="00BC7FC4" w:rsidTr="00BC7FC4">
        <w:trPr>
          <w:trHeight w:val="375"/>
        </w:trPr>
        <w:tc>
          <w:tcPr>
            <w:tcW w:w="7798" w:type="dxa"/>
            <w:gridSpan w:val="3"/>
            <w:tcBorders>
              <w:top w:val="nil"/>
              <w:left w:val="nil"/>
              <w:bottom w:val="nil"/>
              <w:right w:val="nil"/>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color w:val="000000"/>
                <w:sz w:val="28"/>
                <w:szCs w:val="28"/>
                <w:lang w:eastAsia="ru-RU"/>
              </w:rPr>
            </w:pPr>
          </w:p>
        </w:tc>
        <w:tc>
          <w:tcPr>
            <w:tcW w:w="1533" w:type="dxa"/>
            <w:gridSpan w:val="2"/>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018" w:type="dxa"/>
            <w:gridSpan w:val="2"/>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553"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r>
    </w:tbl>
    <w:p w:rsidR="00BC7FC4" w:rsidRDefault="00BC7FC4" w:rsidP="00BC7FC4">
      <w:pPr>
        <w:spacing w:after="0" w:line="240" w:lineRule="auto"/>
        <w:rPr>
          <w:rFonts w:ascii="Times New Roman" w:eastAsia="Times New Roman" w:hAnsi="Times New Roman" w:cs="Times New Roman"/>
          <w:color w:val="000000"/>
          <w:sz w:val="28"/>
          <w:szCs w:val="28"/>
          <w:lang w:eastAsia="ru-RU"/>
        </w:rPr>
        <w:sectPr w:rsidR="00BC7FC4" w:rsidSect="000E54FA">
          <w:pgSz w:w="11906" w:h="16838"/>
          <w:pgMar w:top="1531" w:right="2126" w:bottom="1276" w:left="1276" w:header="709" w:footer="709" w:gutter="0"/>
          <w:cols w:space="708"/>
          <w:titlePg/>
          <w:docGrid w:linePitch="360"/>
        </w:sectPr>
      </w:pPr>
    </w:p>
    <w:tbl>
      <w:tblPr>
        <w:tblW w:w="13357" w:type="dxa"/>
        <w:tblLook w:val="04A0" w:firstRow="1" w:lastRow="0" w:firstColumn="1" w:lastColumn="0" w:noHBand="0" w:noVBand="1"/>
      </w:tblPr>
      <w:tblGrid>
        <w:gridCol w:w="6296"/>
        <w:gridCol w:w="1647"/>
        <w:gridCol w:w="83"/>
        <w:gridCol w:w="703"/>
        <w:gridCol w:w="1121"/>
        <w:gridCol w:w="118"/>
        <w:gridCol w:w="1196"/>
        <w:gridCol w:w="12"/>
        <w:gridCol w:w="873"/>
        <w:gridCol w:w="1048"/>
        <w:gridCol w:w="260"/>
      </w:tblGrid>
      <w:tr w:rsidR="00BC7FC4" w:rsidRPr="00BC7FC4" w:rsidTr="00537F92">
        <w:trPr>
          <w:gridAfter w:val="1"/>
          <w:wAfter w:w="260" w:type="dxa"/>
          <w:trHeight w:val="315"/>
        </w:trPr>
        <w:tc>
          <w:tcPr>
            <w:tcW w:w="13097" w:type="dxa"/>
            <w:gridSpan w:val="10"/>
            <w:tcBorders>
              <w:top w:val="nil"/>
              <w:left w:val="nil"/>
              <w:bottom w:val="nil"/>
              <w:right w:val="nil"/>
            </w:tcBorders>
            <w:shd w:val="clear" w:color="auto" w:fill="auto"/>
            <w:vAlign w:val="bottom"/>
            <w:hideMark/>
          </w:tcPr>
          <w:p w:rsidR="00BC7FC4" w:rsidRDefault="00BC7FC4" w:rsidP="00BC7FC4">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№10</w:t>
            </w:r>
            <w:r w:rsidRPr="00BC7FC4">
              <w:rPr>
                <w:rFonts w:ascii="Times New Roman" w:eastAsia="Times New Roman" w:hAnsi="Times New Roman" w:cs="Times New Roman"/>
                <w:color w:val="000000"/>
                <w:sz w:val="28"/>
                <w:szCs w:val="28"/>
                <w:lang w:eastAsia="ru-RU"/>
              </w:rPr>
              <w:t xml:space="preserve">                                                                                          </w:t>
            </w:r>
          </w:p>
          <w:p w:rsidR="00BC7FC4" w:rsidRPr="00BC7FC4" w:rsidRDefault="00BC7FC4" w:rsidP="00BC7FC4">
            <w:pPr>
              <w:spacing w:after="0" w:line="240" w:lineRule="auto"/>
              <w:jc w:val="right"/>
              <w:rPr>
                <w:rFonts w:ascii="Times New Roman" w:eastAsia="Times New Roman" w:hAnsi="Times New Roman" w:cs="Times New Roman"/>
                <w:color w:val="000000"/>
                <w:sz w:val="28"/>
                <w:szCs w:val="28"/>
                <w:lang w:eastAsia="ru-RU"/>
              </w:rPr>
            </w:pPr>
            <w:r w:rsidRPr="00BC7FC4">
              <w:rPr>
                <w:rFonts w:ascii="Times New Roman" w:eastAsia="Times New Roman" w:hAnsi="Times New Roman" w:cs="Times New Roman"/>
                <w:color w:val="000000"/>
                <w:sz w:val="28"/>
                <w:szCs w:val="28"/>
                <w:lang w:eastAsia="ru-RU"/>
              </w:rPr>
              <w:t>УТВЕРЖДЕНО</w:t>
            </w:r>
          </w:p>
        </w:tc>
      </w:tr>
      <w:tr w:rsidR="00BC7FC4" w:rsidRPr="00BC7FC4" w:rsidTr="00537F92">
        <w:trPr>
          <w:gridAfter w:val="1"/>
          <w:wAfter w:w="260" w:type="dxa"/>
          <w:trHeight w:val="375"/>
        </w:trPr>
        <w:tc>
          <w:tcPr>
            <w:tcW w:w="8026" w:type="dxa"/>
            <w:gridSpan w:val="3"/>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color w:val="000000"/>
                <w:sz w:val="28"/>
                <w:szCs w:val="28"/>
                <w:lang w:eastAsia="ru-RU"/>
              </w:rPr>
            </w:pPr>
          </w:p>
        </w:tc>
        <w:tc>
          <w:tcPr>
            <w:tcW w:w="1942" w:type="dxa"/>
            <w:gridSpan w:val="3"/>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208" w:type="dxa"/>
            <w:gridSpan w:val="2"/>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r>
      <w:tr w:rsidR="00BC7FC4" w:rsidRPr="00BC7FC4" w:rsidTr="00537F92">
        <w:trPr>
          <w:gridAfter w:val="1"/>
          <w:wAfter w:w="260" w:type="dxa"/>
          <w:trHeight w:val="375"/>
        </w:trPr>
        <w:tc>
          <w:tcPr>
            <w:tcW w:w="13097" w:type="dxa"/>
            <w:gridSpan w:val="10"/>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color w:val="000000"/>
                <w:sz w:val="28"/>
                <w:szCs w:val="28"/>
                <w:lang w:eastAsia="ru-RU"/>
              </w:rPr>
            </w:pPr>
            <w:r w:rsidRPr="00BC7FC4">
              <w:rPr>
                <w:rFonts w:ascii="Times New Roman" w:eastAsia="Times New Roman" w:hAnsi="Times New Roman" w:cs="Times New Roman"/>
                <w:color w:val="000000"/>
                <w:sz w:val="28"/>
                <w:szCs w:val="28"/>
                <w:lang w:eastAsia="ru-RU"/>
              </w:rPr>
              <w:t xml:space="preserve">                                                                                          решением Тужинской районной Думы</w:t>
            </w:r>
          </w:p>
        </w:tc>
      </w:tr>
      <w:tr w:rsidR="00BC7FC4" w:rsidRPr="00BC7FC4" w:rsidTr="00537F92">
        <w:trPr>
          <w:gridAfter w:val="1"/>
          <w:wAfter w:w="260" w:type="dxa"/>
          <w:trHeight w:val="315"/>
        </w:trPr>
        <w:tc>
          <w:tcPr>
            <w:tcW w:w="13097" w:type="dxa"/>
            <w:gridSpan w:val="10"/>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color w:val="000000"/>
                <w:sz w:val="28"/>
                <w:szCs w:val="28"/>
                <w:lang w:eastAsia="ru-RU"/>
              </w:rPr>
            </w:pPr>
            <w:r w:rsidRPr="00BC7FC4">
              <w:rPr>
                <w:rFonts w:ascii="Times New Roman" w:eastAsia="Times New Roman" w:hAnsi="Times New Roman" w:cs="Times New Roman"/>
                <w:color w:val="000000"/>
                <w:sz w:val="28"/>
                <w:szCs w:val="28"/>
                <w:lang w:eastAsia="ru-RU"/>
              </w:rPr>
              <w:t xml:space="preserve">                                                                                          от 15.12.2023 № 26/143                           </w:t>
            </w:r>
          </w:p>
        </w:tc>
      </w:tr>
      <w:tr w:rsidR="00BC7FC4" w:rsidRPr="00BC7FC4" w:rsidTr="00537F92">
        <w:trPr>
          <w:gridAfter w:val="1"/>
          <w:wAfter w:w="260" w:type="dxa"/>
          <w:trHeight w:val="360"/>
        </w:trPr>
        <w:tc>
          <w:tcPr>
            <w:tcW w:w="8026" w:type="dxa"/>
            <w:gridSpan w:val="3"/>
            <w:tcBorders>
              <w:top w:val="nil"/>
              <w:left w:val="nil"/>
              <w:bottom w:val="nil"/>
              <w:right w:val="nil"/>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color w:val="000000"/>
                <w:sz w:val="28"/>
                <w:szCs w:val="28"/>
                <w:lang w:eastAsia="ru-RU"/>
              </w:rPr>
            </w:pPr>
          </w:p>
        </w:tc>
        <w:tc>
          <w:tcPr>
            <w:tcW w:w="1942" w:type="dxa"/>
            <w:gridSpan w:val="3"/>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1208"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r>
      <w:tr w:rsidR="00BC7FC4" w:rsidRPr="00BC7FC4" w:rsidTr="00537F92">
        <w:trPr>
          <w:gridAfter w:val="1"/>
          <w:wAfter w:w="260" w:type="dxa"/>
          <w:trHeight w:val="375"/>
        </w:trPr>
        <w:tc>
          <w:tcPr>
            <w:tcW w:w="13097"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r w:rsidRPr="00BC7FC4">
              <w:rPr>
                <w:rFonts w:ascii="Times New Roman" w:eastAsia="Times New Roman" w:hAnsi="Times New Roman" w:cs="Times New Roman"/>
                <w:b/>
                <w:bCs/>
                <w:sz w:val="28"/>
                <w:szCs w:val="28"/>
                <w:lang w:eastAsia="ru-RU"/>
              </w:rPr>
              <w:t>Распределение</w:t>
            </w:r>
          </w:p>
        </w:tc>
      </w:tr>
      <w:tr w:rsidR="00BC7FC4" w:rsidRPr="00BC7FC4" w:rsidTr="00537F92">
        <w:trPr>
          <w:gridAfter w:val="1"/>
          <w:wAfter w:w="260" w:type="dxa"/>
          <w:trHeight w:val="1455"/>
        </w:trPr>
        <w:tc>
          <w:tcPr>
            <w:tcW w:w="13097" w:type="dxa"/>
            <w:gridSpan w:val="10"/>
            <w:tcBorders>
              <w:top w:val="nil"/>
              <w:left w:val="nil"/>
              <w:bottom w:val="nil"/>
              <w:right w:val="nil"/>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r w:rsidRPr="00BC7FC4">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2024 год</w:t>
            </w:r>
          </w:p>
        </w:tc>
      </w:tr>
      <w:tr w:rsidR="00BC7FC4" w:rsidRPr="00BC7FC4" w:rsidTr="00537F92">
        <w:trPr>
          <w:gridAfter w:val="1"/>
          <w:wAfter w:w="260" w:type="dxa"/>
          <w:trHeight w:val="285"/>
        </w:trPr>
        <w:tc>
          <w:tcPr>
            <w:tcW w:w="8026" w:type="dxa"/>
            <w:gridSpan w:val="3"/>
            <w:tcBorders>
              <w:top w:val="nil"/>
              <w:left w:val="nil"/>
              <w:bottom w:val="nil"/>
              <w:right w:val="nil"/>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p>
        </w:tc>
        <w:tc>
          <w:tcPr>
            <w:tcW w:w="1942" w:type="dxa"/>
            <w:gridSpan w:val="3"/>
            <w:tcBorders>
              <w:top w:val="nil"/>
              <w:left w:val="nil"/>
              <w:bottom w:val="nil"/>
              <w:right w:val="nil"/>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208" w:type="dxa"/>
            <w:gridSpan w:val="2"/>
            <w:tcBorders>
              <w:top w:val="nil"/>
              <w:left w:val="nil"/>
              <w:bottom w:val="nil"/>
              <w:right w:val="nil"/>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r>
      <w:tr w:rsidR="00BC7FC4" w:rsidRPr="00BC7FC4" w:rsidTr="00537F92">
        <w:trPr>
          <w:gridAfter w:val="1"/>
          <w:wAfter w:w="260" w:type="dxa"/>
          <w:trHeight w:val="930"/>
        </w:trPr>
        <w:tc>
          <w:tcPr>
            <w:tcW w:w="80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Наименование расхода</w:t>
            </w:r>
          </w:p>
        </w:tc>
        <w:tc>
          <w:tcPr>
            <w:tcW w:w="1942" w:type="dxa"/>
            <w:gridSpan w:val="3"/>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Целевая статья</w:t>
            </w:r>
          </w:p>
        </w:tc>
        <w:tc>
          <w:tcPr>
            <w:tcW w:w="1208"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 Вид расхода</w:t>
            </w:r>
          </w:p>
        </w:tc>
        <w:tc>
          <w:tcPr>
            <w:tcW w:w="1921"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proofErr w:type="gramStart"/>
            <w:r w:rsidRPr="00BC7FC4">
              <w:rPr>
                <w:rFonts w:ascii="Times New Roman" w:eastAsia="Times New Roman" w:hAnsi="Times New Roman" w:cs="Times New Roman"/>
                <w:color w:val="000000"/>
                <w:sz w:val="24"/>
                <w:szCs w:val="24"/>
                <w:lang w:eastAsia="ru-RU"/>
              </w:rPr>
              <w:t>Сумма  (</w:t>
            </w:r>
            <w:proofErr w:type="spellStart"/>
            <w:proofErr w:type="gramEnd"/>
            <w:r w:rsidRPr="00BC7FC4">
              <w:rPr>
                <w:rFonts w:ascii="Times New Roman" w:eastAsia="Times New Roman" w:hAnsi="Times New Roman" w:cs="Times New Roman"/>
                <w:color w:val="000000"/>
                <w:sz w:val="24"/>
                <w:szCs w:val="24"/>
                <w:lang w:eastAsia="ru-RU"/>
              </w:rPr>
              <w:t>тыс.рублей</w:t>
            </w:r>
            <w:proofErr w:type="spellEnd"/>
            <w:r w:rsidRPr="00BC7FC4">
              <w:rPr>
                <w:rFonts w:ascii="Times New Roman" w:eastAsia="Times New Roman" w:hAnsi="Times New Roman" w:cs="Times New Roman"/>
                <w:color w:val="000000"/>
                <w:sz w:val="24"/>
                <w:szCs w:val="24"/>
                <w:lang w:eastAsia="ru-RU"/>
              </w:rPr>
              <w:t>)</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Всего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164671,5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0100000000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43893,9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18461,2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Детские дошкольные учреждения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12309,6</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3759,9</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3546,7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213,2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35,8</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8513,9</w:t>
            </w:r>
          </w:p>
        </w:tc>
      </w:tr>
      <w:tr w:rsidR="00BC7FC4" w:rsidRPr="00BC7FC4" w:rsidTr="00537F92">
        <w:trPr>
          <w:gridAfter w:val="1"/>
          <w:wAfter w:w="260" w:type="dxa"/>
          <w:trHeight w:val="9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5296,1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3139,6</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010000210В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78,3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Организация дополнительного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3265,1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1191,5</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1166,2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25,3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11,8</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2061,8</w:t>
            </w:r>
          </w:p>
        </w:tc>
      </w:tr>
      <w:tr w:rsidR="00BC7FC4" w:rsidRPr="00BC7FC4" w:rsidTr="00537F92">
        <w:trPr>
          <w:gridAfter w:val="1"/>
          <w:wAfter w:w="260" w:type="dxa"/>
          <w:trHeight w:val="103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1741,5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314,0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Обеспечение деятельности учреждений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2886,5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1099,3</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1099,3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11,1</w:t>
            </w:r>
          </w:p>
        </w:tc>
      </w:tr>
      <w:tr w:rsidR="00BC7FC4" w:rsidRPr="00BC7FC4" w:rsidTr="00537F92">
        <w:trPr>
          <w:gridAfter w:val="1"/>
          <w:wAfter w:w="260" w:type="dxa"/>
          <w:trHeight w:val="10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1776,1</w:t>
            </w:r>
          </w:p>
        </w:tc>
      </w:tr>
      <w:tr w:rsidR="00BC7FC4" w:rsidRPr="00BC7FC4" w:rsidTr="00537F92">
        <w:trPr>
          <w:gridAfter w:val="1"/>
          <w:wAfter w:w="260" w:type="dxa"/>
          <w:trHeight w:val="10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1641,5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133,8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w:t>
            </w:r>
          </w:p>
        </w:tc>
      </w:tr>
      <w:tr w:rsidR="00BC7FC4" w:rsidRPr="00BC7FC4" w:rsidTr="00537F92">
        <w:trPr>
          <w:gridAfter w:val="1"/>
          <w:wAfter w:w="260" w:type="dxa"/>
          <w:trHeight w:val="60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0100003000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2886,4</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0100003000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2886,4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375,7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0100004400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375,7</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0100004450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190,1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0100004450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190,1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0100004460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185,6</w:t>
            </w:r>
          </w:p>
        </w:tc>
      </w:tr>
      <w:tr w:rsidR="00BC7FC4" w:rsidRPr="00BC7FC4" w:rsidTr="00537F92">
        <w:trPr>
          <w:gridAfter w:val="1"/>
          <w:wAfter w:w="260" w:type="dxa"/>
          <w:trHeight w:val="10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0100004460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185,6</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0100015000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4632,8</w:t>
            </w:r>
          </w:p>
        </w:tc>
      </w:tr>
      <w:tr w:rsidR="00BC7FC4" w:rsidRPr="00BC7FC4" w:rsidTr="00537F92">
        <w:trPr>
          <w:gridAfter w:val="1"/>
          <w:wAfter w:w="260" w:type="dxa"/>
          <w:trHeight w:val="9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191,8</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95,9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95,9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01Q0015560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01Q0015560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31,1</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proofErr w:type="spellStart"/>
            <w:r w:rsidRPr="00BC7FC4">
              <w:rPr>
                <w:rFonts w:ascii="Times New Roman" w:eastAsia="Times New Roman" w:hAnsi="Times New Roman" w:cs="Times New Roman"/>
                <w:sz w:val="24"/>
                <w:szCs w:val="24"/>
                <w:lang w:eastAsia="ru-RU"/>
              </w:rPr>
              <w:t>Софинансирование</w:t>
            </w:r>
            <w:proofErr w:type="spellEnd"/>
            <w:r w:rsidRPr="00BC7FC4">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01Q00S5560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01Q00S5560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01U0У15480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4365,5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01U0У15480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4365,5</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01U0УS5480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44,1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01U0УS5480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44,1</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8053,1</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BC7FC4">
              <w:rPr>
                <w:rFonts w:ascii="Times New Roman" w:eastAsia="Times New Roman" w:hAnsi="Times New Roman" w:cs="Times New Roman"/>
                <w:color w:val="000000"/>
                <w:sz w:val="24"/>
                <w:szCs w:val="24"/>
                <w:lang w:eastAsia="ru-RU"/>
              </w:rPr>
              <w:t>начисление</w:t>
            </w:r>
            <w:proofErr w:type="gramEnd"/>
            <w:r w:rsidRPr="00BC7FC4">
              <w:rPr>
                <w:rFonts w:ascii="Times New Roman" w:eastAsia="Times New Roman" w:hAnsi="Times New Roman" w:cs="Times New Roman"/>
                <w:color w:val="000000"/>
                <w:sz w:val="24"/>
                <w:szCs w:val="24"/>
                <w:lang w:eastAsia="ru-RU"/>
              </w:rPr>
              <w:t xml:space="preserve"> и выплата ежемесячного вознаграждения, причитающегося приемным родителям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5935,0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89,0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5846,0</w:t>
            </w:r>
          </w:p>
        </w:tc>
      </w:tr>
      <w:tr w:rsidR="00BC7FC4" w:rsidRPr="00BC7FC4" w:rsidTr="00537F92">
        <w:trPr>
          <w:gridAfter w:val="1"/>
          <w:wAfter w:w="260" w:type="dxa"/>
          <w:trHeight w:val="157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01U0I16090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по администрированию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01U0I16094</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государственных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01U0I16094</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w:t>
            </w:r>
          </w:p>
        </w:tc>
      </w:tr>
      <w:tr w:rsidR="00BC7FC4" w:rsidRPr="00BC7FC4" w:rsidTr="00537F92">
        <w:trPr>
          <w:gridAfter w:val="1"/>
          <w:wAfter w:w="260" w:type="dxa"/>
          <w:trHeight w:val="157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01U0IД0820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624,0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01U0IД0820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624,0</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290,0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281,6</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BC7FC4">
              <w:rPr>
                <w:rFonts w:ascii="Times New Roman" w:eastAsia="Times New Roman" w:hAnsi="Times New Roman" w:cs="Times New Roman"/>
                <w:color w:val="000000"/>
                <w:sz w:val="24"/>
                <w:szCs w:val="24"/>
                <w:lang w:eastAsia="ru-RU"/>
              </w:rPr>
              <w:t>части  1</w:t>
            </w:r>
            <w:proofErr w:type="gramEnd"/>
            <w:r w:rsidRPr="00BC7FC4">
              <w:rPr>
                <w:rFonts w:ascii="Times New Roman" w:eastAsia="Times New Roman" w:hAnsi="Times New Roman" w:cs="Times New Roman"/>
                <w:color w:val="000000"/>
                <w:sz w:val="24"/>
                <w:szCs w:val="24"/>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1201,0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820,0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01Q0016140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373,0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0100017000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9482,7</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01Q0017140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9482,7</w:t>
            </w:r>
          </w:p>
        </w:tc>
      </w:tr>
      <w:tr w:rsidR="00BC7FC4" w:rsidRPr="00BC7FC4" w:rsidTr="00537F92">
        <w:trPr>
          <w:gridAfter w:val="1"/>
          <w:wAfter w:w="260" w:type="dxa"/>
          <w:trHeight w:val="9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01Q0017140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9313,7</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01Q0017140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169,0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Оплата стоимости питания детей в оздоровительных учреждениях с дневным пребыванием детей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01Q00S5060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01Q00S5060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01Q00S5060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местного самоуправления"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0200000000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30207,5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26752,0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Центральный аппарат</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26752,0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9245,7</w:t>
            </w:r>
          </w:p>
        </w:tc>
      </w:tr>
      <w:tr w:rsidR="00BC7FC4" w:rsidRPr="00BC7FC4" w:rsidTr="00537F92">
        <w:trPr>
          <w:gridAfter w:val="1"/>
          <w:wAfter w:w="260" w:type="dxa"/>
          <w:trHeight w:val="9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9245,7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93,4</w:t>
            </w:r>
          </w:p>
        </w:tc>
      </w:tr>
      <w:tr w:rsidR="00BC7FC4" w:rsidRPr="00BC7FC4" w:rsidTr="00537F92">
        <w:trPr>
          <w:gridAfter w:val="1"/>
          <w:wAfter w:w="260" w:type="dxa"/>
          <w:trHeight w:val="100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93,4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17413,0</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13806,1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3575,9</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0200008000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2323,4</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Пенсия за выслугу лет государственным и муниципальным гражданским служащим</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0200008040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2323,4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0200008040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2323,4</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1132,0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Осуществление деятельности по опеке и попечительству</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580,0</w:t>
            </w:r>
          </w:p>
        </w:tc>
      </w:tr>
      <w:tr w:rsidR="00BC7FC4" w:rsidRPr="00BC7FC4" w:rsidTr="00537F92">
        <w:trPr>
          <w:gridAfter w:val="1"/>
          <w:wAfter w:w="260" w:type="dxa"/>
          <w:trHeight w:val="10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480,2</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99,8</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BC7FC4">
              <w:rPr>
                <w:rFonts w:ascii="Times New Roman" w:eastAsia="Times New Roman" w:hAnsi="Times New Roman" w:cs="Times New Roman"/>
                <w:color w:val="000000"/>
                <w:sz w:val="24"/>
                <w:szCs w:val="24"/>
                <w:lang w:eastAsia="ru-RU"/>
              </w:rPr>
              <w:t>правонарушений  несовершеннолетних</w:t>
            </w:r>
            <w:proofErr w:type="gramEnd"/>
            <w:r w:rsidRPr="00BC7FC4">
              <w:rPr>
                <w:rFonts w:ascii="Times New Roman" w:eastAsia="Times New Roman" w:hAnsi="Times New Roman" w:cs="Times New Roman"/>
                <w:color w:val="000000"/>
                <w:sz w:val="24"/>
                <w:szCs w:val="24"/>
                <w:lang w:eastAsia="ru-RU"/>
              </w:rPr>
              <w:t>, включая административную юрисдикцию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552,0</w:t>
            </w:r>
          </w:p>
        </w:tc>
      </w:tr>
      <w:tr w:rsidR="00BC7FC4" w:rsidRPr="00BC7FC4" w:rsidTr="00537F92">
        <w:trPr>
          <w:gridAfter w:val="1"/>
          <w:wAfter w:w="260" w:type="dxa"/>
          <w:trHeight w:val="9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480,0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02Q0016060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72,0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культуры"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0300000000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37465,2</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36394,5</w:t>
            </w:r>
          </w:p>
        </w:tc>
      </w:tr>
      <w:tr w:rsidR="00BC7FC4" w:rsidRPr="00BC7FC4" w:rsidTr="00537F92">
        <w:trPr>
          <w:gridAfter w:val="1"/>
          <w:wAfter w:w="260" w:type="dxa"/>
          <w:trHeight w:val="3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Организация дополнительного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2847,6</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943,8</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943,8</w:t>
            </w:r>
          </w:p>
        </w:tc>
      </w:tr>
      <w:tr w:rsidR="00BC7FC4" w:rsidRPr="00BC7FC4" w:rsidTr="00537F92">
        <w:trPr>
          <w:gridAfter w:val="1"/>
          <w:wAfter w:w="260" w:type="dxa"/>
          <w:trHeight w:val="52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9,5</w:t>
            </w:r>
          </w:p>
        </w:tc>
      </w:tr>
      <w:tr w:rsidR="00BC7FC4" w:rsidRPr="00BC7FC4" w:rsidTr="00537F92">
        <w:trPr>
          <w:gridAfter w:val="1"/>
          <w:wAfter w:w="260" w:type="dxa"/>
          <w:trHeight w:val="48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1894,2</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030000219В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1894,2</w:t>
            </w:r>
          </w:p>
        </w:tc>
      </w:tr>
      <w:tr w:rsidR="00BC7FC4" w:rsidRPr="00BC7FC4" w:rsidTr="00537F92">
        <w:trPr>
          <w:gridAfter w:val="1"/>
          <w:wAfter w:w="260" w:type="dxa"/>
          <w:trHeight w:val="51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Обеспечение деятельности учреждений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8230,3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3250,2</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3250,2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32,8</w:t>
            </w:r>
          </w:p>
        </w:tc>
      </w:tr>
      <w:tr w:rsidR="00BC7FC4" w:rsidRPr="00BC7FC4" w:rsidTr="00537F92">
        <w:trPr>
          <w:gridAfter w:val="1"/>
          <w:wAfter w:w="260" w:type="dxa"/>
          <w:trHeight w:val="100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32,8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4947,2</w:t>
            </w:r>
          </w:p>
        </w:tc>
      </w:tr>
      <w:tr w:rsidR="00BC7FC4" w:rsidRPr="00BC7FC4" w:rsidTr="00537F92">
        <w:trPr>
          <w:gridAfter w:val="1"/>
          <w:wAfter w:w="260" w:type="dxa"/>
          <w:trHeight w:val="105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030000222B</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4853,3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93,9</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030000222В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Дворцы, дома и другие учреждения культуры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13298,1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4368,8</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4368,8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43,8</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43,8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8885,5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030000224В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8885,5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Музеи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2170,5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817,1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817,1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7,7</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1345,8</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030000225В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1345,8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Библиотеки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9848,1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3555,1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3555,1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35,9</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6257,0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030000226В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6257,0</w:t>
            </w:r>
          </w:p>
        </w:tc>
      </w:tr>
      <w:tr w:rsidR="00BC7FC4" w:rsidRPr="00BC7FC4" w:rsidTr="00537F92">
        <w:trPr>
          <w:gridAfter w:val="1"/>
          <w:wAfter w:w="260" w:type="dxa"/>
          <w:trHeight w:val="3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Поддержка добровольческих (волонтерских) и некоммерческих организаций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0300004143</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0300004143</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345,0</w:t>
            </w:r>
          </w:p>
        </w:tc>
      </w:tr>
      <w:tr w:rsidR="00BC7FC4" w:rsidRPr="00BC7FC4" w:rsidTr="00537F92">
        <w:trPr>
          <w:gridAfter w:val="1"/>
          <w:wAfter w:w="260" w:type="dxa"/>
          <w:trHeight w:val="163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BC7FC4">
              <w:rPr>
                <w:rFonts w:ascii="Times New Roman" w:eastAsia="Times New Roman" w:hAnsi="Times New Roman" w:cs="Times New Roman"/>
                <w:color w:val="000000"/>
                <w:sz w:val="24"/>
                <w:szCs w:val="24"/>
                <w:lang w:eastAsia="ru-RU"/>
              </w:rPr>
              <w:t>и  коммунальных</w:t>
            </w:r>
            <w:proofErr w:type="gramEnd"/>
            <w:r w:rsidRPr="00BC7FC4">
              <w:rPr>
                <w:rFonts w:ascii="Times New Roman" w:eastAsia="Times New Roman" w:hAnsi="Times New Roman" w:cs="Times New Roman"/>
                <w:color w:val="000000"/>
                <w:sz w:val="24"/>
                <w:szCs w:val="24"/>
                <w:lang w:eastAsia="ru-RU"/>
              </w:rPr>
              <w:t xml:space="preserve"> услуг в виде ежемесячной денежной выплаты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03Q0016120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345,0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03Q0016120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345,0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Поддержка отрасли культуры</w:t>
            </w:r>
          </w:p>
        </w:tc>
        <w:tc>
          <w:tcPr>
            <w:tcW w:w="1942" w:type="dxa"/>
            <w:gridSpan w:val="3"/>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03Q00L5190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219,7</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03Q00L5190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219,7</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proofErr w:type="spellStart"/>
            <w:r w:rsidRPr="00BC7FC4">
              <w:rPr>
                <w:rFonts w:ascii="Times New Roman" w:eastAsia="Times New Roman" w:hAnsi="Times New Roman" w:cs="Times New Roman"/>
                <w:sz w:val="24"/>
                <w:szCs w:val="24"/>
                <w:lang w:eastAsia="ru-RU"/>
              </w:rPr>
              <w:t>Софинансирование</w:t>
            </w:r>
            <w:proofErr w:type="spellEnd"/>
            <w:r w:rsidRPr="00BC7FC4">
              <w:rPr>
                <w:rFonts w:ascii="Times New Roman" w:eastAsia="Times New Roman" w:hAnsi="Times New Roman" w:cs="Times New Roman"/>
                <w:sz w:val="24"/>
                <w:szCs w:val="24"/>
                <w:lang w:eastAsia="ru-RU"/>
              </w:rPr>
              <w:t xml:space="preserve"> на благоустройство прилегающей территории МБУК " Тужинский районный культурно-досуговый центр" с обустройством " Аллеи героев" по </w:t>
            </w:r>
            <w:proofErr w:type="spellStart"/>
            <w:r w:rsidRPr="00BC7FC4">
              <w:rPr>
                <w:rFonts w:ascii="Times New Roman" w:eastAsia="Times New Roman" w:hAnsi="Times New Roman" w:cs="Times New Roman"/>
                <w:sz w:val="24"/>
                <w:szCs w:val="24"/>
                <w:lang w:eastAsia="ru-RU"/>
              </w:rPr>
              <w:t>ул.Свободы</w:t>
            </w:r>
            <w:proofErr w:type="spellEnd"/>
            <w:r w:rsidRPr="00BC7FC4">
              <w:rPr>
                <w:rFonts w:ascii="Times New Roman" w:eastAsia="Times New Roman" w:hAnsi="Times New Roman" w:cs="Times New Roman"/>
                <w:sz w:val="24"/>
                <w:szCs w:val="24"/>
                <w:lang w:eastAsia="ru-RU"/>
              </w:rPr>
              <w:t>, д.</w:t>
            </w:r>
            <w:proofErr w:type="gramStart"/>
            <w:r w:rsidRPr="00BC7FC4">
              <w:rPr>
                <w:rFonts w:ascii="Times New Roman" w:eastAsia="Times New Roman" w:hAnsi="Times New Roman" w:cs="Times New Roman"/>
                <w:sz w:val="24"/>
                <w:szCs w:val="24"/>
                <w:lang w:eastAsia="ru-RU"/>
              </w:rPr>
              <w:t>14,пгт</w:t>
            </w:r>
            <w:proofErr w:type="gramEnd"/>
            <w:r w:rsidRPr="00BC7FC4">
              <w:rPr>
                <w:rFonts w:ascii="Times New Roman" w:eastAsia="Times New Roman" w:hAnsi="Times New Roman" w:cs="Times New Roman"/>
                <w:sz w:val="24"/>
                <w:szCs w:val="24"/>
                <w:lang w:eastAsia="ru-RU"/>
              </w:rPr>
              <w:t>.Тужа</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03U0FS5170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500,0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"Обеспечение безопасности и жизнедеятельности населения"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0400000000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2669,0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1903,1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1493,0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596,4</w:t>
            </w:r>
          </w:p>
        </w:tc>
      </w:tr>
      <w:tr w:rsidR="00BC7FC4" w:rsidRPr="00BC7FC4" w:rsidTr="00537F92">
        <w:trPr>
          <w:gridAfter w:val="1"/>
          <w:wAfter w:w="260" w:type="dxa"/>
          <w:trHeight w:val="9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596,4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9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890,6</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040000401В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890,6</w:t>
            </w:r>
          </w:p>
        </w:tc>
      </w:tr>
      <w:tr w:rsidR="00537F92"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Мероприятия в области национальной безопасности и правоохранительной деятельности</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0400004030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308,3</w:t>
            </w:r>
          </w:p>
        </w:tc>
      </w:tr>
      <w:tr w:rsidR="00537F92" w:rsidRPr="00BC7FC4" w:rsidTr="00537F92">
        <w:trPr>
          <w:gridAfter w:val="1"/>
          <w:wAfter w:w="260" w:type="dxa"/>
          <w:trHeight w:val="615"/>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0400004030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308,3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Мероприятия в области профилактики правонарушений</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0400004040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r>
      <w:tr w:rsidR="00BC7FC4" w:rsidRPr="00BC7FC4" w:rsidTr="00537F92">
        <w:trPr>
          <w:gridAfter w:val="1"/>
          <w:wAfter w:w="260" w:type="dxa"/>
          <w:trHeight w:val="58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0400004040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r>
      <w:tr w:rsidR="00537F92"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Трудоустройство несовершеннолетних</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0400004060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81,7</w:t>
            </w:r>
          </w:p>
        </w:tc>
      </w:tr>
      <w:tr w:rsidR="00537F92"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0400004060</w:t>
            </w:r>
          </w:p>
        </w:tc>
        <w:tc>
          <w:tcPr>
            <w:tcW w:w="1208"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81,7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Резервные фонды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0400007000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Резервные фонды местных администраций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0400007030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0400007030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Другие общегосударственные вопросы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0400013000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0400013010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6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0400013010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4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0400017000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585,9</w:t>
            </w:r>
          </w:p>
        </w:tc>
      </w:tr>
      <w:tr w:rsidR="00BC7FC4" w:rsidRPr="00BC7FC4" w:rsidTr="00537F92">
        <w:trPr>
          <w:gridAfter w:val="1"/>
          <w:wAfter w:w="260" w:type="dxa"/>
          <w:trHeight w:val="9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04Q0017520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585,9</w:t>
            </w:r>
          </w:p>
        </w:tc>
      </w:tr>
      <w:tr w:rsidR="00BC7FC4" w:rsidRPr="00BC7FC4" w:rsidTr="00537F92">
        <w:trPr>
          <w:gridAfter w:val="1"/>
          <w:wAfter w:w="260" w:type="dxa"/>
          <w:trHeight w:val="3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04Q0017520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585,9</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0500000000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8556,0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3,0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0500004220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0500004220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Обслуживание муниципального долга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0500006000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0500006000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Выравнивание бюджетной обеспеченности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0500014000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7264,0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Дотация на выравнивание бюджетной обеспеченности бюджетам поселений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0500014200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7264,0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Межбюджетные трансферты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0500014200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7264,0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0500016000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1279,0</w:t>
            </w:r>
          </w:p>
        </w:tc>
      </w:tr>
      <w:tr w:rsidR="00BC7FC4" w:rsidRPr="00BC7FC4" w:rsidTr="00537F92">
        <w:trPr>
          <w:gridAfter w:val="1"/>
          <w:wAfter w:w="260" w:type="dxa"/>
          <w:trHeight w:val="315"/>
        </w:trPr>
        <w:tc>
          <w:tcPr>
            <w:tcW w:w="8026" w:type="dxa"/>
            <w:gridSpan w:val="3"/>
            <w:tcBorders>
              <w:top w:val="nil"/>
              <w:left w:val="single" w:sz="4" w:space="0" w:color="000000"/>
              <w:bottom w:val="single" w:sz="4" w:space="0" w:color="000000"/>
              <w:right w:val="single" w:sz="4" w:space="0" w:color="000000"/>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Расчет и предоставление дотаций бюджетам поселений</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05Q0016030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1279,0</w:t>
            </w:r>
          </w:p>
        </w:tc>
      </w:tr>
      <w:tr w:rsidR="00BC7FC4" w:rsidRPr="00BC7FC4" w:rsidTr="00537F92">
        <w:trPr>
          <w:gridAfter w:val="1"/>
          <w:wAfter w:w="260" w:type="dxa"/>
          <w:trHeight w:val="315"/>
        </w:trPr>
        <w:tc>
          <w:tcPr>
            <w:tcW w:w="8026" w:type="dxa"/>
            <w:gridSpan w:val="3"/>
            <w:tcBorders>
              <w:top w:val="nil"/>
              <w:left w:val="single" w:sz="4" w:space="0" w:color="000000"/>
              <w:bottom w:val="single" w:sz="4" w:space="0" w:color="000000"/>
              <w:right w:val="single" w:sz="4" w:space="0" w:color="000000"/>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Межбюджетные трансферты</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05Q0016030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500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1279,0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0600000000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600,0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0600016000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Поддержка сельскохозяйственного производства, за исключением реализации мероприятий, предусмотренных </w:t>
            </w:r>
            <w:proofErr w:type="gramStart"/>
            <w:r w:rsidRPr="00BC7FC4">
              <w:rPr>
                <w:rFonts w:ascii="Times New Roman" w:eastAsia="Times New Roman" w:hAnsi="Times New Roman" w:cs="Times New Roman"/>
                <w:color w:val="000000"/>
                <w:sz w:val="24"/>
                <w:szCs w:val="24"/>
                <w:lang w:eastAsia="ru-RU"/>
              </w:rPr>
              <w:t>федеральными  государственными</w:t>
            </w:r>
            <w:proofErr w:type="gramEnd"/>
            <w:r w:rsidRPr="00BC7FC4">
              <w:rPr>
                <w:rFonts w:ascii="Times New Roman" w:eastAsia="Times New Roman" w:hAnsi="Times New Roman" w:cs="Times New Roman"/>
                <w:color w:val="000000"/>
                <w:sz w:val="24"/>
                <w:szCs w:val="24"/>
                <w:lang w:eastAsia="ru-RU"/>
              </w:rPr>
              <w:t xml:space="preserve"> программами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06Q0016020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600,0</w:t>
            </w:r>
          </w:p>
        </w:tc>
      </w:tr>
      <w:tr w:rsidR="00BC7FC4" w:rsidRPr="00BC7FC4" w:rsidTr="00537F92">
        <w:trPr>
          <w:gridAfter w:val="1"/>
          <w:wAfter w:w="260" w:type="dxa"/>
          <w:trHeight w:val="100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06Q0016020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536,7</w:t>
            </w:r>
          </w:p>
        </w:tc>
      </w:tr>
      <w:tr w:rsidR="00BC7FC4" w:rsidRPr="00BC7FC4" w:rsidTr="00537F92">
        <w:trPr>
          <w:gridAfter w:val="1"/>
          <w:wAfter w:w="260" w:type="dxa"/>
          <w:trHeight w:val="6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06Q0016020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63,3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"Охрана окружающей среды и экологическое воспитание"</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0700000000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320,0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Природоохранные мероприятия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0700004050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0700004050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000000" w:fill="FFFFFF"/>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0700004050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15,0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Другие общегосударственные вопросы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0700013000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240,0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Содержание мест для сжигания мусора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0700013030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240,0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Межбюджетные трансферты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0700013030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240,0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0800000000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81,3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0800002000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22,3</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0800002040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22,3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0800002040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22,3</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0800016000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Хранение, комплектование, учет и использование архивных документов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08Q0016010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59,0</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08Q0016010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"Программа управления муниципальным имуществом"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0900000000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460,0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460,0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Управление муниципальной собственностью</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0900004020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460,0</w:t>
            </w:r>
          </w:p>
        </w:tc>
      </w:tr>
      <w:tr w:rsidR="00BC7FC4" w:rsidRPr="00BC7FC4" w:rsidTr="00537F92">
        <w:trPr>
          <w:gridAfter w:val="1"/>
          <w:wAfter w:w="260" w:type="dxa"/>
          <w:trHeight w:val="6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0900004020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460,0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0900004070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0900004070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транспортной инфраструктуры"</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1000000000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28462,9</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4951,7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1000004300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4051,7</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1000004300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4051,7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Поддержка автомобильного транспорта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1000004310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1000004310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900,0</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1000015000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23295,0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gramStart"/>
            <w:r w:rsidRPr="00BC7FC4">
              <w:rPr>
                <w:rFonts w:ascii="Times New Roman" w:eastAsia="Times New Roman" w:hAnsi="Times New Roman" w:cs="Times New Roman"/>
                <w:color w:val="000000"/>
                <w:sz w:val="24"/>
                <w:szCs w:val="24"/>
                <w:lang w:eastAsia="ru-RU"/>
              </w:rPr>
              <w:lastRenderedPageBreak/>
              <w:t>Осуществление  дорожной</w:t>
            </w:r>
            <w:proofErr w:type="gramEnd"/>
            <w:r w:rsidRPr="00BC7FC4">
              <w:rPr>
                <w:rFonts w:ascii="Times New Roman" w:eastAsia="Times New Roman" w:hAnsi="Times New Roman" w:cs="Times New Roman"/>
                <w:color w:val="000000"/>
                <w:sz w:val="24"/>
                <w:szCs w:val="24"/>
                <w:lang w:eastAsia="ru-RU"/>
              </w:rPr>
              <w:t xml:space="preserve"> деятельности в отношении автомобильных дорог общего пользования местного значения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10Q0015080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21147,0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10Q0015080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21147,0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осуществления дорожной деятельности в отношении автомобильных дорог общего пользования местного значения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10Q00S5080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214,0</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10Q00S5080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214,0</w:t>
            </w:r>
          </w:p>
        </w:tc>
      </w:tr>
      <w:tr w:rsidR="00BC7FC4" w:rsidRPr="00BC7FC4" w:rsidTr="00537F92">
        <w:trPr>
          <w:gridAfter w:val="1"/>
          <w:wAfter w:w="260" w:type="dxa"/>
          <w:trHeight w:val="1320"/>
        </w:trPr>
        <w:tc>
          <w:tcPr>
            <w:tcW w:w="8026" w:type="dxa"/>
            <w:gridSpan w:val="3"/>
            <w:tcBorders>
              <w:top w:val="nil"/>
              <w:left w:val="single" w:sz="4" w:space="0" w:color="auto"/>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 xml:space="preserve">Капитальный </w:t>
            </w:r>
            <w:proofErr w:type="spellStart"/>
            <w:proofErr w:type="gramStart"/>
            <w:r w:rsidRPr="00BC7FC4">
              <w:rPr>
                <w:rFonts w:ascii="Times New Roman" w:eastAsia="Times New Roman" w:hAnsi="Times New Roman" w:cs="Times New Roman"/>
                <w:sz w:val="24"/>
                <w:szCs w:val="24"/>
                <w:lang w:eastAsia="ru-RU"/>
              </w:rPr>
              <w:t>ремонт,ремонт</w:t>
            </w:r>
            <w:proofErr w:type="spellEnd"/>
            <w:proofErr w:type="gramEnd"/>
            <w:r w:rsidRPr="00BC7FC4">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BC7FC4">
              <w:rPr>
                <w:rFonts w:ascii="Times New Roman" w:eastAsia="Times New Roman" w:hAnsi="Times New Roman" w:cs="Times New Roman"/>
                <w:sz w:val="24"/>
                <w:szCs w:val="24"/>
                <w:lang w:eastAsia="ru-RU"/>
              </w:rPr>
              <w:t>покрытий,устройство</w:t>
            </w:r>
            <w:proofErr w:type="spellEnd"/>
            <w:r w:rsidRPr="00BC7FC4">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100Q015210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2148,0</w:t>
            </w:r>
          </w:p>
        </w:tc>
      </w:tr>
      <w:tr w:rsidR="00BC7FC4" w:rsidRPr="00BC7FC4" w:rsidTr="00537F92">
        <w:trPr>
          <w:gridAfter w:val="1"/>
          <w:wAfter w:w="260" w:type="dxa"/>
          <w:trHeight w:val="645"/>
        </w:trPr>
        <w:tc>
          <w:tcPr>
            <w:tcW w:w="8026" w:type="dxa"/>
            <w:gridSpan w:val="3"/>
            <w:tcBorders>
              <w:top w:val="nil"/>
              <w:left w:val="single" w:sz="4" w:space="0" w:color="auto"/>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10Q0015210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2148,0</w:t>
            </w:r>
          </w:p>
        </w:tc>
      </w:tr>
      <w:tr w:rsidR="00BC7FC4" w:rsidRPr="00BC7FC4" w:rsidTr="00537F92">
        <w:trPr>
          <w:gridAfter w:val="1"/>
          <w:wAfter w:w="260" w:type="dxa"/>
          <w:trHeight w:val="127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proofErr w:type="spellStart"/>
            <w:r w:rsidRPr="00BC7FC4">
              <w:rPr>
                <w:rFonts w:ascii="Times New Roman" w:eastAsia="Times New Roman" w:hAnsi="Times New Roman" w:cs="Times New Roman"/>
                <w:sz w:val="24"/>
                <w:szCs w:val="24"/>
                <w:lang w:eastAsia="ru-RU"/>
              </w:rPr>
              <w:t>Софинансирование</w:t>
            </w:r>
            <w:proofErr w:type="spellEnd"/>
            <w:r w:rsidRPr="00BC7FC4">
              <w:rPr>
                <w:rFonts w:ascii="Times New Roman" w:eastAsia="Times New Roman" w:hAnsi="Times New Roman" w:cs="Times New Roman"/>
                <w:sz w:val="24"/>
                <w:szCs w:val="24"/>
                <w:lang w:eastAsia="ru-RU"/>
              </w:rPr>
              <w:t xml:space="preserve"> на капитальный </w:t>
            </w:r>
            <w:proofErr w:type="spellStart"/>
            <w:proofErr w:type="gramStart"/>
            <w:r w:rsidRPr="00BC7FC4">
              <w:rPr>
                <w:rFonts w:ascii="Times New Roman" w:eastAsia="Times New Roman" w:hAnsi="Times New Roman" w:cs="Times New Roman"/>
                <w:sz w:val="24"/>
                <w:szCs w:val="24"/>
                <w:lang w:eastAsia="ru-RU"/>
              </w:rPr>
              <w:t>ремонт,ремонт</w:t>
            </w:r>
            <w:proofErr w:type="spellEnd"/>
            <w:proofErr w:type="gramEnd"/>
            <w:r w:rsidRPr="00BC7FC4">
              <w:rPr>
                <w:rFonts w:ascii="Times New Roman" w:eastAsia="Times New Roman" w:hAnsi="Times New Roman" w:cs="Times New Roman"/>
                <w:sz w:val="24"/>
                <w:szCs w:val="24"/>
                <w:lang w:eastAsia="ru-RU"/>
              </w:rPr>
              <w:t xml:space="preserve"> и восстановление изношенных верхних слоев асфальтобетонных </w:t>
            </w:r>
            <w:proofErr w:type="spellStart"/>
            <w:r w:rsidRPr="00BC7FC4">
              <w:rPr>
                <w:rFonts w:ascii="Times New Roman" w:eastAsia="Times New Roman" w:hAnsi="Times New Roman" w:cs="Times New Roman"/>
                <w:sz w:val="24"/>
                <w:szCs w:val="24"/>
                <w:lang w:eastAsia="ru-RU"/>
              </w:rPr>
              <w:t>покрытий,устройство</w:t>
            </w:r>
            <w:proofErr w:type="spellEnd"/>
            <w:r w:rsidRPr="00BC7FC4">
              <w:rPr>
                <w:rFonts w:ascii="Times New Roman" w:eastAsia="Times New Roman" w:hAnsi="Times New Roman" w:cs="Times New Roman"/>
                <w:sz w:val="24"/>
                <w:szCs w:val="24"/>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10Q00S5210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2,2</w:t>
            </w:r>
          </w:p>
        </w:tc>
      </w:tr>
      <w:tr w:rsidR="00BC7FC4" w:rsidRPr="00BC7FC4" w:rsidTr="00537F92">
        <w:trPr>
          <w:gridAfter w:val="1"/>
          <w:wAfter w:w="260" w:type="dxa"/>
          <w:trHeight w:val="69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10Q00S5210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2,2</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"Поддержка и развитие малого и среднего предпринимательства"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1100000000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15,0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15,0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1100004350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15,0</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1100004350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1200000000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70,0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сфере молодежной политики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1200004140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70,0</w:t>
            </w:r>
          </w:p>
        </w:tc>
      </w:tr>
      <w:tr w:rsidR="00BC7FC4" w:rsidRPr="00BC7FC4" w:rsidTr="00537F92">
        <w:trPr>
          <w:gridAfter w:val="1"/>
          <w:wAfter w:w="260" w:type="dxa"/>
          <w:trHeight w:val="3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Гражданско-патриотическое и военно-патриотическое воспитание молодежи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1200004141</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r>
      <w:tr w:rsidR="00BC7FC4" w:rsidRPr="00BC7FC4" w:rsidTr="00537F92">
        <w:trPr>
          <w:gridAfter w:val="1"/>
          <w:wAfter w:w="260" w:type="dxa"/>
          <w:trHeight w:val="6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1200004141</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1200004142</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50,0</w:t>
            </w:r>
          </w:p>
        </w:tc>
      </w:tr>
      <w:tr w:rsidR="00BC7FC4" w:rsidRPr="00BC7FC4" w:rsidTr="00537F92">
        <w:trPr>
          <w:gridAfter w:val="1"/>
          <w:wAfter w:w="260" w:type="dxa"/>
          <w:trHeight w:val="67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1200004142</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1300000000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7115,1</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1300004110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1300004110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Финансовая поддержка детско-юношеского спорта</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13U0J17440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700,0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13U0J17440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700,0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Организация дополнительного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6315,1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130000219А</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2379,2</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130000219А</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600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2379,2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130000219Б</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18,4</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130000219Б</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600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18,4</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130000219В</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3917,5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130000219В</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600</w:t>
            </w:r>
          </w:p>
        </w:tc>
        <w:tc>
          <w:tcPr>
            <w:tcW w:w="1921"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right"/>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3917,5</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адресная программа Тужинского муниципального района "Комплексная программа модернизации и реформирования жилищно-коммунального хозяйства"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1500000000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2186,9</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1500015000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2186,9</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gramStart"/>
            <w:r w:rsidRPr="00BC7FC4">
              <w:rPr>
                <w:rFonts w:ascii="Times New Roman" w:eastAsia="Times New Roman" w:hAnsi="Times New Roman" w:cs="Times New Roman"/>
                <w:color w:val="000000"/>
                <w:sz w:val="24"/>
                <w:szCs w:val="24"/>
                <w:lang w:eastAsia="ru-RU"/>
              </w:rPr>
              <w:t>Реализация  мероприятий</w:t>
            </w:r>
            <w:proofErr w:type="gramEnd"/>
            <w:r w:rsidRPr="00BC7FC4">
              <w:rPr>
                <w:rFonts w:ascii="Times New Roman" w:eastAsia="Times New Roman" w:hAnsi="Times New Roman" w:cs="Times New Roman"/>
                <w:color w:val="000000"/>
                <w:sz w:val="24"/>
                <w:szCs w:val="24"/>
                <w:lang w:eastAsia="ru-RU"/>
              </w:rPr>
              <w:t xml:space="preserve"> направленных на подготовку систем коммунальной инфраструктуры к работе в осенне-зимний период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15U0515490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2077,6</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15U0515490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2077,6</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на подготовку систем коммунальной инфраструктуры к работе в осенне-зимний период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15U05S5490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109,3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15U05S5490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109,3</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1600000000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Общегосударственные мероприятия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1600004200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100,0</w:t>
            </w:r>
          </w:p>
        </w:tc>
      </w:tr>
      <w:tr w:rsidR="00BC7FC4" w:rsidRPr="00BC7FC4" w:rsidTr="00537F92">
        <w:trPr>
          <w:gridAfter w:val="1"/>
          <w:wAfter w:w="260" w:type="dxa"/>
          <w:trHeight w:val="72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1600004200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65,0</w:t>
            </w:r>
          </w:p>
        </w:tc>
      </w:tr>
      <w:tr w:rsidR="00BC7FC4" w:rsidRPr="00BC7FC4" w:rsidTr="00537F92">
        <w:trPr>
          <w:gridAfter w:val="1"/>
          <w:wAfter w:w="260" w:type="dxa"/>
          <w:trHeight w:val="70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1600004200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35,0</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"Профилактика терроризма и экстремизма"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1900000000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28,5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1900004000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Реализация мероприятий по профилактике терроризма и экстремизма</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1900004090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28,5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1900004090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4,5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1900004090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24,0</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4"/>
                <w:szCs w:val="24"/>
                <w:lang w:eastAsia="ru-RU"/>
              </w:rPr>
            </w:pPr>
            <w:r w:rsidRPr="00BC7FC4">
              <w:rPr>
                <w:rFonts w:ascii="Times New Roman" w:eastAsia="Times New Roman" w:hAnsi="Times New Roman" w:cs="Times New Roman"/>
                <w:b/>
                <w:bCs/>
                <w:sz w:val="24"/>
                <w:szCs w:val="24"/>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4"/>
                <w:szCs w:val="24"/>
                <w:lang w:eastAsia="ru-RU"/>
              </w:rPr>
            </w:pPr>
            <w:r w:rsidRPr="00BC7FC4">
              <w:rPr>
                <w:rFonts w:ascii="Times New Roman" w:eastAsia="Times New Roman" w:hAnsi="Times New Roman" w:cs="Times New Roman"/>
                <w:b/>
                <w:bCs/>
                <w:sz w:val="24"/>
                <w:szCs w:val="24"/>
                <w:lang w:eastAsia="ru-RU"/>
              </w:rPr>
              <w:t>2000000000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4"/>
                <w:szCs w:val="24"/>
                <w:lang w:eastAsia="ru-RU"/>
              </w:rPr>
            </w:pPr>
            <w:r w:rsidRPr="00BC7FC4">
              <w:rPr>
                <w:rFonts w:ascii="Times New Roman" w:eastAsia="Times New Roman" w:hAnsi="Times New Roman" w:cs="Times New Roman"/>
                <w:b/>
                <w:bCs/>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18,5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Мероприятия в установленной сфере деятельности</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2000004000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Безопасное колесо</w:t>
            </w:r>
          </w:p>
        </w:tc>
        <w:tc>
          <w:tcPr>
            <w:tcW w:w="1942" w:type="dxa"/>
            <w:gridSpan w:val="3"/>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2000004180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18,5</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2000004180</w:t>
            </w:r>
          </w:p>
        </w:tc>
        <w:tc>
          <w:tcPr>
            <w:tcW w:w="12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4"/>
                <w:szCs w:val="24"/>
                <w:lang w:eastAsia="ru-RU"/>
              </w:rPr>
            </w:pPr>
            <w:r w:rsidRPr="00BC7FC4">
              <w:rPr>
                <w:rFonts w:ascii="Times New Roman" w:eastAsia="Times New Roman" w:hAnsi="Times New Roman" w:cs="Times New Roman"/>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18,5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5200000000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b/>
                <w:bCs/>
                <w:color w:val="000000"/>
                <w:sz w:val="24"/>
                <w:szCs w:val="24"/>
                <w:lang w:eastAsia="ru-RU"/>
              </w:rPr>
            </w:pPr>
            <w:r w:rsidRPr="00BC7FC4">
              <w:rPr>
                <w:rFonts w:ascii="Times New Roman" w:eastAsia="Times New Roman" w:hAnsi="Times New Roman" w:cs="Times New Roman"/>
                <w:b/>
                <w:bCs/>
                <w:color w:val="000000"/>
                <w:sz w:val="24"/>
                <w:szCs w:val="24"/>
                <w:lang w:eastAsia="ru-RU"/>
              </w:rPr>
              <w:t>2421,7</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5200001000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2420,8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Глава муниципального образования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1480,1</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591,2</w:t>
            </w:r>
          </w:p>
        </w:tc>
      </w:tr>
      <w:tr w:rsidR="00BC7FC4" w:rsidRPr="00BC7FC4" w:rsidTr="00537F92">
        <w:trPr>
          <w:gridAfter w:val="1"/>
          <w:wAfter w:w="260" w:type="dxa"/>
          <w:trHeight w:val="99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591,2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100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6,0</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520000101B</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882,8</w:t>
            </w:r>
          </w:p>
        </w:tc>
      </w:tr>
      <w:tr w:rsidR="00BC7FC4" w:rsidRPr="00BC7FC4" w:rsidTr="00537F92">
        <w:trPr>
          <w:gridAfter w:val="1"/>
          <w:wAfter w:w="260" w:type="dxa"/>
          <w:trHeight w:val="12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520000101B</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882,8</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Центральный аппарат</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5200001030</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000000" w:fill="FFFFFF"/>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940,8</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363,2</w:t>
            </w:r>
          </w:p>
        </w:tc>
      </w:tr>
      <w:tr w:rsidR="00BC7FC4" w:rsidRPr="00BC7FC4" w:rsidTr="00537F92">
        <w:trPr>
          <w:gridAfter w:val="1"/>
          <w:wAfter w:w="260" w:type="dxa"/>
          <w:trHeight w:val="94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520000103А</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363,2</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BC7FC4">
              <w:rPr>
                <w:rFonts w:ascii="Times New Roman" w:eastAsia="Times New Roman" w:hAnsi="Times New Roman" w:cs="Times New Roman"/>
                <w:color w:val="000000"/>
                <w:sz w:val="24"/>
                <w:szCs w:val="24"/>
                <w:lang w:eastAsia="ru-RU"/>
              </w:rPr>
              <w:t>софинансирование</w:t>
            </w:r>
            <w:proofErr w:type="spellEnd"/>
            <w:r w:rsidRPr="00BC7FC4">
              <w:rPr>
                <w:rFonts w:ascii="Times New Roman" w:eastAsia="Times New Roman" w:hAnsi="Times New Roman" w:cs="Times New Roman"/>
                <w:color w:val="000000"/>
                <w:sz w:val="24"/>
                <w:szCs w:val="24"/>
                <w:lang w:eastAsia="ru-RU"/>
              </w:rPr>
              <w:t xml:space="preserve"> расходов</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w:t>
            </w:r>
          </w:p>
        </w:tc>
      </w:tr>
      <w:tr w:rsidR="00BC7FC4" w:rsidRPr="00BC7FC4" w:rsidTr="00537F92">
        <w:trPr>
          <w:gridAfter w:val="1"/>
          <w:wAfter w:w="260" w:type="dxa"/>
          <w:trHeight w:val="96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520000103Б</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3,7</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lastRenderedPageBreak/>
              <w:t>Средства местного бюджета</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573,9</w:t>
            </w:r>
          </w:p>
        </w:tc>
      </w:tr>
      <w:tr w:rsidR="00BC7FC4" w:rsidRPr="00BC7FC4" w:rsidTr="00537F92">
        <w:trPr>
          <w:gridAfter w:val="1"/>
          <w:wAfter w:w="260" w:type="dxa"/>
          <w:trHeight w:val="109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100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542,4</w:t>
            </w:r>
          </w:p>
        </w:tc>
      </w:tr>
      <w:tr w:rsidR="00BC7FC4" w:rsidRPr="00BC7FC4" w:rsidTr="00537F92">
        <w:trPr>
          <w:gridAfter w:val="1"/>
          <w:wAfter w:w="260" w:type="dxa"/>
          <w:trHeight w:val="630"/>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31,5</w:t>
            </w:r>
          </w:p>
        </w:tc>
      </w:tr>
      <w:tr w:rsidR="00BC7FC4" w:rsidRPr="00BC7FC4" w:rsidTr="00537F92">
        <w:trPr>
          <w:gridAfter w:val="1"/>
          <w:wAfter w:w="260" w:type="dxa"/>
          <w:trHeight w:val="315"/>
        </w:trPr>
        <w:tc>
          <w:tcPr>
            <w:tcW w:w="8026" w:type="dxa"/>
            <w:gridSpan w:val="3"/>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Иные бюджетные ассигнования</w:t>
            </w:r>
          </w:p>
        </w:tc>
        <w:tc>
          <w:tcPr>
            <w:tcW w:w="1942" w:type="dxa"/>
            <w:gridSpan w:val="3"/>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520000103В</w:t>
            </w:r>
          </w:p>
        </w:tc>
        <w:tc>
          <w:tcPr>
            <w:tcW w:w="1208"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800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w:t>
            </w:r>
          </w:p>
        </w:tc>
      </w:tr>
      <w:tr w:rsidR="00537F92" w:rsidRPr="00BC7FC4" w:rsidTr="00537F92">
        <w:trPr>
          <w:gridAfter w:val="1"/>
          <w:wAfter w:w="260" w:type="dxa"/>
          <w:trHeight w:val="945"/>
        </w:trPr>
        <w:tc>
          <w:tcPr>
            <w:tcW w:w="8026" w:type="dxa"/>
            <w:gridSpan w:val="3"/>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942" w:type="dxa"/>
            <w:gridSpan w:val="3"/>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52Q0051200</w:t>
            </w:r>
          </w:p>
        </w:tc>
        <w:tc>
          <w:tcPr>
            <w:tcW w:w="1208"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w:t>
            </w:r>
          </w:p>
        </w:tc>
      </w:tr>
      <w:tr w:rsidR="00537F92" w:rsidRPr="00BC7FC4" w:rsidTr="00537F92">
        <w:trPr>
          <w:gridAfter w:val="1"/>
          <w:wAfter w:w="260" w:type="dxa"/>
          <w:trHeight w:val="630"/>
        </w:trPr>
        <w:tc>
          <w:tcPr>
            <w:tcW w:w="8026" w:type="dxa"/>
            <w:gridSpan w:val="3"/>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942" w:type="dxa"/>
            <w:gridSpan w:val="3"/>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52Q0051200</w:t>
            </w:r>
          </w:p>
        </w:tc>
        <w:tc>
          <w:tcPr>
            <w:tcW w:w="1208"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200</w:t>
            </w:r>
          </w:p>
        </w:tc>
        <w:tc>
          <w:tcPr>
            <w:tcW w:w="1921"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r w:rsidRPr="00BC7FC4">
              <w:rPr>
                <w:rFonts w:ascii="Times New Roman" w:eastAsia="Times New Roman" w:hAnsi="Times New Roman" w:cs="Times New Roman"/>
                <w:color w:val="000000"/>
                <w:sz w:val="24"/>
                <w:szCs w:val="24"/>
                <w:lang w:eastAsia="ru-RU"/>
              </w:rPr>
              <w:t>0,9</w:t>
            </w:r>
          </w:p>
        </w:tc>
      </w:tr>
      <w:tr w:rsidR="00BC7FC4" w:rsidRPr="00BC7FC4" w:rsidTr="00537F92">
        <w:trPr>
          <w:gridAfter w:val="1"/>
          <w:wAfter w:w="260" w:type="dxa"/>
          <w:trHeight w:val="300"/>
        </w:trPr>
        <w:tc>
          <w:tcPr>
            <w:tcW w:w="8026" w:type="dxa"/>
            <w:gridSpan w:val="3"/>
            <w:tcBorders>
              <w:top w:val="nil"/>
              <w:left w:val="nil"/>
              <w:bottom w:val="nil"/>
              <w:right w:val="nil"/>
            </w:tcBorders>
            <w:shd w:val="clear" w:color="auto" w:fill="auto"/>
            <w:vAlign w:val="bottom"/>
            <w:hideMark/>
          </w:tcPr>
          <w:p w:rsidR="00BC7FC4" w:rsidRPr="00BC7FC4" w:rsidRDefault="00BC7FC4" w:rsidP="00BC7FC4">
            <w:pPr>
              <w:spacing w:after="0" w:line="240" w:lineRule="auto"/>
              <w:jc w:val="right"/>
              <w:rPr>
                <w:rFonts w:ascii="Times New Roman" w:eastAsia="Times New Roman" w:hAnsi="Times New Roman" w:cs="Times New Roman"/>
                <w:color w:val="000000"/>
                <w:sz w:val="24"/>
                <w:szCs w:val="24"/>
                <w:lang w:eastAsia="ru-RU"/>
              </w:rPr>
            </w:pPr>
          </w:p>
        </w:tc>
        <w:tc>
          <w:tcPr>
            <w:tcW w:w="1942" w:type="dxa"/>
            <w:gridSpan w:val="3"/>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1208"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1921" w:type="dxa"/>
            <w:gridSpan w:val="2"/>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4"/>
                <w:szCs w:val="24"/>
                <w:lang w:eastAsia="ru-RU"/>
              </w:rPr>
            </w:pPr>
          </w:p>
        </w:tc>
        <w:tc>
          <w:tcPr>
            <w:tcW w:w="7061"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8"/>
                <w:szCs w:val="28"/>
                <w:lang w:eastAsia="ru-RU"/>
              </w:rPr>
            </w:pPr>
            <w:r w:rsidRPr="00BC7FC4">
              <w:rPr>
                <w:rFonts w:ascii="Times New Roman" w:eastAsia="Times New Roman" w:hAnsi="Times New Roman" w:cs="Times New Roman"/>
                <w:sz w:val="28"/>
                <w:szCs w:val="28"/>
                <w:lang w:eastAsia="ru-RU"/>
              </w:rPr>
              <w:t>Приложение № 11</w:t>
            </w: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8"/>
                <w:szCs w:val="28"/>
                <w:lang w:eastAsia="ru-RU"/>
              </w:rPr>
            </w:pPr>
          </w:p>
        </w:tc>
        <w:tc>
          <w:tcPr>
            <w:tcW w:w="7061"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7061"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8"/>
                <w:szCs w:val="28"/>
                <w:lang w:eastAsia="ru-RU"/>
              </w:rPr>
            </w:pPr>
            <w:r w:rsidRPr="00BC7FC4">
              <w:rPr>
                <w:rFonts w:ascii="Times New Roman" w:eastAsia="Times New Roman" w:hAnsi="Times New Roman" w:cs="Times New Roman"/>
                <w:sz w:val="28"/>
                <w:szCs w:val="28"/>
                <w:lang w:eastAsia="ru-RU"/>
              </w:rPr>
              <w:t>УТВЕРЖДЕНА</w:t>
            </w: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8"/>
                <w:szCs w:val="28"/>
                <w:lang w:eastAsia="ru-RU"/>
              </w:rPr>
            </w:pPr>
          </w:p>
        </w:tc>
        <w:tc>
          <w:tcPr>
            <w:tcW w:w="1647" w:type="dxa"/>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786"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314"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885"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08"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7061"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8"/>
                <w:szCs w:val="28"/>
                <w:lang w:eastAsia="ru-RU"/>
              </w:rPr>
            </w:pPr>
            <w:r w:rsidRPr="00BC7FC4">
              <w:rPr>
                <w:rFonts w:ascii="Times New Roman" w:eastAsia="Times New Roman" w:hAnsi="Times New Roman" w:cs="Times New Roman"/>
                <w:sz w:val="28"/>
                <w:szCs w:val="28"/>
                <w:lang w:eastAsia="ru-RU"/>
              </w:rPr>
              <w:t>решением Тужинской районной Думы</w:t>
            </w: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8"/>
                <w:szCs w:val="28"/>
                <w:lang w:eastAsia="ru-RU"/>
              </w:rPr>
            </w:pPr>
          </w:p>
        </w:tc>
        <w:tc>
          <w:tcPr>
            <w:tcW w:w="7061" w:type="dxa"/>
            <w:gridSpan w:val="10"/>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8"/>
                <w:szCs w:val="28"/>
                <w:lang w:eastAsia="ru-RU"/>
              </w:rPr>
            </w:pPr>
            <w:r w:rsidRPr="00BC7FC4">
              <w:rPr>
                <w:rFonts w:ascii="Times New Roman" w:eastAsia="Times New Roman" w:hAnsi="Times New Roman" w:cs="Times New Roman"/>
                <w:sz w:val="28"/>
                <w:szCs w:val="28"/>
                <w:lang w:eastAsia="ru-RU"/>
              </w:rPr>
              <w:t xml:space="preserve">от 15.12.2023 № 26/143     </w:t>
            </w:r>
          </w:p>
        </w:tc>
      </w:tr>
      <w:tr w:rsidR="00BC7FC4" w:rsidRPr="00BC7FC4" w:rsidTr="00537F92">
        <w:trPr>
          <w:trHeight w:val="37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rPr>
                <w:rFonts w:ascii="Times New Roman" w:eastAsia="Times New Roman" w:hAnsi="Times New Roman" w:cs="Times New Roman"/>
                <w:sz w:val="28"/>
                <w:szCs w:val="28"/>
                <w:lang w:eastAsia="ru-RU"/>
              </w:rPr>
            </w:pPr>
          </w:p>
        </w:tc>
        <w:tc>
          <w:tcPr>
            <w:tcW w:w="1647" w:type="dxa"/>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786"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314"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885"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08"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r>
      <w:tr w:rsidR="00BC7FC4" w:rsidRPr="00BC7FC4" w:rsidTr="00537F92">
        <w:trPr>
          <w:trHeight w:val="375"/>
        </w:trPr>
        <w:tc>
          <w:tcPr>
            <w:tcW w:w="13357" w:type="dxa"/>
            <w:gridSpan w:val="11"/>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r w:rsidRPr="00BC7FC4">
              <w:rPr>
                <w:rFonts w:ascii="Times New Roman" w:eastAsia="Times New Roman" w:hAnsi="Times New Roman" w:cs="Times New Roman"/>
                <w:b/>
                <w:bCs/>
                <w:sz w:val="28"/>
                <w:szCs w:val="28"/>
                <w:lang w:eastAsia="ru-RU"/>
              </w:rPr>
              <w:t>Ведомственная структура</w:t>
            </w:r>
          </w:p>
        </w:tc>
      </w:tr>
      <w:tr w:rsidR="00BC7FC4" w:rsidRPr="00BC7FC4" w:rsidTr="00537F92">
        <w:trPr>
          <w:trHeight w:val="375"/>
        </w:trPr>
        <w:tc>
          <w:tcPr>
            <w:tcW w:w="13357" w:type="dxa"/>
            <w:gridSpan w:val="11"/>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r w:rsidRPr="00BC7FC4">
              <w:rPr>
                <w:rFonts w:ascii="Times New Roman" w:eastAsia="Times New Roman" w:hAnsi="Times New Roman" w:cs="Times New Roman"/>
                <w:b/>
                <w:bCs/>
                <w:sz w:val="28"/>
                <w:szCs w:val="28"/>
                <w:lang w:eastAsia="ru-RU"/>
              </w:rPr>
              <w:t>расходов бюджета муниципального района на 2024 год</w:t>
            </w:r>
          </w:p>
        </w:tc>
      </w:tr>
      <w:tr w:rsidR="00BC7FC4" w:rsidRPr="00BC7FC4" w:rsidTr="00537F92">
        <w:trPr>
          <w:trHeight w:val="25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center"/>
              <w:rPr>
                <w:rFonts w:ascii="Times New Roman" w:eastAsia="Times New Roman" w:hAnsi="Times New Roman" w:cs="Times New Roman"/>
                <w:b/>
                <w:bCs/>
                <w:sz w:val="28"/>
                <w:szCs w:val="28"/>
                <w:lang w:eastAsia="ru-RU"/>
              </w:rPr>
            </w:pPr>
          </w:p>
        </w:tc>
        <w:tc>
          <w:tcPr>
            <w:tcW w:w="1647" w:type="dxa"/>
            <w:tcBorders>
              <w:top w:val="nil"/>
              <w:left w:val="nil"/>
              <w:bottom w:val="nil"/>
              <w:right w:val="nil"/>
            </w:tcBorders>
            <w:shd w:val="clear" w:color="auto" w:fill="auto"/>
            <w:noWrap/>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786"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14"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885"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08"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r>
      <w:tr w:rsidR="00537F92" w:rsidRPr="00BC7FC4" w:rsidTr="00537F92">
        <w:trPr>
          <w:trHeight w:val="3570"/>
        </w:trPr>
        <w:tc>
          <w:tcPr>
            <w:tcW w:w="6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Наименование расхода</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786"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Раздел</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Подраздел</w:t>
            </w:r>
          </w:p>
        </w:tc>
        <w:tc>
          <w:tcPr>
            <w:tcW w:w="1314"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Целевая статья</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Вид расхода</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Сумма    </w:t>
            </w:r>
            <w:proofErr w:type="gramStart"/>
            <w:r w:rsidRPr="00BC7FC4">
              <w:rPr>
                <w:rFonts w:ascii="Times New Roman" w:eastAsia="Times New Roman" w:hAnsi="Times New Roman" w:cs="Times New Roman"/>
                <w:sz w:val="20"/>
                <w:szCs w:val="20"/>
                <w:lang w:eastAsia="ru-RU"/>
              </w:rPr>
              <w:t xml:space="preserve">   (</w:t>
            </w:r>
            <w:proofErr w:type="spellStart"/>
            <w:proofErr w:type="gramEnd"/>
            <w:r w:rsidRPr="00BC7FC4">
              <w:rPr>
                <w:rFonts w:ascii="Times New Roman" w:eastAsia="Times New Roman" w:hAnsi="Times New Roman" w:cs="Times New Roman"/>
                <w:sz w:val="20"/>
                <w:szCs w:val="20"/>
                <w:lang w:eastAsia="ru-RU"/>
              </w:rPr>
              <w:t>тыс.рублей</w:t>
            </w:r>
            <w:proofErr w:type="spellEnd"/>
            <w:r w:rsidRPr="00BC7FC4">
              <w:rPr>
                <w:rFonts w:ascii="Times New Roman" w:eastAsia="Times New Roman" w:hAnsi="Times New Roman" w:cs="Times New Roman"/>
                <w:sz w:val="20"/>
                <w:szCs w:val="20"/>
                <w:lang w:eastAsia="ru-RU"/>
              </w:rPr>
              <w:t>)</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Всего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164671,5</w:t>
            </w:r>
          </w:p>
        </w:tc>
      </w:tr>
      <w:tr w:rsidR="00BC7FC4" w:rsidRPr="00BC7FC4" w:rsidTr="00537F92">
        <w:trPr>
          <w:trHeight w:val="70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5,5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5,5</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5,5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904</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44539,2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1640,4</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1640,4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1640,4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1060,4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1060,4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423,6</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423,6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632,5</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632,5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580,0</w:t>
            </w:r>
          </w:p>
        </w:tc>
      </w:tr>
      <w:tr w:rsidR="00BC7FC4" w:rsidRPr="00BC7FC4" w:rsidTr="00537F92">
        <w:trPr>
          <w:trHeight w:val="31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580,0</w:t>
            </w:r>
          </w:p>
        </w:tc>
      </w:tr>
      <w:tr w:rsidR="00BC7FC4" w:rsidRPr="00BC7FC4" w:rsidTr="00537F92">
        <w:trPr>
          <w:trHeight w:val="109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552,2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27,8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35844,9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Дошкольное образование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29099,5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29059,5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12309,6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Детские дошкольные учреждения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12309,6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3759,9</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3546,7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213,2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8513,9</w:t>
            </w:r>
          </w:p>
        </w:tc>
      </w:tr>
      <w:tr w:rsidR="00BC7FC4" w:rsidRPr="00BC7FC4" w:rsidTr="00537F92">
        <w:trPr>
          <w:trHeight w:val="106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5296,1</w:t>
            </w:r>
          </w:p>
        </w:tc>
      </w:tr>
      <w:tr w:rsidR="00BC7FC4" w:rsidRPr="00BC7FC4" w:rsidTr="00537F92">
        <w:trPr>
          <w:trHeight w:val="48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3139,6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010000210В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78,3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2857,6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2857,6</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4409,6</w:t>
            </w:r>
          </w:p>
        </w:tc>
      </w:tr>
      <w:tr w:rsidR="00BC7FC4" w:rsidRPr="00BC7FC4" w:rsidTr="00537F92">
        <w:trPr>
          <w:trHeight w:val="84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01U0У15480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4365,5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01U0У15480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4365,5</w:t>
            </w:r>
          </w:p>
        </w:tc>
      </w:tr>
      <w:tr w:rsidR="00BC7FC4" w:rsidRPr="00BC7FC4" w:rsidTr="00537F92">
        <w:trPr>
          <w:trHeight w:val="114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местного бюджета по реализации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01U0УS5480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01U0УS5480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0100017000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9482,7</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01Q0017140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9482,7</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01Q0017140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9313,7</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01Q0017140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169,0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Дополнительное образование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3504,6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3450,7</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3265,1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3265,1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1191,5</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1166,2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2061,8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1741,5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314,0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0100004460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185,6</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0100004460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Молодежная политика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125,6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125,6</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28,8</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3115,1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3076,6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2886,5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2886,5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1099,3</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1099,3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11,1</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1776,1</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1641,5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133,8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0100004400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0100004450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0100004450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Мероприятия в области профилактики правонарушений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106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Безопасное колесо</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2000004180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2000004180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7053,0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828,0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828,0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828,0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BC7FC4">
              <w:rPr>
                <w:rFonts w:ascii="Times New Roman" w:eastAsia="Times New Roman" w:hAnsi="Times New Roman" w:cs="Times New Roman"/>
                <w:sz w:val="20"/>
                <w:szCs w:val="20"/>
                <w:lang w:eastAsia="ru-RU"/>
              </w:rPr>
              <w:t>части  1</w:t>
            </w:r>
            <w:proofErr w:type="gramEnd"/>
            <w:r w:rsidRPr="00BC7FC4">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01Q0016140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828,0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01Q0016140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01Q0016140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Охрана семьи и детства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6225,0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6225,0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6225,0</w:t>
            </w:r>
          </w:p>
        </w:tc>
      </w:tr>
      <w:tr w:rsidR="00BC7FC4" w:rsidRPr="00BC7FC4" w:rsidTr="00537F92">
        <w:trPr>
          <w:trHeight w:val="127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BC7FC4">
              <w:rPr>
                <w:rFonts w:ascii="Times New Roman" w:eastAsia="Times New Roman" w:hAnsi="Times New Roman" w:cs="Times New Roman"/>
                <w:sz w:val="20"/>
                <w:szCs w:val="20"/>
                <w:lang w:eastAsia="ru-RU"/>
              </w:rPr>
              <w:t>начисление</w:t>
            </w:r>
            <w:proofErr w:type="gramEnd"/>
            <w:r w:rsidRPr="00BC7FC4">
              <w:rPr>
                <w:rFonts w:ascii="Times New Roman" w:eastAsia="Times New Roman" w:hAnsi="Times New Roman" w:cs="Times New Roman"/>
                <w:sz w:val="20"/>
                <w:szCs w:val="20"/>
                <w:lang w:eastAsia="ru-RU"/>
              </w:rPr>
              <w:t xml:space="preserve"> и выплата ежемесячного вознаграждения, причитающегося приемным родителям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5935,0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89,0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5846,0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01Q0016130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290,0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01Q0016130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01Q0016130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281,6</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47431,9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2196,9</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2196,9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2196,9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2196,9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2196,9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817,7</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817,7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8,3</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1371,0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1221,0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3115,2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Дополнительное образование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3045,2</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3037,7</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2847,6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2847,6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943,8</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943,8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1894,2</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1894,2</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03Q00L5190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03Q00L5190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000000" w:fill="FFFFFF"/>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Молодежная политика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сфере молодежной политики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1200004141</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1200004141</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BC7FC4">
              <w:rPr>
                <w:rFonts w:ascii="Times New Roman" w:eastAsia="Times New Roman" w:hAnsi="Times New Roman" w:cs="Times New Roman"/>
                <w:sz w:val="20"/>
                <w:szCs w:val="20"/>
                <w:lang w:eastAsia="ru-RU"/>
              </w:rPr>
              <w:t>политиики</w:t>
            </w:r>
            <w:proofErr w:type="spellEnd"/>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1200004142</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1200004142</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lastRenderedPageBreak/>
              <w:t>Культура, кинематография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34134,1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Культура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25903,8</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25852,3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25316,7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Дворцы, дома и другие учреждения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13298,1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4368,8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4368,8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43,8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8885,5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030000224В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8885,5</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на благоустройство прилегающей территории МБУК "Тужинский районный культурно-досуговый центр" с обустройством "Аллеи героев" по </w:t>
            </w:r>
            <w:proofErr w:type="spellStart"/>
            <w:r w:rsidRPr="00BC7FC4">
              <w:rPr>
                <w:rFonts w:ascii="Times New Roman" w:eastAsia="Times New Roman" w:hAnsi="Times New Roman" w:cs="Times New Roman"/>
                <w:sz w:val="20"/>
                <w:szCs w:val="20"/>
                <w:lang w:eastAsia="ru-RU"/>
              </w:rPr>
              <w:t>ул.Свободы</w:t>
            </w:r>
            <w:proofErr w:type="spellEnd"/>
            <w:r w:rsidRPr="00BC7FC4">
              <w:rPr>
                <w:rFonts w:ascii="Times New Roman" w:eastAsia="Times New Roman" w:hAnsi="Times New Roman" w:cs="Times New Roman"/>
                <w:sz w:val="20"/>
                <w:szCs w:val="20"/>
                <w:lang w:eastAsia="ru-RU"/>
              </w:rPr>
              <w:t>, д.</w:t>
            </w:r>
            <w:proofErr w:type="gramStart"/>
            <w:r w:rsidRPr="00BC7FC4">
              <w:rPr>
                <w:rFonts w:ascii="Times New Roman" w:eastAsia="Times New Roman" w:hAnsi="Times New Roman" w:cs="Times New Roman"/>
                <w:sz w:val="20"/>
                <w:szCs w:val="20"/>
                <w:lang w:eastAsia="ru-RU"/>
              </w:rPr>
              <w:t>14,пгт</w:t>
            </w:r>
            <w:proofErr w:type="gramEnd"/>
            <w:r w:rsidRPr="00BC7FC4">
              <w:rPr>
                <w:rFonts w:ascii="Times New Roman" w:eastAsia="Times New Roman" w:hAnsi="Times New Roman" w:cs="Times New Roman"/>
                <w:sz w:val="20"/>
                <w:szCs w:val="20"/>
                <w:lang w:eastAsia="ru-RU"/>
              </w:rPr>
              <w:t>.Тужа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03U0FS5170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03U0FS5170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Музеи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2170,5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817,1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817,1</w:t>
            </w:r>
          </w:p>
        </w:tc>
      </w:tr>
      <w:tr w:rsidR="00BC7FC4" w:rsidRPr="00BC7FC4" w:rsidTr="00537F92">
        <w:trPr>
          <w:trHeight w:val="37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7,7</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1345,8</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030000225В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1345,8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Библиотеки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9848,1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3555,1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3555,1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35,9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6257,0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030000226В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6257,0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0300004143</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0300004143</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Поддержка отрасли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03Q00L5190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29,6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03Q00L5190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29,6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000000" w:fill="FFFFFF"/>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8230,3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8230,3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8230,3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деятельности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8230,3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3250,2</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3250,2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32,8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4947,2</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4853,3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030000222В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718,0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Социальное обеспечение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718,0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373,0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373,0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BC7FC4">
              <w:rPr>
                <w:rFonts w:ascii="Times New Roman" w:eastAsia="Times New Roman" w:hAnsi="Times New Roman" w:cs="Times New Roman"/>
                <w:sz w:val="20"/>
                <w:szCs w:val="20"/>
                <w:lang w:eastAsia="ru-RU"/>
              </w:rPr>
              <w:t>части  1</w:t>
            </w:r>
            <w:proofErr w:type="gramEnd"/>
            <w:r w:rsidRPr="00BC7FC4">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01Q0016140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01Q0016140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345,0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345,0</w:t>
            </w:r>
          </w:p>
        </w:tc>
      </w:tr>
      <w:tr w:rsidR="00BC7FC4" w:rsidRPr="00BC7FC4" w:rsidTr="00537F92">
        <w:trPr>
          <w:trHeight w:val="127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BC7FC4">
              <w:rPr>
                <w:rFonts w:ascii="Times New Roman" w:eastAsia="Times New Roman" w:hAnsi="Times New Roman" w:cs="Times New Roman"/>
                <w:sz w:val="20"/>
                <w:szCs w:val="20"/>
                <w:lang w:eastAsia="ru-RU"/>
              </w:rPr>
              <w:t>и  коммунальных</w:t>
            </w:r>
            <w:proofErr w:type="gramEnd"/>
            <w:r w:rsidRPr="00BC7FC4">
              <w:rPr>
                <w:rFonts w:ascii="Times New Roman" w:eastAsia="Times New Roman" w:hAnsi="Times New Roman" w:cs="Times New Roman"/>
                <w:sz w:val="20"/>
                <w:szCs w:val="20"/>
                <w:lang w:eastAsia="ru-RU"/>
              </w:rPr>
              <w:t xml:space="preserve"> услуг в виде ежемесячной денежной выплаты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03Q0016120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345,0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03Q0016120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345,0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Физическая культура и спорт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7267,8</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Массовый спорт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Мероприятия в области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1300004110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1300004110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255"/>
        </w:trPr>
        <w:tc>
          <w:tcPr>
            <w:tcW w:w="6296" w:type="dxa"/>
            <w:tcBorders>
              <w:top w:val="nil"/>
              <w:left w:val="nil"/>
              <w:bottom w:val="nil"/>
              <w:right w:val="nil"/>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Спорт высших достижений</w:t>
            </w:r>
          </w:p>
        </w:tc>
        <w:tc>
          <w:tcPr>
            <w:tcW w:w="1647" w:type="dxa"/>
            <w:tcBorders>
              <w:top w:val="nil"/>
              <w:left w:val="single" w:sz="4" w:space="0" w:color="auto"/>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7167,8</w:t>
            </w:r>
          </w:p>
        </w:tc>
      </w:tr>
      <w:tr w:rsidR="00BC7FC4" w:rsidRPr="00BC7FC4" w:rsidTr="00537F92">
        <w:trPr>
          <w:trHeight w:val="510"/>
        </w:trPr>
        <w:tc>
          <w:tcPr>
            <w:tcW w:w="6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7015,1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Организация дополнительного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6315,1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2379,2</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2379,2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BC7FC4">
              <w:rPr>
                <w:rFonts w:ascii="Times New Roman" w:eastAsia="Times New Roman" w:hAnsi="Times New Roman" w:cs="Times New Roman"/>
                <w:color w:val="000000"/>
                <w:sz w:val="20"/>
                <w:szCs w:val="20"/>
                <w:lang w:eastAsia="ru-RU"/>
              </w:rPr>
              <w:t>софинансирование</w:t>
            </w:r>
            <w:proofErr w:type="spellEnd"/>
            <w:r w:rsidRPr="00BC7FC4">
              <w:rPr>
                <w:rFonts w:ascii="Times New Roman" w:eastAsia="Times New Roman" w:hAnsi="Times New Roman" w:cs="Times New Roman"/>
                <w:color w:val="000000"/>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18,4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3917,5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130000219В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3917,5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Финансовая поддержка детско-юношеского спорта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13U0J17440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13U0J17440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96,9</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01Q0015060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proofErr w:type="spellStart"/>
            <w:r w:rsidRPr="00BC7FC4">
              <w:rPr>
                <w:rFonts w:ascii="Times New Roman" w:eastAsia="Times New Roman" w:hAnsi="Times New Roman" w:cs="Times New Roman"/>
                <w:color w:val="000000"/>
                <w:sz w:val="20"/>
                <w:szCs w:val="20"/>
                <w:lang w:eastAsia="ru-RU"/>
              </w:rPr>
              <w:lastRenderedPageBreak/>
              <w:t>Софинансирование</w:t>
            </w:r>
            <w:proofErr w:type="spellEnd"/>
            <w:r w:rsidRPr="00BC7FC4">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01Q00S5060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01Q00S5060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Трудоустройство несовершеннолетних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13083,9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4530,9</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4447,9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4447,9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4447,9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4447,9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1678,5</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1678,5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17,0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17,0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2752,4</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2506,4</w:t>
            </w:r>
          </w:p>
        </w:tc>
      </w:tr>
      <w:tr w:rsidR="00BC7FC4" w:rsidRPr="00BC7FC4" w:rsidTr="00537F92">
        <w:trPr>
          <w:trHeight w:val="61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246,0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Резервные фонды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Резервные фонды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0400007000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Резервные фонды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0400007030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0400007030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0500004220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0500004220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10,0</w:t>
            </w:r>
          </w:p>
        </w:tc>
      </w:tr>
      <w:tr w:rsidR="00BC7FC4" w:rsidRPr="00BC7FC4" w:rsidTr="00537F92">
        <w:trPr>
          <w:trHeight w:val="31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lastRenderedPageBreak/>
              <w:t>Обслуживание государственного внутреннего и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Обслуживание муниципального долга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8543,0</w:t>
            </w:r>
          </w:p>
        </w:tc>
      </w:tr>
      <w:tr w:rsidR="00BC7FC4" w:rsidRPr="00BC7FC4" w:rsidTr="00537F92">
        <w:trPr>
          <w:trHeight w:val="49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8543,0</w:t>
            </w:r>
          </w:p>
        </w:tc>
      </w:tr>
      <w:tr w:rsidR="00BC7FC4" w:rsidRPr="00BC7FC4" w:rsidTr="00537F92">
        <w:trPr>
          <w:trHeight w:val="495"/>
        </w:trPr>
        <w:tc>
          <w:tcPr>
            <w:tcW w:w="6296" w:type="dxa"/>
            <w:tcBorders>
              <w:top w:val="nil"/>
              <w:left w:val="nil"/>
              <w:bottom w:val="nil"/>
              <w:right w:val="nil"/>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647" w:type="dxa"/>
            <w:tcBorders>
              <w:top w:val="nil"/>
              <w:left w:val="single" w:sz="4" w:space="0" w:color="auto"/>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8543,0</w:t>
            </w:r>
          </w:p>
        </w:tc>
      </w:tr>
      <w:tr w:rsidR="00BC7FC4" w:rsidRPr="00BC7FC4" w:rsidTr="00537F92">
        <w:trPr>
          <w:trHeight w:val="345"/>
        </w:trPr>
        <w:tc>
          <w:tcPr>
            <w:tcW w:w="6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Выравнивание бюджетной обеспеченности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0500014000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7264,0</w:t>
            </w:r>
          </w:p>
        </w:tc>
      </w:tr>
      <w:tr w:rsidR="00BC7FC4" w:rsidRPr="00BC7FC4" w:rsidTr="00537F92">
        <w:trPr>
          <w:trHeight w:val="48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0500014200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7264,0</w:t>
            </w:r>
          </w:p>
        </w:tc>
      </w:tr>
      <w:tr w:rsidR="00BC7FC4" w:rsidRPr="00BC7FC4" w:rsidTr="00537F92">
        <w:trPr>
          <w:trHeight w:val="27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0500014200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7264,0</w:t>
            </w:r>
          </w:p>
        </w:tc>
      </w:tr>
      <w:tr w:rsidR="00BC7FC4" w:rsidRPr="00BC7FC4" w:rsidTr="00537F92">
        <w:trPr>
          <w:trHeight w:val="765"/>
        </w:trPr>
        <w:tc>
          <w:tcPr>
            <w:tcW w:w="6296" w:type="dxa"/>
            <w:tcBorders>
              <w:top w:val="nil"/>
              <w:left w:val="single" w:sz="4" w:space="0" w:color="000000"/>
              <w:bottom w:val="single" w:sz="4" w:space="0" w:color="000000"/>
              <w:right w:val="single" w:sz="4" w:space="0" w:color="000000"/>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1279,0</w:t>
            </w:r>
          </w:p>
        </w:tc>
      </w:tr>
      <w:tr w:rsidR="00BC7FC4" w:rsidRPr="00BC7FC4" w:rsidTr="00537F92">
        <w:trPr>
          <w:trHeight w:val="420"/>
        </w:trPr>
        <w:tc>
          <w:tcPr>
            <w:tcW w:w="6296" w:type="dxa"/>
            <w:tcBorders>
              <w:top w:val="nil"/>
              <w:left w:val="single" w:sz="4" w:space="0" w:color="000000"/>
              <w:bottom w:val="single" w:sz="4" w:space="0" w:color="000000"/>
              <w:right w:val="single" w:sz="4" w:space="0" w:color="000000"/>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05Q0016030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1279,0</w:t>
            </w:r>
          </w:p>
        </w:tc>
      </w:tr>
      <w:tr w:rsidR="00BC7FC4" w:rsidRPr="00BC7FC4" w:rsidTr="00537F92">
        <w:trPr>
          <w:trHeight w:val="300"/>
        </w:trPr>
        <w:tc>
          <w:tcPr>
            <w:tcW w:w="6296" w:type="dxa"/>
            <w:tcBorders>
              <w:top w:val="nil"/>
              <w:left w:val="single" w:sz="4" w:space="0" w:color="000000"/>
              <w:bottom w:val="single" w:sz="4" w:space="0" w:color="000000"/>
              <w:right w:val="single" w:sz="4" w:space="0" w:color="000000"/>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912</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05Q0016030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1279,0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proofErr w:type="gramStart"/>
            <w:r w:rsidRPr="00BC7FC4">
              <w:rPr>
                <w:rFonts w:ascii="Times New Roman" w:eastAsia="Times New Roman" w:hAnsi="Times New Roman" w:cs="Times New Roman"/>
                <w:b/>
                <w:bCs/>
                <w:sz w:val="20"/>
                <w:szCs w:val="20"/>
                <w:lang w:eastAsia="ru-RU"/>
              </w:rPr>
              <w:t>администрация  муниципального</w:t>
            </w:r>
            <w:proofErr w:type="gramEnd"/>
            <w:r w:rsidRPr="00BC7FC4">
              <w:rPr>
                <w:rFonts w:ascii="Times New Roman" w:eastAsia="Times New Roman" w:hAnsi="Times New Roman" w:cs="Times New Roman"/>
                <w:b/>
                <w:bCs/>
                <w:sz w:val="20"/>
                <w:szCs w:val="20"/>
                <w:lang w:eastAsia="ru-RU"/>
              </w:rPr>
              <w:t xml:space="preserve"> образования Тужинский муниципальный район</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58665,6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22241,1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1480,1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1480,1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1480,1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Глава муниципального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1480,1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591,2</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591,2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520000101B</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882,8</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520000101B</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882,8</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20218,9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19598,9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19046,9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19046,9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6325,9</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6325,9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63,9</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12657,1</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9446,1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3179,9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552,0</w:t>
            </w:r>
          </w:p>
        </w:tc>
      </w:tr>
      <w:tr w:rsidR="00BC7FC4" w:rsidRPr="00BC7FC4" w:rsidTr="00537F92">
        <w:trPr>
          <w:trHeight w:val="10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BC7FC4">
              <w:rPr>
                <w:rFonts w:ascii="Times New Roman" w:eastAsia="Times New Roman" w:hAnsi="Times New Roman" w:cs="Times New Roman"/>
                <w:sz w:val="20"/>
                <w:szCs w:val="20"/>
                <w:lang w:eastAsia="ru-RU"/>
              </w:rPr>
              <w:t>правонарушений  несовершеннолетних</w:t>
            </w:r>
            <w:proofErr w:type="gramEnd"/>
            <w:r w:rsidRPr="00BC7FC4">
              <w:rPr>
                <w:rFonts w:ascii="Times New Roman" w:eastAsia="Times New Roman" w:hAnsi="Times New Roman" w:cs="Times New Roman"/>
                <w:sz w:val="20"/>
                <w:szCs w:val="20"/>
                <w:lang w:eastAsia="ru-RU"/>
              </w:rPr>
              <w:t>, включая административную юрисдикцию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552,0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480,0</w:t>
            </w:r>
          </w:p>
        </w:tc>
      </w:tr>
      <w:tr w:rsidR="00BC7FC4" w:rsidRPr="00BC7FC4" w:rsidTr="00537F92">
        <w:trPr>
          <w:trHeight w:val="49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02Q0016060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72,0</w:t>
            </w:r>
          </w:p>
        </w:tc>
      </w:tr>
      <w:tr w:rsidR="00BC7FC4" w:rsidRPr="00BC7FC4" w:rsidTr="00537F92">
        <w:trPr>
          <w:trHeight w:val="54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агропромышленного комплекса"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 xml:space="preserve">Поддержка сельскохозяйственного производства, за исключением реализации мероприятий, предусмотренных </w:t>
            </w:r>
            <w:proofErr w:type="gramStart"/>
            <w:r w:rsidRPr="00BC7FC4">
              <w:rPr>
                <w:rFonts w:ascii="Times New Roman" w:eastAsia="Times New Roman" w:hAnsi="Times New Roman" w:cs="Times New Roman"/>
                <w:sz w:val="20"/>
                <w:szCs w:val="20"/>
                <w:lang w:eastAsia="ru-RU"/>
              </w:rPr>
              <w:t>федеральными  государственными</w:t>
            </w:r>
            <w:proofErr w:type="gramEnd"/>
            <w:r w:rsidRPr="00BC7FC4">
              <w:rPr>
                <w:rFonts w:ascii="Times New Roman" w:eastAsia="Times New Roman" w:hAnsi="Times New Roman" w:cs="Times New Roman"/>
                <w:sz w:val="20"/>
                <w:szCs w:val="20"/>
                <w:lang w:eastAsia="ru-RU"/>
              </w:rPr>
              <w:t xml:space="preserve"> программами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06Q0016020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600,0</w:t>
            </w:r>
          </w:p>
        </w:tc>
      </w:tr>
      <w:tr w:rsidR="00BC7FC4" w:rsidRPr="00BC7FC4" w:rsidTr="00537F92">
        <w:trPr>
          <w:trHeight w:val="99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06Q0016020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536,7</w:t>
            </w:r>
          </w:p>
        </w:tc>
      </w:tr>
      <w:tr w:rsidR="00BC7FC4" w:rsidRPr="00BC7FC4" w:rsidTr="00537F92">
        <w:trPr>
          <w:trHeight w:val="57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06Q0016020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63,3</w:t>
            </w:r>
          </w:p>
        </w:tc>
      </w:tr>
      <w:tr w:rsidR="00BC7FC4" w:rsidRPr="00BC7FC4" w:rsidTr="00537F92">
        <w:trPr>
          <w:trHeight w:val="66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34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34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Общегосударственные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1600004200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r>
      <w:tr w:rsidR="00BC7FC4" w:rsidRPr="00BC7FC4" w:rsidTr="00537F92">
        <w:trPr>
          <w:trHeight w:val="330"/>
        </w:trPr>
        <w:tc>
          <w:tcPr>
            <w:tcW w:w="6296" w:type="dxa"/>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Судебная система</w:t>
            </w:r>
          </w:p>
        </w:tc>
        <w:tc>
          <w:tcPr>
            <w:tcW w:w="1647"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936</w:t>
            </w:r>
          </w:p>
        </w:tc>
        <w:tc>
          <w:tcPr>
            <w:tcW w:w="786"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01</w:t>
            </w:r>
          </w:p>
        </w:tc>
        <w:tc>
          <w:tcPr>
            <w:tcW w:w="1121"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05</w:t>
            </w:r>
          </w:p>
        </w:tc>
        <w:tc>
          <w:tcPr>
            <w:tcW w:w="1314"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0000000000</w:t>
            </w:r>
          </w:p>
        </w:tc>
        <w:tc>
          <w:tcPr>
            <w:tcW w:w="885"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b/>
                <w:bCs/>
                <w:color w:val="000000"/>
                <w:sz w:val="20"/>
                <w:szCs w:val="20"/>
                <w:lang w:eastAsia="ru-RU"/>
              </w:rPr>
            </w:pPr>
            <w:r w:rsidRPr="00BC7FC4">
              <w:rPr>
                <w:rFonts w:ascii="Times New Roman" w:eastAsia="Times New Roman" w:hAnsi="Times New Roman" w:cs="Times New Roman"/>
                <w:b/>
                <w:bCs/>
                <w:color w:val="000000"/>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0,9</w:t>
            </w:r>
          </w:p>
        </w:tc>
      </w:tr>
      <w:tr w:rsidR="00BC7FC4" w:rsidRPr="00BC7FC4" w:rsidTr="00537F92">
        <w:trPr>
          <w:trHeight w:val="375"/>
        </w:trPr>
        <w:tc>
          <w:tcPr>
            <w:tcW w:w="6296" w:type="dxa"/>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936</w:t>
            </w:r>
          </w:p>
        </w:tc>
        <w:tc>
          <w:tcPr>
            <w:tcW w:w="786"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w:t>
            </w:r>
          </w:p>
        </w:tc>
        <w:tc>
          <w:tcPr>
            <w:tcW w:w="1121"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05</w:t>
            </w:r>
          </w:p>
        </w:tc>
        <w:tc>
          <w:tcPr>
            <w:tcW w:w="1314"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5200000000</w:t>
            </w:r>
          </w:p>
        </w:tc>
        <w:tc>
          <w:tcPr>
            <w:tcW w:w="885"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r>
      <w:tr w:rsidR="00BC7FC4" w:rsidRPr="00BC7FC4" w:rsidTr="00537F92">
        <w:trPr>
          <w:trHeight w:val="765"/>
        </w:trPr>
        <w:tc>
          <w:tcPr>
            <w:tcW w:w="6296" w:type="dxa"/>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647"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936</w:t>
            </w:r>
          </w:p>
        </w:tc>
        <w:tc>
          <w:tcPr>
            <w:tcW w:w="786"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w:t>
            </w:r>
          </w:p>
        </w:tc>
        <w:tc>
          <w:tcPr>
            <w:tcW w:w="1121"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05</w:t>
            </w:r>
          </w:p>
        </w:tc>
        <w:tc>
          <w:tcPr>
            <w:tcW w:w="1314"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52Q0051200</w:t>
            </w:r>
          </w:p>
        </w:tc>
        <w:tc>
          <w:tcPr>
            <w:tcW w:w="885"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r>
      <w:tr w:rsidR="00BC7FC4" w:rsidRPr="00BC7FC4" w:rsidTr="00537F92">
        <w:trPr>
          <w:trHeight w:val="510"/>
        </w:trPr>
        <w:tc>
          <w:tcPr>
            <w:tcW w:w="6296" w:type="dxa"/>
            <w:tcBorders>
              <w:top w:val="nil"/>
              <w:left w:val="single" w:sz="4" w:space="0" w:color="000000"/>
              <w:bottom w:val="single" w:sz="4" w:space="0" w:color="000000"/>
              <w:right w:val="single" w:sz="4" w:space="0" w:color="000000"/>
            </w:tcBorders>
            <w:shd w:val="clear" w:color="000000" w:fill="FFFFFF"/>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936</w:t>
            </w:r>
          </w:p>
        </w:tc>
        <w:tc>
          <w:tcPr>
            <w:tcW w:w="786"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w:t>
            </w:r>
          </w:p>
        </w:tc>
        <w:tc>
          <w:tcPr>
            <w:tcW w:w="1121" w:type="dxa"/>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05</w:t>
            </w:r>
          </w:p>
        </w:tc>
        <w:tc>
          <w:tcPr>
            <w:tcW w:w="1314"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52Q0051200</w:t>
            </w:r>
          </w:p>
        </w:tc>
        <w:tc>
          <w:tcPr>
            <w:tcW w:w="885" w:type="dxa"/>
            <w:gridSpan w:val="2"/>
            <w:tcBorders>
              <w:top w:val="nil"/>
              <w:left w:val="nil"/>
              <w:bottom w:val="single" w:sz="4" w:space="0" w:color="000000"/>
              <w:right w:val="single" w:sz="4" w:space="0" w:color="000000"/>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center"/>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541,3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81,3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0800002000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22,3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0800002040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22,3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0800002040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22,3</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08Q0016010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08Q0016010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Управление муниципальной собственностью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0900004020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460,0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0900004020</w:t>
            </w:r>
          </w:p>
        </w:tc>
        <w:tc>
          <w:tcPr>
            <w:tcW w:w="885"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460,0</w:t>
            </w:r>
          </w:p>
        </w:tc>
      </w:tr>
      <w:tr w:rsidR="00BC7FC4" w:rsidRPr="00BC7FC4" w:rsidTr="00537F92">
        <w:trPr>
          <w:trHeight w:val="39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0900004070</w:t>
            </w:r>
          </w:p>
        </w:tc>
        <w:tc>
          <w:tcPr>
            <w:tcW w:w="885"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13</w:t>
            </w:r>
          </w:p>
        </w:tc>
        <w:tc>
          <w:tcPr>
            <w:tcW w:w="1314"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0900004070</w:t>
            </w:r>
          </w:p>
        </w:tc>
        <w:tc>
          <w:tcPr>
            <w:tcW w:w="885" w:type="dxa"/>
            <w:gridSpan w:val="2"/>
            <w:tcBorders>
              <w:top w:val="nil"/>
              <w:left w:val="nil"/>
              <w:bottom w:val="single" w:sz="4" w:space="0" w:color="auto"/>
              <w:right w:val="single" w:sz="4" w:space="0" w:color="auto"/>
            </w:tcBorders>
            <w:shd w:val="clear" w:color="auto" w:fill="auto"/>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1901,9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1593,0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1593,0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1493,0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1493,0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596,4</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596,4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890,6</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040000401В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890,6</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Другие 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0400013000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0400013010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0400013010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308,8</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308,3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308,3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308,3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0400004030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308,3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938</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939</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940</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1900004090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r>
      <w:tr w:rsidR="00BC7FC4" w:rsidRPr="00BC7FC4" w:rsidTr="00537F92">
        <w:trPr>
          <w:trHeight w:val="27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Национальная экономика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28477,9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Транспорт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900,0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сфере дорожной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1000004300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Поддержка автомобильного транспорта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1000004310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Иные бюджетные ассигнования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08</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1000004310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800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900,0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Дорожное хозяйство (дорожные фонды)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27562,9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27562,9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4051,7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сфере дорожной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1000004300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4051,7</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1000004300</w:t>
            </w:r>
          </w:p>
        </w:tc>
        <w:tc>
          <w:tcPr>
            <w:tcW w:w="885"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4051,7</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21147,0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gramStart"/>
            <w:r w:rsidRPr="00BC7FC4">
              <w:rPr>
                <w:rFonts w:ascii="Times New Roman" w:eastAsia="Times New Roman" w:hAnsi="Times New Roman" w:cs="Times New Roman"/>
                <w:sz w:val="20"/>
                <w:szCs w:val="20"/>
                <w:lang w:eastAsia="ru-RU"/>
              </w:rPr>
              <w:t>Осуществление  дорожной</w:t>
            </w:r>
            <w:proofErr w:type="gramEnd"/>
            <w:r w:rsidRPr="00BC7FC4">
              <w:rPr>
                <w:rFonts w:ascii="Times New Roman" w:eastAsia="Times New Roman" w:hAnsi="Times New Roman" w:cs="Times New Roman"/>
                <w:sz w:val="20"/>
                <w:szCs w:val="20"/>
                <w:lang w:eastAsia="ru-RU"/>
              </w:rPr>
              <w:t xml:space="preserve">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10Q0015080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21147,0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10Q0015080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21147,0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осуществления дорожной деятельности в отношении автомобильных дорог общего пользования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10Q00S5080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214,0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10Q00S5080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214,0</w:t>
            </w:r>
          </w:p>
        </w:tc>
      </w:tr>
      <w:tr w:rsidR="00BC7FC4" w:rsidRPr="00BC7FC4" w:rsidTr="00537F92">
        <w:trPr>
          <w:trHeight w:val="114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Капитальный </w:t>
            </w:r>
            <w:proofErr w:type="spellStart"/>
            <w:proofErr w:type="gramStart"/>
            <w:r w:rsidRPr="00BC7FC4">
              <w:rPr>
                <w:rFonts w:ascii="Times New Roman" w:eastAsia="Times New Roman" w:hAnsi="Times New Roman" w:cs="Times New Roman"/>
                <w:sz w:val="20"/>
                <w:szCs w:val="20"/>
                <w:lang w:eastAsia="ru-RU"/>
              </w:rPr>
              <w:t>ремонт,ремонт</w:t>
            </w:r>
            <w:proofErr w:type="spellEnd"/>
            <w:proofErr w:type="gramEnd"/>
            <w:r w:rsidRPr="00BC7FC4">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BC7FC4">
              <w:rPr>
                <w:rFonts w:ascii="Times New Roman" w:eastAsia="Times New Roman" w:hAnsi="Times New Roman" w:cs="Times New Roman"/>
                <w:sz w:val="20"/>
                <w:szCs w:val="20"/>
                <w:lang w:eastAsia="ru-RU"/>
              </w:rPr>
              <w:t>покрытий,устройство</w:t>
            </w:r>
            <w:proofErr w:type="spellEnd"/>
            <w:r w:rsidRPr="00BC7FC4">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10Q0015210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2148,0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10Q0015210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2148,0</w:t>
            </w:r>
          </w:p>
        </w:tc>
      </w:tr>
      <w:tr w:rsidR="00BC7FC4" w:rsidRPr="00BC7FC4" w:rsidTr="00537F92">
        <w:trPr>
          <w:trHeight w:val="127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lastRenderedPageBreak/>
              <w:t>Софинансирование</w:t>
            </w:r>
            <w:proofErr w:type="spellEnd"/>
            <w:r w:rsidRPr="00BC7FC4">
              <w:rPr>
                <w:rFonts w:ascii="Times New Roman" w:eastAsia="Times New Roman" w:hAnsi="Times New Roman" w:cs="Times New Roman"/>
                <w:sz w:val="20"/>
                <w:szCs w:val="20"/>
                <w:lang w:eastAsia="ru-RU"/>
              </w:rPr>
              <w:t xml:space="preserve"> на капитальный </w:t>
            </w:r>
            <w:proofErr w:type="spellStart"/>
            <w:proofErr w:type="gramStart"/>
            <w:r w:rsidRPr="00BC7FC4">
              <w:rPr>
                <w:rFonts w:ascii="Times New Roman" w:eastAsia="Times New Roman" w:hAnsi="Times New Roman" w:cs="Times New Roman"/>
                <w:sz w:val="20"/>
                <w:szCs w:val="20"/>
                <w:lang w:eastAsia="ru-RU"/>
              </w:rPr>
              <w:t>ремонт,ремонт</w:t>
            </w:r>
            <w:proofErr w:type="spellEnd"/>
            <w:proofErr w:type="gramEnd"/>
            <w:r w:rsidRPr="00BC7FC4">
              <w:rPr>
                <w:rFonts w:ascii="Times New Roman" w:eastAsia="Times New Roman" w:hAnsi="Times New Roman" w:cs="Times New Roman"/>
                <w:sz w:val="20"/>
                <w:szCs w:val="20"/>
                <w:lang w:eastAsia="ru-RU"/>
              </w:rPr>
              <w:t xml:space="preserve"> и восстановление изношенных верхних слоев асфальтобетонных </w:t>
            </w:r>
            <w:proofErr w:type="spellStart"/>
            <w:r w:rsidRPr="00BC7FC4">
              <w:rPr>
                <w:rFonts w:ascii="Times New Roman" w:eastAsia="Times New Roman" w:hAnsi="Times New Roman" w:cs="Times New Roman"/>
                <w:sz w:val="20"/>
                <w:szCs w:val="20"/>
                <w:lang w:eastAsia="ru-RU"/>
              </w:rPr>
              <w:t>покрытий,устройство</w:t>
            </w:r>
            <w:proofErr w:type="spellEnd"/>
            <w:r w:rsidRPr="00BC7FC4">
              <w:rPr>
                <w:rFonts w:ascii="Times New Roman" w:eastAsia="Times New Roman" w:hAnsi="Times New Roman" w:cs="Times New Roman"/>
                <w:sz w:val="20"/>
                <w:szCs w:val="20"/>
                <w:lang w:eastAsia="ru-RU"/>
              </w:rPr>
              <w:t xml:space="preserve"> защитных слоев с устранением деформаций и повреждений покрытий автомобильных дорог общего пользования  местного значения на 2024 год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10Q00S5210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2,2</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09</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10Q00S5210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1100004350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1100004350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Жилищно-коммунальное хозяйство</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2426,9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Коммунальное хозяйство</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2186,9</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"Комплексная программа модернизации и реформирования жилищно-коммунального хозяйства"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2186,9</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1500004500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1500004510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1500004510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gramStart"/>
            <w:r w:rsidRPr="00BC7FC4">
              <w:rPr>
                <w:rFonts w:ascii="Times New Roman" w:eastAsia="Times New Roman" w:hAnsi="Times New Roman" w:cs="Times New Roman"/>
                <w:sz w:val="20"/>
                <w:szCs w:val="20"/>
                <w:lang w:eastAsia="ru-RU"/>
              </w:rPr>
              <w:t>Реализация  мероприятий</w:t>
            </w:r>
            <w:proofErr w:type="gramEnd"/>
            <w:r w:rsidRPr="00BC7FC4">
              <w:rPr>
                <w:rFonts w:ascii="Times New Roman" w:eastAsia="Times New Roman" w:hAnsi="Times New Roman" w:cs="Times New Roman"/>
                <w:sz w:val="20"/>
                <w:szCs w:val="20"/>
                <w:lang w:eastAsia="ru-RU"/>
              </w:rPr>
              <w:t xml:space="preserve"> направленных на подготовку систем коммунальной инфраструктуры к работе в осенне-зимний период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15U0515490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2077,6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15U0515490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2077,6</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на подготовку систем коммунальной инфраструктуры к работе в осенне-зимний период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15U05S5490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109,3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15U05S5490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109,3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lastRenderedPageBreak/>
              <w:t>Благоустройство</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240,0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Другие общегосударственные расходы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0700013000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Содержание мест для сжигания мусора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0700013030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Межбюджетные трансферты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03</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0700013030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240,0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Охрана окружающей среды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60,0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Мероприятия в установленной сфере деятельности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Природоохранные мероприятия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0700004050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60,0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21,3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21,3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21,3</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21,1</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Социальная политика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3536,4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lastRenderedPageBreak/>
              <w:t>Пенсионное обеспечение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2323,4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2323,4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0200008000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2323,4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0200008040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2323,4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0200008040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2323,4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Охрана семьи и детства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1213,0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627,1</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0100016000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w:t>
            </w:r>
          </w:p>
        </w:tc>
      </w:tr>
      <w:tr w:rsidR="00BC7FC4" w:rsidRPr="00BC7FC4" w:rsidTr="00537F92">
        <w:trPr>
          <w:trHeight w:val="1365"/>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01U0I16090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по администрированию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01U0I16094</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01U0I16094</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Расходы на погашение задолженности по оплате за жилое </w:t>
            </w:r>
            <w:proofErr w:type="spellStart"/>
            <w:r w:rsidRPr="00BC7FC4">
              <w:rPr>
                <w:rFonts w:ascii="Times New Roman" w:eastAsia="Times New Roman" w:hAnsi="Times New Roman" w:cs="Times New Roman"/>
                <w:sz w:val="20"/>
                <w:szCs w:val="20"/>
                <w:lang w:eastAsia="ru-RU"/>
              </w:rPr>
              <w:t>помещенин</w:t>
            </w:r>
            <w:proofErr w:type="spellEnd"/>
            <w:r w:rsidRPr="00BC7FC4">
              <w:rPr>
                <w:rFonts w:ascii="Times New Roman" w:eastAsia="Times New Roman" w:hAnsi="Times New Roman" w:cs="Times New Roman"/>
                <w:sz w:val="20"/>
                <w:szCs w:val="20"/>
                <w:lang w:eastAsia="ru-RU"/>
              </w:rPr>
              <w:t xml:space="preserve"> и коммунальные услуги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01U0I16093</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000000" w:fill="FFFFFF"/>
            <w:noWrap/>
            <w:hideMark/>
          </w:tcPr>
          <w:p w:rsidR="00BC7FC4" w:rsidRPr="00BC7FC4" w:rsidRDefault="00BC7FC4" w:rsidP="00BC7FC4">
            <w:pPr>
              <w:spacing w:after="0" w:line="240" w:lineRule="auto"/>
              <w:jc w:val="center"/>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01U0I16093</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w:t>
            </w:r>
          </w:p>
        </w:tc>
      </w:tr>
      <w:tr w:rsidR="00BC7FC4" w:rsidRPr="00BC7FC4" w:rsidTr="00537F92">
        <w:trPr>
          <w:trHeight w:val="138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01U0IД0820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624,0</w:t>
            </w:r>
          </w:p>
        </w:tc>
      </w:tr>
      <w:tr w:rsidR="00BC7FC4" w:rsidRPr="00BC7FC4" w:rsidTr="00537F92">
        <w:trPr>
          <w:trHeight w:val="5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Капитальные вложения в объекты недвижимого имущества государственной (муниципальной) собственности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01U0IД0820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400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624,0</w:t>
            </w:r>
          </w:p>
        </w:tc>
      </w:tr>
      <w:tr w:rsidR="00BC7FC4" w:rsidRPr="00BC7FC4" w:rsidTr="00537F92">
        <w:trPr>
          <w:trHeight w:val="5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585,9</w:t>
            </w:r>
          </w:p>
        </w:tc>
      </w:tr>
      <w:tr w:rsidR="00BC7FC4" w:rsidRPr="00BC7FC4" w:rsidTr="00537F92">
        <w:trPr>
          <w:trHeight w:val="33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Иные межбюджетные трансферты из областного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0400017000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585,9</w:t>
            </w:r>
          </w:p>
        </w:tc>
      </w:tr>
      <w:tr w:rsidR="00BC7FC4" w:rsidRPr="00BC7FC4" w:rsidTr="00537F92">
        <w:trPr>
          <w:trHeight w:val="84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Предоставление дополнительной меры социальной поддержки для отдельных категорий граждан, связанной с обеспечением и доставкой твердого топлива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04Q0017520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585,9</w:t>
            </w:r>
          </w:p>
        </w:tc>
      </w:tr>
      <w:tr w:rsidR="00BC7FC4" w:rsidRPr="00BC7FC4" w:rsidTr="00537F92">
        <w:trPr>
          <w:trHeight w:val="360"/>
        </w:trPr>
        <w:tc>
          <w:tcPr>
            <w:tcW w:w="6296" w:type="dxa"/>
            <w:tcBorders>
              <w:top w:val="nil"/>
              <w:left w:val="single" w:sz="4" w:space="0" w:color="auto"/>
              <w:bottom w:val="single" w:sz="4" w:space="0" w:color="auto"/>
              <w:right w:val="single" w:sz="4" w:space="0" w:color="auto"/>
            </w:tcBorders>
            <w:shd w:val="clear" w:color="auto" w:fill="auto"/>
            <w:hideMark/>
          </w:tcPr>
          <w:p w:rsidR="00BC7FC4" w:rsidRPr="00BC7FC4" w:rsidRDefault="00BC7FC4" w:rsidP="00BC7FC4">
            <w:pPr>
              <w:spacing w:after="0" w:line="240" w:lineRule="auto"/>
              <w:rPr>
                <w:rFonts w:ascii="Times New Roman" w:eastAsia="Times New Roman" w:hAnsi="Times New Roman" w:cs="Times New Roman"/>
                <w:color w:val="000000"/>
                <w:sz w:val="20"/>
                <w:szCs w:val="20"/>
                <w:lang w:eastAsia="ru-RU"/>
              </w:rPr>
            </w:pPr>
            <w:r w:rsidRPr="00BC7FC4">
              <w:rPr>
                <w:rFonts w:ascii="Times New Roman" w:eastAsia="Times New Roman" w:hAnsi="Times New Roman" w:cs="Times New Roman"/>
                <w:color w:val="000000"/>
                <w:sz w:val="20"/>
                <w:szCs w:val="20"/>
                <w:lang w:eastAsia="ru-RU"/>
              </w:rPr>
              <w:t>Социальное обеспечение и иные выплаты населению</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936</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04Q0017520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585,9</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945,4</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Общегосударственные вопросы</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935,3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935,3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935,3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935,3</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Центральный аппарат</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935,3</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363,2</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520000103А</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363,2</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 xml:space="preserve">Средства местного бюджета на </w:t>
            </w: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расходов</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520000103Б</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3,7</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Средства местного бюджета</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568,4</w:t>
            </w:r>
          </w:p>
        </w:tc>
      </w:tr>
      <w:tr w:rsidR="00BC7FC4" w:rsidRPr="00BC7FC4" w:rsidTr="00537F92">
        <w:trPr>
          <w:trHeight w:val="102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542,4</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06</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520000103В</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26,0</w:t>
            </w:r>
          </w:p>
        </w:tc>
      </w:tr>
      <w:tr w:rsidR="00BC7FC4" w:rsidRPr="00BC7FC4" w:rsidTr="00537F92">
        <w:trPr>
          <w:trHeight w:val="25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Образование</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b/>
                <w:bCs/>
                <w:sz w:val="20"/>
                <w:szCs w:val="20"/>
                <w:lang w:eastAsia="ru-RU"/>
              </w:rPr>
            </w:pPr>
            <w:r w:rsidRPr="00BC7FC4">
              <w:rPr>
                <w:rFonts w:ascii="Times New Roman" w:eastAsia="Times New Roman" w:hAnsi="Times New Roman" w:cs="Times New Roman"/>
                <w:b/>
                <w:bCs/>
                <w:sz w:val="20"/>
                <w:szCs w:val="20"/>
                <w:lang w:eastAsia="ru-RU"/>
              </w:rPr>
              <w:t>10,1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010000000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10,1</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0100015000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01Q0015560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10,0</w:t>
            </w:r>
          </w:p>
        </w:tc>
      </w:tr>
      <w:tr w:rsidR="00BC7FC4" w:rsidRPr="00BC7FC4" w:rsidTr="00537F92">
        <w:trPr>
          <w:trHeight w:val="765"/>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roofErr w:type="spellStart"/>
            <w:r w:rsidRPr="00BC7FC4">
              <w:rPr>
                <w:rFonts w:ascii="Times New Roman" w:eastAsia="Times New Roman" w:hAnsi="Times New Roman" w:cs="Times New Roman"/>
                <w:sz w:val="20"/>
                <w:szCs w:val="20"/>
                <w:lang w:eastAsia="ru-RU"/>
              </w:rPr>
              <w:t>Софинансирование</w:t>
            </w:r>
            <w:proofErr w:type="spellEnd"/>
            <w:r w:rsidRPr="00BC7FC4">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r>
      <w:tr w:rsidR="00BC7FC4" w:rsidRPr="00BC7FC4" w:rsidTr="00537F92">
        <w:trPr>
          <w:trHeight w:val="510"/>
        </w:trPr>
        <w:tc>
          <w:tcPr>
            <w:tcW w:w="6296" w:type="dxa"/>
            <w:tcBorders>
              <w:top w:val="nil"/>
              <w:left w:val="single" w:sz="4" w:space="0" w:color="auto"/>
              <w:bottom w:val="single" w:sz="4" w:space="0" w:color="auto"/>
              <w:right w:val="single" w:sz="4" w:space="0" w:color="auto"/>
            </w:tcBorders>
            <w:shd w:val="clear" w:color="auto" w:fill="auto"/>
            <w:vAlign w:val="bottom"/>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647"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947</w:t>
            </w:r>
          </w:p>
        </w:tc>
        <w:tc>
          <w:tcPr>
            <w:tcW w:w="786"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07</w:t>
            </w:r>
          </w:p>
        </w:tc>
        <w:tc>
          <w:tcPr>
            <w:tcW w:w="1121" w:type="dxa"/>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05</w:t>
            </w:r>
          </w:p>
        </w:tc>
        <w:tc>
          <w:tcPr>
            <w:tcW w:w="1314"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01Q00S5560</w:t>
            </w:r>
          </w:p>
        </w:tc>
        <w:tc>
          <w:tcPr>
            <w:tcW w:w="885"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200</w:t>
            </w:r>
          </w:p>
        </w:tc>
        <w:tc>
          <w:tcPr>
            <w:tcW w:w="1308" w:type="dxa"/>
            <w:gridSpan w:val="2"/>
            <w:tcBorders>
              <w:top w:val="nil"/>
              <w:left w:val="nil"/>
              <w:bottom w:val="single" w:sz="4" w:space="0" w:color="auto"/>
              <w:right w:val="single" w:sz="4" w:space="0" w:color="auto"/>
            </w:tcBorders>
            <w:shd w:val="clear" w:color="auto" w:fill="auto"/>
            <w:noWrap/>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r w:rsidRPr="00BC7FC4">
              <w:rPr>
                <w:rFonts w:ascii="Times New Roman" w:eastAsia="Times New Roman" w:hAnsi="Times New Roman" w:cs="Times New Roman"/>
                <w:sz w:val="20"/>
                <w:szCs w:val="20"/>
                <w:lang w:eastAsia="ru-RU"/>
              </w:rPr>
              <w:t>0,1</w:t>
            </w:r>
          </w:p>
        </w:tc>
      </w:tr>
      <w:tr w:rsidR="00BC7FC4" w:rsidRPr="00BC7FC4" w:rsidTr="00537F92">
        <w:trPr>
          <w:trHeight w:val="255"/>
        </w:trPr>
        <w:tc>
          <w:tcPr>
            <w:tcW w:w="6296" w:type="dxa"/>
            <w:tcBorders>
              <w:top w:val="nil"/>
              <w:left w:val="nil"/>
              <w:bottom w:val="nil"/>
              <w:right w:val="nil"/>
            </w:tcBorders>
            <w:shd w:val="clear" w:color="auto" w:fill="auto"/>
            <w:noWrap/>
            <w:vAlign w:val="bottom"/>
            <w:hideMark/>
          </w:tcPr>
          <w:p w:rsidR="00BC7FC4" w:rsidRPr="00BC7FC4" w:rsidRDefault="00BC7FC4" w:rsidP="00BC7FC4">
            <w:pPr>
              <w:spacing w:after="0" w:line="240" w:lineRule="auto"/>
              <w:jc w:val="right"/>
              <w:rPr>
                <w:rFonts w:ascii="Times New Roman" w:eastAsia="Times New Roman" w:hAnsi="Times New Roman" w:cs="Times New Roman"/>
                <w:sz w:val="20"/>
                <w:szCs w:val="20"/>
                <w:lang w:eastAsia="ru-RU"/>
              </w:rPr>
            </w:pPr>
          </w:p>
        </w:tc>
        <w:tc>
          <w:tcPr>
            <w:tcW w:w="1647" w:type="dxa"/>
            <w:tcBorders>
              <w:top w:val="nil"/>
              <w:left w:val="nil"/>
              <w:bottom w:val="nil"/>
              <w:right w:val="nil"/>
            </w:tcBorders>
            <w:shd w:val="clear" w:color="auto" w:fill="auto"/>
            <w:noWrap/>
            <w:hideMark/>
          </w:tcPr>
          <w:p w:rsidR="00BC7FC4" w:rsidRPr="00BC7FC4" w:rsidRDefault="00BC7FC4" w:rsidP="00BC7FC4">
            <w:pPr>
              <w:spacing w:after="0" w:line="240" w:lineRule="auto"/>
              <w:rPr>
                <w:rFonts w:ascii="Times New Roman" w:eastAsia="Times New Roman" w:hAnsi="Times New Roman" w:cs="Times New Roman"/>
                <w:sz w:val="20"/>
                <w:szCs w:val="20"/>
                <w:lang w:eastAsia="ru-RU"/>
              </w:rPr>
            </w:pPr>
          </w:p>
        </w:tc>
        <w:tc>
          <w:tcPr>
            <w:tcW w:w="786"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121" w:type="dxa"/>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14"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885"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c>
          <w:tcPr>
            <w:tcW w:w="1308" w:type="dxa"/>
            <w:gridSpan w:val="2"/>
            <w:tcBorders>
              <w:top w:val="nil"/>
              <w:left w:val="nil"/>
              <w:bottom w:val="nil"/>
              <w:right w:val="nil"/>
            </w:tcBorders>
            <w:shd w:val="clear" w:color="auto" w:fill="auto"/>
            <w:noWrap/>
            <w:hideMark/>
          </w:tcPr>
          <w:p w:rsidR="00BC7FC4" w:rsidRPr="00BC7FC4" w:rsidRDefault="00BC7FC4" w:rsidP="00BC7FC4">
            <w:pPr>
              <w:spacing w:after="0" w:line="240" w:lineRule="auto"/>
              <w:jc w:val="center"/>
              <w:rPr>
                <w:rFonts w:ascii="Times New Roman" w:eastAsia="Times New Roman" w:hAnsi="Times New Roman" w:cs="Times New Roman"/>
                <w:sz w:val="20"/>
                <w:szCs w:val="20"/>
                <w:lang w:eastAsia="ru-RU"/>
              </w:rPr>
            </w:pPr>
          </w:p>
        </w:tc>
      </w:tr>
    </w:tbl>
    <w:p w:rsidR="0047344D" w:rsidRDefault="00537F92" w:rsidP="0047344D">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sidRPr="00537F92">
        <w:lastRenderedPageBreak/>
        <w:drawing>
          <wp:inline distT="0" distB="0" distL="0" distR="0">
            <wp:extent cx="7301865" cy="54000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01865" cy="5400040"/>
                    </a:xfrm>
                    <a:prstGeom prst="rect">
                      <a:avLst/>
                    </a:prstGeom>
                    <a:noFill/>
                    <a:ln>
                      <a:noFill/>
                    </a:ln>
                  </pic:spPr>
                </pic:pic>
              </a:graphicData>
            </a:graphic>
          </wp:inline>
        </w:drawing>
      </w:r>
    </w:p>
    <w:p w:rsidR="00537F92" w:rsidRDefault="00537F92" w:rsidP="0047344D">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sidRPr="00537F92">
        <w:lastRenderedPageBreak/>
        <w:drawing>
          <wp:inline distT="0" distB="0" distL="0" distR="0">
            <wp:extent cx="6369050" cy="54000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69050" cy="5400040"/>
                    </a:xfrm>
                    <a:prstGeom prst="rect">
                      <a:avLst/>
                    </a:prstGeom>
                    <a:noFill/>
                    <a:ln>
                      <a:noFill/>
                    </a:ln>
                  </pic:spPr>
                </pic:pic>
              </a:graphicData>
            </a:graphic>
          </wp:inline>
        </w:drawing>
      </w:r>
    </w:p>
    <w:p w:rsidR="00537F92" w:rsidRPr="000741CF" w:rsidRDefault="00537F92" w:rsidP="0047344D">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p>
    <w:tbl>
      <w:tblPr>
        <w:tblW w:w="12925" w:type="dxa"/>
        <w:tblLook w:val="04A0" w:firstRow="1" w:lastRow="0" w:firstColumn="1" w:lastColumn="0" w:noHBand="0" w:noVBand="1"/>
      </w:tblPr>
      <w:tblGrid>
        <w:gridCol w:w="7396"/>
        <w:gridCol w:w="2763"/>
        <w:gridCol w:w="2766"/>
      </w:tblGrid>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600"/>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                           </w:t>
            </w: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Приложение № 14</w:t>
            </w: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r>
      <w:tr w:rsidR="00DA70C3" w:rsidRPr="00DA70C3" w:rsidTr="00DA70C3">
        <w:trPr>
          <w:trHeight w:val="90"/>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УТВЕРЖДЕНА</w:t>
            </w: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r>
      <w:tr w:rsidR="00DA70C3" w:rsidRPr="00DA70C3" w:rsidTr="00DA70C3">
        <w:trPr>
          <w:trHeight w:val="80"/>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000"/>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600"/>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                           </w:t>
            </w:r>
          </w:p>
        </w:tc>
        <w:tc>
          <w:tcPr>
            <w:tcW w:w="5529" w:type="dxa"/>
            <w:gridSpan w:val="2"/>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roofErr w:type="gramStart"/>
            <w:r w:rsidRPr="00DA70C3">
              <w:rPr>
                <w:rFonts w:ascii="Times New Roman" w:eastAsia="Times New Roman" w:hAnsi="Times New Roman" w:cs="Times New Roman"/>
                <w:sz w:val="24"/>
                <w:szCs w:val="24"/>
                <w:lang w:eastAsia="ru-RU"/>
              </w:rPr>
              <w:t>решением  Тужинской</w:t>
            </w:r>
            <w:proofErr w:type="gramEnd"/>
            <w:r w:rsidRPr="00DA70C3">
              <w:rPr>
                <w:rFonts w:ascii="Times New Roman" w:eastAsia="Times New Roman" w:hAnsi="Times New Roman" w:cs="Times New Roman"/>
                <w:sz w:val="24"/>
                <w:szCs w:val="24"/>
                <w:lang w:eastAsia="ru-RU"/>
              </w:rPr>
              <w:t xml:space="preserve"> районной Думы </w:t>
            </w:r>
          </w:p>
        </w:tc>
      </w:tr>
      <w:tr w:rsidR="00DA70C3" w:rsidRPr="00DA70C3" w:rsidTr="00DA70C3">
        <w:trPr>
          <w:trHeight w:val="342"/>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600"/>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                         </w:t>
            </w:r>
          </w:p>
        </w:tc>
        <w:tc>
          <w:tcPr>
            <w:tcW w:w="5529" w:type="dxa"/>
            <w:gridSpan w:val="2"/>
            <w:tcBorders>
              <w:top w:val="nil"/>
              <w:left w:val="nil"/>
              <w:bottom w:val="nil"/>
              <w:right w:val="nil"/>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от 15.12.2023 № 26/143   </w:t>
            </w:r>
          </w:p>
        </w:tc>
      </w:tr>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000"/>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80"/>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300" w:firstLine="2600"/>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000"/>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80"/>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300" w:firstLine="2600"/>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ind w:firstLineChars="1500" w:firstLine="3000"/>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375"/>
        </w:trPr>
        <w:tc>
          <w:tcPr>
            <w:tcW w:w="12925" w:type="dxa"/>
            <w:gridSpan w:val="3"/>
            <w:tcBorders>
              <w:top w:val="nil"/>
              <w:left w:val="nil"/>
              <w:bottom w:val="nil"/>
              <w:right w:val="nil"/>
            </w:tcBorders>
            <w:shd w:val="clear" w:color="auto" w:fill="auto"/>
            <w:vAlign w:val="bottom"/>
            <w:hideMark/>
          </w:tcPr>
          <w:p w:rsidR="00DA70C3" w:rsidRPr="00DA70C3" w:rsidRDefault="00DA70C3" w:rsidP="00DA70C3">
            <w:pPr>
              <w:spacing w:after="0" w:line="240" w:lineRule="auto"/>
              <w:jc w:val="center"/>
              <w:rPr>
                <w:rFonts w:ascii="Times New Roman" w:eastAsia="Times New Roman" w:hAnsi="Times New Roman" w:cs="Times New Roman"/>
                <w:b/>
                <w:bCs/>
                <w:color w:val="000000"/>
                <w:sz w:val="28"/>
                <w:szCs w:val="28"/>
                <w:lang w:eastAsia="ru-RU"/>
              </w:rPr>
            </w:pPr>
            <w:r w:rsidRPr="00DA70C3">
              <w:rPr>
                <w:rFonts w:ascii="Times New Roman" w:eastAsia="Times New Roman" w:hAnsi="Times New Roman" w:cs="Times New Roman"/>
                <w:b/>
                <w:bCs/>
                <w:color w:val="000000"/>
                <w:sz w:val="28"/>
                <w:szCs w:val="28"/>
                <w:lang w:eastAsia="ru-RU"/>
              </w:rPr>
              <w:t>ПРОГРАММА</w:t>
            </w:r>
          </w:p>
        </w:tc>
      </w:tr>
      <w:tr w:rsidR="00DA70C3" w:rsidRPr="00DA70C3" w:rsidTr="00DA70C3">
        <w:trPr>
          <w:trHeight w:val="766"/>
        </w:trPr>
        <w:tc>
          <w:tcPr>
            <w:tcW w:w="12925" w:type="dxa"/>
            <w:gridSpan w:val="3"/>
            <w:tcBorders>
              <w:top w:val="nil"/>
              <w:left w:val="nil"/>
              <w:bottom w:val="nil"/>
              <w:right w:val="nil"/>
            </w:tcBorders>
            <w:shd w:val="clear" w:color="auto" w:fill="auto"/>
            <w:vAlign w:val="bottom"/>
            <w:hideMark/>
          </w:tcPr>
          <w:p w:rsidR="00DA70C3" w:rsidRPr="00DA70C3" w:rsidRDefault="00DA70C3" w:rsidP="00DA70C3">
            <w:pPr>
              <w:spacing w:after="0" w:line="240" w:lineRule="auto"/>
              <w:jc w:val="center"/>
              <w:rPr>
                <w:rFonts w:ascii="Times New Roman" w:eastAsia="Times New Roman" w:hAnsi="Times New Roman" w:cs="Times New Roman"/>
                <w:b/>
                <w:bCs/>
                <w:color w:val="000000"/>
                <w:sz w:val="28"/>
                <w:szCs w:val="28"/>
                <w:lang w:eastAsia="ru-RU"/>
              </w:rPr>
            </w:pPr>
            <w:r w:rsidRPr="00DA70C3">
              <w:rPr>
                <w:rFonts w:ascii="Times New Roman" w:eastAsia="Times New Roman" w:hAnsi="Times New Roman" w:cs="Times New Roman"/>
                <w:b/>
                <w:bCs/>
                <w:color w:val="000000"/>
                <w:sz w:val="28"/>
                <w:szCs w:val="28"/>
                <w:lang w:eastAsia="ru-RU"/>
              </w:rPr>
              <w:t xml:space="preserve">муниципальных внутренних </w:t>
            </w:r>
            <w:proofErr w:type="gramStart"/>
            <w:r w:rsidRPr="00DA70C3">
              <w:rPr>
                <w:rFonts w:ascii="Times New Roman" w:eastAsia="Times New Roman" w:hAnsi="Times New Roman" w:cs="Times New Roman"/>
                <w:b/>
                <w:bCs/>
                <w:color w:val="000000"/>
                <w:sz w:val="28"/>
                <w:szCs w:val="28"/>
                <w:lang w:eastAsia="ru-RU"/>
              </w:rPr>
              <w:t>заимствований  Тужинского</w:t>
            </w:r>
            <w:proofErr w:type="gramEnd"/>
            <w:r w:rsidRPr="00DA70C3">
              <w:rPr>
                <w:rFonts w:ascii="Times New Roman" w:eastAsia="Times New Roman" w:hAnsi="Times New Roman" w:cs="Times New Roman"/>
                <w:b/>
                <w:bCs/>
                <w:color w:val="000000"/>
                <w:sz w:val="28"/>
                <w:szCs w:val="28"/>
                <w:lang w:eastAsia="ru-RU"/>
              </w:rPr>
              <w:t xml:space="preserve"> района Кировской области на  2024 год</w:t>
            </w:r>
          </w:p>
        </w:tc>
      </w:tr>
      <w:tr w:rsidR="00DA70C3" w:rsidRPr="00DA70C3" w:rsidTr="00DA70C3">
        <w:trPr>
          <w:trHeight w:val="315"/>
        </w:trPr>
        <w:tc>
          <w:tcPr>
            <w:tcW w:w="7396" w:type="dxa"/>
            <w:tcBorders>
              <w:top w:val="nil"/>
              <w:left w:val="nil"/>
              <w:bottom w:val="nil"/>
              <w:right w:val="nil"/>
            </w:tcBorders>
            <w:shd w:val="clear" w:color="auto" w:fill="auto"/>
            <w:noWrap/>
            <w:hideMark/>
          </w:tcPr>
          <w:p w:rsidR="00DA70C3" w:rsidRPr="00DA70C3" w:rsidRDefault="00DA70C3" w:rsidP="00DA70C3">
            <w:pPr>
              <w:spacing w:after="0" w:line="240" w:lineRule="auto"/>
              <w:jc w:val="center"/>
              <w:rPr>
                <w:rFonts w:ascii="Times New Roman" w:eastAsia="Times New Roman" w:hAnsi="Times New Roman" w:cs="Times New Roman"/>
                <w:b/>
                <w:bCs/>
                <w:color w:val="000000"/>
                <w:sz w:val="28"/>
                <w:szCs w:val="28"/>
                <w:lang w:eastAsia="ru-RU"/>
              </w:rPr>
            </w:pPr>
          </w:p>
        </w:tc>
        <w:tc>
          <w:tcPr>
            <w:tcW w:w="2763" w:type="dxa"/>
            <w:tcBorders>
              <w:top w:val="nil"/>
              <w:left w:val="nil"/>
              <w:bottom w:val="nil"/>
              <w:right w:val="nil"/>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r>
      <w:tr w:rsidR="00DA70C3" w:rsidRPr="00DA70C3" w:rsidTr="00DA70C3">
        <w:trPr>
          <w:trHeight w:val="856"/>
        </w:trPr>
        <w:tc>
          <w:tcPr>
            <w:tcW w:w="12925" w:type="dxa"/>
            <w:gridSpan w:val="3"/>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 xml:space="preserve">1. Муниципальные внутренние заимствования Тужинского района Кировской области, осуществляемые в 2024 году </w:t>
            </w:r>
          </w:p>
        </w:tc>
      </w:tr>
      <w:tr w:rsidR="00DA70C3" w:rsidRPr="00DA70C3" w:rsidTr="00DA70C3">
        <w:trPr>
          <w:trHeight w:val="2169"/>
        </w:trPr>
        <w:tc>
          <w:tcPr>
            <w:tcW w:w="7396" w:type="dxa"/>
            <w:tcBorders>
              <w:top w:val="single" w:sz="4" w:space="0" w:color="auto"/>
              <w:left w:val="single" w:sz="4" w:space="0" w:color="auto"/>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Вид долговых обязательств</w:t>
            </w:r>
          </w:p>
        </w:tc>
        <w:tc>
          <w:tcPr>
            <w:tcW w:w="2763" w:type="dxa"/>
            <w:tcBorders>
              <w:top w:val="single" w:sz="4" w:space="0" w:color="auto"/>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Предельный срок погашения долговых обязательств, возникающих при осуществлении заимствований</w:t>
            </w:r>
          </w:p>
        </w:tc>
        <w:tc>
          <w:tcPr>
            <w:tcW w:w="2765" w:type="dxa"/>
            <w:tcBorders>
              <w:top w:val="single" w:sz="4" w:space="0" w:color="auto"/>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 xml:space="preserve">Объем          привлечения средств </w:t>
            </w:r>
            <w:r w:rsidRPr="00DA70C3">
              <w:rPr>
                <w:rFonts w:ascii="Times New Roman" w:eastAsia="Times New Roman" w:hAnsi="Times New Roman" w:cs="Times New Roman"/>
                <w:sz w:val="27"/>
                <w:szCs w:val="27"/>
                <w:lang w:eastAsia="ru-RU"/>
              </w:rPr>
              <w:br/>
              <w:t xml:space="preserve">в районный бюджет, </w:t>
            </w:r>
            <w:r w:rsidRPr="00DA70C3">
              <w:rPr>
                <w:rFonts w:ascii="Times New Roman" w:eastAsia="Times New Roman" w:hAnsi="Times New Roman" w:cs="Times New Roman"/>
                <w:sz w:val="27"/>
                <w:szCs w:val="27"/>
                <w:lang w:eastAsia="ru-RU"/>
              </w:rPr>
              <w:br/>
              <w:t>тыс. рублей</w:t>
            </w:r>
          </w:p>
        </w:tc>
      </w:tr>
      <w:tr w:rsidR="00DA70C3" w:rsidRPr="00DA70C3" w:rsidTr="00DA70C3">
        <w:trPr>
          <w:trHeight w:val="781"/>
        </w:trPr>
        <w:tc>
          <w:tcPr>
            <w:tcW w:w="7396" w:type="dxa"/>
            <w:tcBorders>
              <w:top w:val="nil"/>
              <w:left w:val="single" w:sz="4" w:space="0" w:color="auto"/>
              <w:bottom w:val="single" w:sz="4" w:space="0" w:color="auto"/>
              <w:right w:val="single" w:sz="4" w:space="0" w:color="auto"/>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 xml:space="preserve">Кредиты кредитных организаций </w:t>
            </w:r>
          </w:p>
        </w:tc>
        <w:tc>
          <w:tcPr>
            <w:tcW w:w="2763"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до 3 лет</w:t>
            </w:r>
          </w:p>
        </w:tc>
        <w:tc>
          <w:tcPr>
            <w:tcW w:w="276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0,00</w:t>
            </w:r>
          </w:p>
        </w:tc>
      </w:tr>
      <w:tr w:rsidR="00DA70C3" w:rsidRPr="00DA70C3" w:rsidTr="00DA70C3">
        <w:trPr>
          <w:trHeight w:val="1036"/>
        </w:trPr>
        <w:tc>
          <w:tcPr>
            <w:tcW w:w="7396" w:type="dxa"/>
            <w:tcBorders>
              <w:top w:val="nil"/>
              <w:left w:val="single" w:sz="4" w:space="0" w:color="auto"/>
              <w:bottom w:val="single" w:sz="4" w:space="0" w:color="auto"/>
              <w:right w:val="single" w:sz="4" w:space="0" w:color="auto"/>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lastRenderedPageBreak/>
              <w:t xml:space="preserve">Бюджетные кредиты от других </w:t>
            </w:r>
            <w:r w:rsidRPr="00DA70C3">
              <w:rPr>
                <w:rFonts w:ascii="Times New Roman" w:eastAsia="Times New Roman" w:hAnsi="Times New Roman" w:cs="Times New Roman"/>
                <w:sz w:val="27"/>
                <w:szCs w:val="27"/>
                <w:lang w:eastAsia="ru-RU"/>
              </w:rPr>
              <w:br/>
              <w:t>бюджетов бюджетной системы Российской Федерации</w:t>
            </w:r>
          </w:p>
        </w:tc>
        <w:tc>
          <w:tcPr>
            <w:tcW w:w="2763"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 </w:t>
            </w:r>
          </w:p>
        </w:tc>
        <w:tc>
          <w:tcPr>
            <w:tcW w:w="276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0,00</w:t>
            </w:r>
          </w:p>
        </w:tc>
      </w:tr>
      <w:tr w:rsidR="00DA70C3" w:rsidRPr="00DA70C3" w:rsidTr="00DA70C3">
        <w:trPr>
          <w:trHeight w:val="345"/>
        </w:trPr>
        <w:tc>
          <w:tcPr>
            <w:tcW w:w="7396" w:type="dxa"/>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p>
        </w:tc>
        <w:tc>
          <w:tcPr>
            <w:tcW w:w="2763" w:type="dxa"/>
            <w:tcBorders>
              <w:top w:val="nil"/>
              <w:left w:val="nil"/>
              <w:bottom w:val="nil"/>
              <w:right w:val="nil"/>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r>
      <w:tr w:rsidR="00DA70C3" w:rsidRPr="00DA70C3" w:rsidTr="00DA70C3">
        <w:trPr>
          <w:trHeight w:val="1292"/>
        </w:trPr>
        <w:tc>
          <w:tcPr>
            <w:tcW w:w="12925" w:type="dxa"/>
            <w:gridSpan w:val="3"/>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2. Погашение в 2024 году муниципальных долговых обязательств Тужинского района Кировской области, выраженных в валюте Российской Федерации</w:t>
            </w:r>
          </w:p>
        </w:tc>
      </w:tr>
      <w:tr w:rsidR="00DA70C3" w:rsidRPr="00DA70C3" w:rsidTr="00DA70C3">
        <w:trPr>
          <w:trHeight w:val="1727"/>
        </w:trPr>
        <w:tc>
          <w:tcPr>
            <w:tcW w:w="10159" w:type="dxa"/>
            <w:gridSpan w:val="2"/>
            <w:tcBorders>
              <w:top w:val="single" w:sz="4" w:space="0" w:color="auto"/>
              <w:left w:val="single" w:sz="4" w:space="0" w:color="auto"/>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Вид долговых обязательств</w:t>
            </w:r>
          </w:p>
        </w:tc>
        <w:tc>
          <w:tcPr>
            <w:tcW w:w="2765" w:type="dxa"/>
            <w:tcBorders>
              <w:top w:val="single" w:sz="4" w:space="0" w:color="auto"/>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 xml:space="preserve">Объем          погашения долговых обязательств, </w:t>
            </w:r>
            <w:r w:rsidRPr="00DA70C3">
              <w:rPr>
                <w:rFonts w:ascii="Times New Roman" w:eastAsia="Times New Roman" w:hAnsi="Times New Roman" w:cs="Times New Roman"/>
                <w:sz w:val="27"/>
                <w:szCs w:val="27"/>
                <w:lang w:eastAsia="ru-RU"/>
              </w:rPr>
              <w:br/>
              <w:t>тыс. рублей</w:t>
            </w:r>
          </w:p>
        </w:tc>
      </w:tr>
      <w:tr w:rsidR="00DA70C3" w:rsidRPr="00DA70C3" w:rsidTr="00DA70C3">
        <w:trPr>
          <w:trHeight w:val="255"/>
        </w:trPr>
        <w:tc>
          <w:tcPr>
            <w:tcW w:w="10159" w:type="dxa"/>
            <w:gridSpan w:val="2"/>
            <w:tcBorders>
              <w:top w:val="single" w:sz="4" w:space="0" w:color="auto"/>
              <w:left w:val="single" w:sz="4" w:space="0" w:color="auto"/>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r w:rsidRPr="00DA70C3">
              <w:rPr>
                <w:rFonts w:ascii="Times New Roman" w:eastAsia="Times New Roman" w:hAnsi="Times New Roman" w:cs="Times New Roman"/>
                <w:sz w:val="20"/>
                <w:szCs w:val="20"/>
                <w:lang w:eastAsia="ru-RU"/>
              </w:rPr>
              <w:t>1</w:t>
            </w:r>
          </w:p>
        </w:tc>
        <w:tc>
          <w:tcPr>
            <w:tcW w:w="276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r w:rsidRPr="00DA70C3">
              <w:rPr>
                <w:rFonts w:ascii="Times New Roman" w:eastAsia="Times New Roman" w:hAnsi="Times New Roman" w:cs="Times New Roman"/>
                <w:sz w:val="20"/>
                <w:szCs w:val="20"/>
                <w:lang w:eastAsia="ru-RU"/>
              </w:rPr>
              <w:t>2</w:t>
            </w:r>
          </w:p>
        </w:tc>
      </w:tr>
      <w:tr w:rsidR="00DA70C3" w:rsidRPr="00DA70C3" w:rsidTr="00DA70C3">
        <w:trPr>
          <w:trHeight w:val="345"/>
        </w:trPr>
        <w:tc>
          <w:tcPr>
            <w:tcW w:w="101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 xml:space="preserve">Кредиты кредитных организаций </w:t>
            </w:r>
          </w:p>
        </w:tc>
        <w:tc>
          <w:tcPr>
            <w:tcW w:w="276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0,00</w:t>
            </w:r>
          </w:p>
        </w:tc>
      </w:tr>
      <w:tr w:rsidR="00DA70C3" w:rsidRPr="00DA70C3" w:rsidTr="00DA70C3">
        <w:trPr>
          <w:trHeight w:val="841"/>
        </w:trPr>
        <w:tc>
          <w:tcPr>
            <w:tcW w:w="10159" w:type="dxa"/>
            <w:gridSpan w:val="2"/>
            <w:tcBorders>
              <w:top w:val="single" w:sz="4" w:space="0" w:color="auto"/>
              <w:left w:val="single" w:sz="4" w:space="0" w:color="auto"/>
              <w:bottom w:val="single" w:sz="4" w:space="0" w:color="auto"/>
              <w:right w:val="single" w:sz="4" w:space="0" w:color="000000"/>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Бюджетные кредиты от других бюджетов бюджетной системы Российской Федерации</w:t>
            </w:r>
          </w:p>
        </w:tc>
        <w:tc>
          <w:tcPr>
            <w:tcW w:w="276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r w:rsidRPr="00DA70C3">
              <w:rPr>
                <w:rFonts w:ascii="Times New Roman" w:eastAsia="Times New Roman" w:hAnsi="Times New Roman" w:cs="Times New Roman"/>
                <w:sz w:val="27"/>
                <w:szCs w:val="27"/>
                <w:lang w:eastAsia="ru-RU"/>
              </w:rPr>
              <w:t>0,00</w:t>
            </w:r>
          </w:p>
        </w:tc>
      </w:tr>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7"/>
                <w:szCs w:val="27"/>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315"/>
        </w:trPr>
        <w:tc>
          <w:tcPr>
            <w:tcW w:w="7396"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3"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6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bl>
    <w:p w:rsidR="00537F92" w:rsidRDefault="00537F92">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p>
    <w:p w:rsidR="00DA70C3" w:rsidRDefault="00DA70C3">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p>
    <w:tbl>
      <w:tblPr>
        <w:tblW w:w="13274" w:type="dxa"/>
        <w:tblLook w:val="04A0" w:firstRow="1" w:lastRow="0" w:firstColumn="1" w:lastColumn="0" w:noHBand="0" w:noVBand="1"/>
      </w:tblPr>
      <w:tblGrid>
        <w:gridCol w:w="1332"/>
        <w:gridCol w:w="8985"/>
        <w:gridCol w:w="2957"/>
      </w:tblGrid>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c>
          <w:tcPr>
            <w:tcW w:w="11942" w:type="dxa"/>
            <w:gridSpan w:val="2"/>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xml:space="preserve">                                                                             Приложение № 15</w:t>
            </w:r>
          </w:p>
        </w:tc>
      </w:tr>
      <w:tr w:rsidR="00DA70C3" w:rsidRPr="00DA70C3" w:rsidTr="00DA70C3">
        <w:trPr>
          <w:trHeight w:val="7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8985"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w:t>
            </w:r>
          </w:p>
        </w:tc>
        <w:tc>
          <w:tcPr>
            <w:tcW w:w="2957"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r w:rsidRPr="00DA70C3">
              <w:rPr>
                <w:rFonts w:ascii="Arial CYR" w:eastAsia="Times New Roman" w:hAnsi="Arial CYR" w:cs="Times New Roman"/>
                <w:sz w:val="20"/>
                <w:szCs w:val="20"/>
                <w:lang w:eastAsia="ru-RU"/>
              </w:rPr>
              <w:t> </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c>
          <w:tcPr>
            <w:tcW w:w="11942" w:type="dxa"/>
            <w:gridSpan w:val="2"/>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xml:space="preserve">                                                                             УТВЕРЖДЕНО</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8985"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w:t>
            </w:r>
          </w:p>
        </w:tc>
        <w:tc>
          <w:tcPr>
            <w:tcW w:w="2957"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r w:rsidRPr="00DA70C3">
              <w:rPr>
                <w:rFonts w:ascii="Arial CYR" w:eastAsia="Times New Roman" w:hAnsi="Arial CYR" w:cs="Times New Roman"/>
                <w:sz w:val="20"/>
                <w:szCs w:val="20"/>
                <w:lang w:eastAsia="ru-RU"/>
              </w:rPr>
              <w:t> </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c>
          <w:tcPr>
            <w:tcW w:w="11942" w:type="dxa"/>
            <w:gridSpan w:val="2"/>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xml:space="preserve">                                                                             решением Тужинской районной Думы</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11942" w:type="dxa"/>
            <w:gridSpan w:val="2"/>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xml:space="preserve">                                                                             от 15.12.2023 № 26/143       </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7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469"/>
        </w:trPr>
        <w:tc>
          <w:tcPr>
            <w:tcW w:w="13274" w:type="dxa"/>
            <w:gridSpan w:val="3"/>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РАСПРЕДЕЛЕНИЕ</w:t>
            </w:r>
          </w:p>
        </w:tc>
      </w:tr>
      <w:tr w:rsidR="00DA70C3" w:rsidRPr="00DA70C3" w:rsidTr="00DA70C3">
        <w:trPr>
          <w:trHeight w:val="952"/>
        </w:trPr>
        <w:tc>
          <w:tcPr>
            <w:tcW w:w="13274" w:type="dxa"/>
            <w:gridSpan w:val="3"/>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 xml:space="preserve">дотаций на выравнивание бюджетной </w:t>
            </w:r>
            <w:proofErr w:type="gramStart"/>
            <w:r w:rsidRPr="00DA70C3">
              <w:rPr>
                <w:rFonts w:ascii="Times New Roman" w:eastAsia="Times New Roman" w:hAnsi="Times New Roman" w:cs="Times New Roman"/>
                <w:b/>
                <w:bCs/>
                <w:sz w:val="28"/>
                <w:szCs w:val="28"/>
                <w:lang w:eastAsia="ru-RU"/>
              </w:rPr>
              <w:t>обеспеченности  бюджетам</w:t>
            </w:r>
            <w:proofErr w:type="gramEnd"/>
            <w:r w:rsidRPr="00DA70C3">
              <w:rPr>
                <w:rFonts w:ascii="Times New Roman" w:eastAsia="Times New Roman" w:hAnsi="Times New Roman" w:cs="Times New Roman"/>
                <w:b/>
                <w:bCs/>
                <w:sz w:val="28"/>
                <w:szCs w:val="28"/>
                <w:lang w:eastAsia="ru-RU"/>
              </w:rPr>
              <w:t xml:space="preserve"> поселений за счет субвенции из областного бюджета на выполнение государственных полномочий</w:t>
            </w:r>
          </w:p>
        </w:tc>
      </w:tr>
      <w:tr w:rsidR="00DA70C3" w:rsidRPr="00DA70C3" w:rsidTr="00DA70C3">
        <w:trPr>
          <w:trHeight w:val="710"/>
        </w:trPr>
        <w:tc>
          <w:tcPr>
            <w:tcW w:w="13274" w:type="dxa"/>
            <w:gridSpan w:val="3"/>
            <w:tcBorders>
              <w:top w:val="nil"/>
              <w:left w:val="nil"/>
              <w:bottom w:val="nil"/>
              <w:right w:val="nil"/>
            </w:tcBorders>
            <w:shd w:val="clear" w:color="auto" w:fill="auto"/>
            <w:noWrap/>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на 2024 год</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r>
      <w:tr w:rsidR="00DA70C3" w:rsidRPr="00DA70C3" w:rsidTr="00DA70C3">
        <w:trPr>
          <w:trHeight w:val="7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w:t>
            </w:r>
            <w:proofErr w:type="spellStart"/>
            <w:proofErr w:type="gramStart"/>
            <w:r w:rsidRPr="00DA70C3">
              <w:rPr>
                <w:rFonts w:ascii="Times New Roman" w:eastAsia="Times New Roman" w:hAnsi="Times New Roman" w:cs="Times New Roman"/>
                <w:sz w:val="28"/>
                <w:szCs w:val="28"/>
                <w:lang w:eastAsia="ru-RU"/>
              </w:rPr>
              <w:t>тыс.рублей</w:t>
            </w:r>
            <w:proofErr w:type="spellEnd"/>
            <w:proofErr w:type="gramEnd"/>
            <w:r w:rsidRPr="00DA70C3">
              <w:rPr>
                <w:rFonts w:ascii="Times New Roman" w:eastAsia="Times New Roman" w:hAnsi="Times New Roman" w:cs="Times New Roman"/>
                <w:sz w:val="28"/>
                <w:szCs w:val="28"/>
                <w:lang w:eastAsia="ru-RU"/>
              </w:rPr>
              <w:t>)</w:t>
            </w:r>
          </w:p>
        </w:tc>
      </w:tr>
      <w:tr w:rsidR="00DA70C3" w:rsidRPr="00DA70C3" w:rsidTr="00DA70C3">
        <w:trPr>
          <w:trHeight w:val="440"/>
        </w:trPr>
        <w:tc>
          <w:tcPr>
            <w:tcW w:w="13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п/п</w:t>
            </w:r>
          </w:p>
        </w:tc>
        <w:tc>
          <w:tcPr>
            <w:tcW w:w="8985" w:type="dxa"/>
            <w:tcBorders>
              <w:top w:val="single" w:sz="4" w:space="0" w:color="auto"/>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Наименование поселений</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Сумма</w:t>
            </w:r>
          </w:p>
        </w:tc>
      </w:tr>
      <w:tr w:rsidR="00DA70C3" w:rsidRPr="00DA70C3" w:rsidTr="00DA70C3">
        <w:trPr>
          <w:trHeight w:val="554"/>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1</w:t>
            </w:r>
          </w:p>
        </w:tc>
        <w:tc>
          <w:tcPr>
            <w:tcW w:w="8985"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roofErr w:type="spellStart"/>
            <w:r w:rsidRPr="00DA70C3">
              <w:rPr>
                <w:rFonts w:ascii="Times New Roman" w:eastAsia="Times New Roman" w:hAnsi="Times New Roman" w:cs="Times New Roman"/>
                <w:sz w:val="28"/>
                <w:szCs w:val="28"/>
                <w:lang w:eastAsia="ru-RU"/>
              </w:rPr>
              <w:t>Грековское</w:t>
            </w:r>
            <w:proofErr w:type="spellEnd"/>
            <w:r w:rsidRPr="00DA70C3">
              <w:rPr>
                <w:rFonts w:ascii="Times New Roman" w:eastAsia="Times New Roman" w:hAnsi="Times New Roman" w:cs="Times New Roman"/>
                <w:sz w:val="28"/>
                <w:szCs w:val="28"/>
                <w:lang w:eastAsia="ru-RU"/>
              </w:rPr>
              <w:t xml:space="preserve"> сельское поселение</w:t>
            </w:r>
          </w:p>
        </w:tc>
        <w:tc>
          <w:tcPr>
            <w:tcW w:w="2957" w:type="dxa"/>
            <w:tcBorders>
              <w:top w:val="nil"/>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212,7</w:t>
            </w:r>
          </w:p>
        </w:tc>
      </w:tr>
      <w:tr w:rsidR="00DA70C3" w:rsidRPr="00DA70C3" w:rsidTr="00DA70C3">
        <w:trPr>
          <w:trHeight w:val="597"/>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2</w:t>
            </w:r>
          </w:p>
        </w:tc>
        <w:tc>
          <w:tcPr>
            <w:tcW w:w="8985"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Михайловское сельское поселение</w:t>
            </w:r>
          </w:p>
        </w:tc>
        <w:tc>
          <w:tcPr>
            <w:tcW w:w="2957"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299,5</w:t>
            </w:r>
          </w:p>
        </w:tc>
      </w:tr>
      <w:tr w:rsidR="00DA70C3" w:rsidRPr="00DA70C3" w:rsidTr="00DA70C3">
        <w:trPr>
          <w:trHeight w:val="554"/>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3</w:t>
            </w:r>
          </w:p>
        </w:tc>
        <w:tc>
          <w:tcPr>
            <w:tcW w:w="8985"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roofErr w:type="spellStart"/>
            <w:r w:rsidRPr="00DA70C3">
              <w:rPr>
                <w:rFonts w:ascii="Times New Roman" w:eastAsia="Times New Roman" w:hAnsi="Times New Roman" w:cs="Times New Roman"/>
                <w:sz w:val="28"/>
                <w:szCs w:val="28"/>
                <w:lang w:eastAsia="ru-RU"/>
              </w:rPr>
              <w:t>Ныровское</w:t>
            </w:r>
            <w:proofErr w:type="spellEnd"/>
            <w:r w:rsidRPr="00DA70C3">
              <w:rPr>
                <w:rFonts w:ascii="Times New Roman" w:eastAsia="Times New Roman" w:hAnsi="Times New Roman" w:cs="Times New Roman"/>
                <w:sz w:val="28"/>
                <w:szCs w:val="28"/>
                <w:lang w:eastAsia="ru-RU"/>
              </w:rPr>
              <w:t xml:space="preserve"> сельское поселение</w:t>
            </w:r>
          </w:p>
        </w:tc>
        <w:tc>
          <w:tcPr>
            <w:tcW w:w="2957"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502,6</w:t>
            </w:r>
          </w:p>
        </w:tc>
      </w:tr>
      <w:tr w:rsidR="00DA70C3" w:rsidRPr="00DA70C3" w:rsidTr="00DA70C3">
        <w:trPr>
          <w:trHeight w:val="583"/>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4</w:t>
            </w:r>
          </w:p>
        </w:tc>
        <w:tc>
          <w:tcPr>
            <w:tcW w:w="8985"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roofErr w:type="spellStart"/>
            <w:r w:rsidRPr="00DA70C3">
              <w:rPr>
                <w:rFonts w:ascii="Times New Roman" w:eastAsia="Times New Roman" w:hAnsi="Times New Roman" w:cs="Times New Roman"/>
                <w:sz w:val="28"/>
                <w:szCs w:val="28"/>
                <w:lang w:eastAsia="ru-RU"/>
              </w:rPr>
              <w:t>Пачинское</w:t>
            </w:r>
            <w:proofErr w:type="spellEnd"/>
            <w:r w:rsidRPr="00DA70C3">
              <w:rPr>
                <w:rFonts w:ascii="Times New Roman" w:eastAsia="Times New Roman" w:hAnsi="Times New Roman" w:cs="Times New Roman"/>
                <w:sz w:val="28"/>
                <w:szCs w:val="28"/>
                <w:lang w:eastAsia="ru-RU"/>
              </w:rPr>
              <w:t xml:space="preserve"> сельское поселение</w:t>
            </w:r>
          </w:p>
        </w:tc>
        <w:tc>
          <w:tcPr>
            <w:tcW w:w="2957"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264,2</w:t>
            </w:r>
          </w:p>
        </w:tc>
      </w:tr>
      <w:tr w:rsidR="00DA70C3" w:rsidRPr="00DA70C3" w:rsidTr="00DA70C3">
        <w:trPr>
          <w:trHeight w:val="611"/>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 </w:t>
            </w:r>
          </w:p>
        </w:tc>
        <w:tc>
          <w:tcPr>
            <w:tcW w:w="8985"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Итого:</w:t>
            </w:r>
          </w:p>
        </w:tc>
        <w:tc>
          <w:tcPr>
            <w:tcW w:w="2957"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1 279,0</w:t>
            </w:r>
          </w:p>
        </w:tc>
      </w:tr>
      <w:tr w:rsidR="00DA70C3" w:rsidRPr="00DA70C3" w:rsidTr="00DA70C3">
        <w:trPr>
          <w:trHeight w:val="355"/>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DA70C3">
        <w:trPr>
          <w:trHeight w:val="241"/>
        </w:trPr>
        <w:tc>
          <w:tcPr>
            <w:tcW w:w="133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8985"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957"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bl>
    <w:p w:rsidR="00DA70C3" w:rsidRDefault="00DA70C3" w:rsidP="00DA70C3">
      <w:pPr>
        <w:spacing w:after="0" w:line="240" w:lineRule="auto"/>
        <w:rPr>
          <w:rFonts w:ascii="Times New Roman" w:eastAsia="Times New Roman" w:hAnsi="Times New Roman" w:cs="Times New Roman"/>
          <w:sz w:val="24"/>
          <w:szCs w:val="24"/>
          <w:lang w:eastAsia="ru-RU"/>
        </w:rPr>
        <w:sectPr w:rsidR="00DA70C3" w:rsidSect="00BC7FC4">
          <w:pgSz w:w="16838" w:h="11906" w:orient="landscape"/>
          <w:pgMar w:top="1276" w:right="1531" w:bottom="2126" w:left="1276" w:header="709" w:footer="709" w:gutter="0"/>
          <w:cols w:space="708"/>
          <w:titlePg/>
          <w:docGrid w:linePitch="360"/>
        </w:sectPr>
      </w:pPr>
    </w:p>
    <w:tbl>
      <w:tblPr>
        <w:tblW w:w="9743" w:type="dxa"/>
        <w:tblLook w:val="04A0" w:firstRow="1" w:lastRow="0" w:firstColumn="1" w:lastColumn="0" w:noHBand="0" w:noVBand="1"/>
      </w:tblPr>
      <w:tblGrid>
        <w:gridCol w:w="1192"/>
        <w:gridCol w:w="5828"/>
        <w:gridCol w:w="2723"/>
      </w:tblGrid>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c>
          <w:tcPr>
            <w:tcW w:w="8551" w:type="dxa"/>
            <w:gridSpan w:val="2"/>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Приложение № 16</w:t>
            </w: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5828"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w:t>
            </w:r>
          </w:p>
        </w:tc>
        <w:tc>
          <w:tcPr>
            <w:tcW w:w="2722"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c>
          <w:tcPr>
            <w:tcW w:w="8551" w:type="dxa"/>
            <w:gridSpan w:val="2"/>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УТВЕРЖДЕНО</w:t>
            </w:r>
          </w:p>
        </w:tc>
      </w:tr>
      <w:tr w:rsidR="00DA70C3" w:rsidRPr="00DA70C3" w:rsidTr="00DA70C3">
        <w:trPr>
          <w:trHeight w:val="111"/>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5828"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 </w:t>
            </w:r>
          </w:p>
        </w:tc>
        <w:tc>
          <w:tcPr>
            <w:tcW w:w="2722" w:type="dxa"/>
            <w:tcBorders>
              <w:top w:val="nil"/>
              <w:left w:val="nil"/>
              <w:bottom w:val="nil"/>
              <w:right w:val="nil"/>
            </w:tcBorders>
            <w:shd w:val="clear" w:color="000000" w:fill="FFFFFF"/>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Arial CYR" w:eastAsia="Times New Roman" w:hAnsi="Arial CYR" w:cs="Times New Roman"/>
                <w:sz w:val="20"/>
                <w:szCs w:val="20"/>
                <w:lang w:eastAsia="ru-RU"/>
              </w:rPr>
            </w:pPr>
          </w:p>
        </w:tc>
        <w:tc>
          <w:tcPr>
            <w:tcW w:w="8551" w:type="dxa"/>
            <w:gridSpan w:val="2"/>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решением Тужинской районной Думы</w:t>
            </w: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8551" w:type="dxa"/>
            <w:gridSpan w:val="2"/>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8"/>
                <w:szCs w:val="28"/>
                <w:lang w:eastAsia="ru-RU"/>
              </w:rPr>
            </w:pPr>
            <w:r w:rsidRPr="00DA70C3">
              <w:rPr>
                <w:rFonts w:ascii="Times New Roman" w:eastAsia="Times New Roman" w:hAnsi="Times New Roman" w:cs="Times New Roman"/>
                <w:sz w:val="28"/>
                <w:szCs w:val="28"/>
                <w:lang w:eastAsia="ru-RU"/>
              </w:rPr>
              <w:t>от 15.12.2023 № 26/153</w:t>
            </w: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8"/>
                <w:szCs w:val="28"/>
                <w:lang w:eastAsia="ru-RU"/>
              </w:rPr>
            </w:pPr>
          </w:p>
        </w:tc>
        <w:tc>
          <w:tcPr>
            <w:tcW w:w="5828"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2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0"/>
                <w:szCs w:val="20"/>
                <w:lang w:eastAsia="ru-RU"/>
              </w:rPr>
            </w:pP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5828"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c>
          <w:tcPr>
            <w:tcW w:w="272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right"/>
              <w:rPr>
                <w:rFonts w:ascii="Times New Roman" w:eastAsia="Times New Roman" w:hAnsi="Times New Roman" w:cs="Times New Roman"/>
                <w:sz w:val="20"/>
                <w:szCs w:val="20"/>
                <w:lang w:eastAsia="ru-RU"/>
              </w:rPr>
            </w:pPr>
          </w:p>
        </w:tc>
      </w:tr>
      <w:tr w:rsidR="00DA70C3" w:rsidRPr="00DA70C3" w:rsidTr="00DA70C3">
        <w:trPr>
          <w:trHeight w:val="365"/>
        </w:trPr>
        <w:tc>
          <w:tcPr>
            <w:tcW w:w="9743" w:type="dxa"/>
            <w:gridSpan w:val="3"/>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r w:rsidRPr="00DA70C3">
              <w:rPr>
                <w:rFonts w:ascii="Times New Roman" w:eastAsia="Times New Roman" w:hAnsi="Times New Roman" w:cs="Times New Roman"/>
                <w:b/>
                <w:bCs/>
                <w:sz w:val="24"/>
                <w:szCs w:val="24"/>
                <w:lang w:eastAsia="ru-RU"/>
              </w:rPr>
              <w:t>РАСПРЕДЕЛЕНИЕ</w:t>
            </w:r>
          </w:p>
        </w:tc>
      </w:tr>
      <w:tr w:rsidR="00DA70C3" w:rsidRPr="00DA70C3" w:rsidTr="00DA70C3">
        <w:trPr>
          <w:trHeight w:val="742"/>
        </w:trPr>
        <w:tc>
          <w:tcPr>
            <w:tcW w:w="9743" w:type="dxa"/>
            <w:gridSpan w:val="3"/>
            <w:tcBorders>
              <w:top w:val="nil"/>
              <w:left w:val="nil"/>
              <w:bottom w:val="nil"/>
              <w:right w:val="nil"/>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r w:rsidRPr="00DA70C3">
              <w:rPr>
                <w:rFonts w:ascii="Times New Roman" w:eastAsia="Times New Roman" w:hAnsi="Times New Roman" w:cs="Times New Roman"/>
                <w:b/>
                <w:bCs/>
                <w:sz w:val="24"/>
                <w:szCs w:val="24"/>
                <w:lang w:eastAsia="ru-RU"/>
              </w:rPr>
              <w:t xml:space="preserve">дотаций на выравнивание бюджетной </w:t>
            </w:r>
            <w:proofErr w:type="gramStart"/>
            <w:r w:rsidRPr="00DA70C3">
              <w:rPr>
                <w:rFonts w:ascii="Times New Roman" w:eastAsia="Times New Roman" w:hAnsi="Times New Roman" w:cs="Times New Roman"/>
                <w:b/>
                <w:bCs/>
                <w:sz w:val="24"/>
                <w:szCs w:val="24"/>
                <w:lang w:eastAsia="ru-RU"/>
              </w:rPr>
              <w:t>обеспеченности  бюджетам</w:t>
            </w:r>
            <w:proofErr w:type="gramEnd"/>
            <w:r w:rsidRPr="00DA70C3">
              <w:rPr>
                <w:rFonts w:ascii="Times New Roman" w:eastAsia="Times New Roman" w:hAnsi="Times New Roman" w:cs="Times New Roman"/>
                <w:b/>
                <w:bCs/>
                <w:sz w:val="24"/>
                <w:szCs w:val="24"/>
                <w:lang w:eastAsia="ru-RU"/>
              </w:rPr>
              <w:t xml:space="preserve"> поселений за счет средств бюджета муниципального района</w:t>
            </w:r>
          </w:p>
        </w:tc>
      </w:tr>
      <w:tr w:rsidR="00DA70C3" w:rsidRPr="00DA70C3" w:rsidTr="00DA70C3">
        <w:trPr>
          <w:trHeight w:val="310"/>
        </w:trPr>
        <w:tc>
          <w:tcPr>
            <w:tcW w:w="9743" w:type="dxa"/>
            <w:gridSpan w:val="3"/>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r w:rsidRPr="00DA70C3">
              <w:rPr>
                <w:rFonts w:ascii="Times New Roman" w:eastAsia="Times New Roman" w:hAnsi="Times New Roman" w:cs="Times New Roman"/>
                <w:b/>
                <w:bCs/>
                <w:sz w:val="24"/>
                <w:szCs w:val="24"/>
                <w:lang w:eastAsia="ru-RU"/>
              </w:rPr>
              <w:t>на 2024 год</w:t>
            </w:r>
          </w:p>
        </w:tc>
      </w:tr>
      <w:tr w:rsidR="00DA70C3" w:rsidRPr="00DA70C3" w:rsidTr="00DA70C3">
        <w:trPr>
          <w:trHeight w:val="277"/>
        </w:trPr>
        <w:tc>
          <w:tcPr>
            <w:tcW w:w="9743" w:type="dxa"/>
            <w:gridSpan w:val="3"/>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p>
        </w:tc>
      </w:tr>
      <w:tr w:rsidR="00DA70C3" w:rsidRPr="00DA70C3" w:rsidTr="00DA70C3">
        <w:trPr>
          <w:trHeight w:val="59"/>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p>
        </w:tc>
        <w:tc>
          <w:tcPr>
            <w:tcW w:w="5828"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c>
          <w:tcPr>
            <w:tcW w:w="2722" w:type="dxa"/>
            <w:tcBorders>
              <w:top w:val="nil"/>
              <w:left w:val="nil"/>
              <w:bottom w:val="nil"/>
              <w:right w:val="nil"/>
            </w:tcBorders>
            <w:shd w:val="clear" w:color="auto" w:fill="auto"/>
            <w:vAlign w:val="bottom"/>
            <w:hideMark/>
          </w:tcPr>
          <w:p w:rsidR="00DA70C3" w:rsidRPr="00DA70C3" w:rsidRDefault="00DA70C3" w:rsidP="00DA70C3">
            <w:pPr>
              <w:spacing w:after="0" w:line="240" w:lineRule="auto"/>
              <w:jc w:val="right"/>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w:t>
            </w:r>
            <w:proofErr w:type="spellStart"/>
            <w:proofErr w:type="gramStart"/>
            <w:r w:rsidRPr="00DA70C3">
              <w:rPr>
                <w:rFonts w:ascii="Times New Roman" w:eastAsia="Times New Roman" w:hAnsi="Times New Roman" w:cs="Times New Roman"/>
                <w:sz w:val="24"/>
                <w:szCs w:val="24"/>
                <w:lang w:eastAsia="ru-RU"/>
              </w:rPr>
              <w:t>тыс.рублей</w:t>
            </w:r>
            <w:proofErr w:type="spellEnd"/>
            <w:proofErr w:type="gramEnd"/>
            <w:r w:rsidRPr="00DA70C3">
              <w:rPr>
                <w:rFonts w:ascii="Times New Roman" w:eastAsia="Times New Roman" w:hAnsi="Times New Roman" w:cs="Times New Roman"/>
                <w:sz w:val="24"/>
                <w:szCs w:val="24"/>
                <w:lang w:eastAsia="ru-RU"/>
              </w:rPr>
              <w:t>)</w:t>
            </w:r>
          </w:p>
        </w:tc>
      </w:tr>
      <w:tr w:rsidR="00DA70C3" w:rsidRPr="00DA70C3" w:rsidTr="00DA70C3">
        <w:trPr>
          <w:trHeight w:val="343"/>
        </w:trPr>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 п/п</w:t>
            </w:r>
          </w:p>
        </w:tc>
        <w:tc>
          <w:tcPr>
            <w:tcW w:w="5828" w:type="dxa"/>
            <w:tcBorders>
              <w:top w:val="single" w:sz="4" w:space="0" w:color="auto"/>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Наименование поселений</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Сумма</w:t>
            </w:r>
          </w:p>
        </w:tc>
      </w:tr>
      <w:tr w:rsidR="00DA70C3" w:rsidRPr="00DA70C3" w:rsidTr="00DA70C3">
        <w:trPr>
          <w:trHeight w:val="432"/>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1</w:t>
            </w:r>
          </w:p>
        </w:tc>
        <w:tc>
          <w:tcPr>
            <w:tcW w:w="5828"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roofErr w:type="spellStart"/>
            <w:r w:rsidRPr="00DA70C3">
              <w:rPr>
                <w:rFonts w:ascii="Times New Roman" w:eastAsia="Times New Roman" w:hAnsi="Times New Roman" w:cs="Times New Roman"/>
                <w:sz w:val="24"/>
                <w:szCs w:val="24"/>
                <w:lang w:eastAsia="ru-RU"/>
              </w:rPr>
              <w:t>Грековское</w:t>
            </w:r>
            <w:proofErr w:type="spellEnd"/>
            <w:r w:rsidRPr="00DA70C3">
              <w:rPr>
                <w:rFonts w:ascii="Times New Roman" w:eastAsia="Times New Roman" w:hAnsi="Times New Roman" w:cs="Times New Roman"/>
                <w:sz w:val="24"/>
                <w:szCs w:val="24"/>
                <w:lang w:eastAsia="ru-RU"/>
              </w:rPr>
              <w:t xml:space="preserve"> сельское поселение</w:t>
            </w:r>
          </w:p>
        </w:tc>
        <w:tc>
          <w:tcPr>
            <w:tcW w:w="2722" w:type="dxa"/>
            <w:tcBorders>
              <w:top w:val="nil"/>
              <w:left w:val="nil"/>
              <w:bottom w:val="single" w:sz="4" w:space="0" w:color="auto"/>
              <w:right w:val="single" w:sz="4" w:space="0" w:color="auto"/>
            </w:tcBorders>
            <w:shd w:val="clear" w:color="auto" w:fill="auto"/>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952,0</w:t>
            </w:r>
          </w:p>
        </w:tc>
      </w:tr>
      <w:tr w:rsidR="00DA70C3" w:rsidRPr="00DA70C3" w:rsidTr="00DA70C3">
        <w:trPr>
          <w:trHeight w:val="465"/>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2</w:t>
            </w:r>
          </w:p>
        </w:tc>
        <w:tc>
          <w:tcPr>
            <w:tcW w:w="5828"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Михайловское сельское поселение</w:t>
            </w:r>
          </w:p>
        </w:tc>
        <w:tc>
          <w:tcPr>
            <w:tcW w:w="2722"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2 648,0</w:t>
            </w:r>
          </w:p>
        </w:tc>
      </w:tr>
      <w:tr w:rsidR="00DA70C3" w:rsidRPr="00DA70C3" w:rsidTr="00DA70C3">
        <w:trPr>
          <w:trHeight w:val="432"/>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3</w:t>
            </w:r>
          </w:p>
        </w:tc>
        <w:tc>
          <w:tcPr>
            <w:tcW w:w="5828"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roofErr w:type="spellStart"/>
            <w:r w:rsidRPr="00DA70C3">
              <w:rPr>
                <w:rFonts w:ascii="Times New Roman" w:eastAsia="Times New Roman" w:hAnsi="Times New Roman" w:cs="Times New Roman"/>
                <w:sz w:val="24"/>
                <w:szCs w:val="24"/>
                <w:lang w:eastAsia="ru-RU"/>
              </w:rPr>
              <w:t>Ныровское</w:t>
            </w:r>
            <w:proofErr w:type="spellEnd"/>
            <w:r w:rsidRPr="00DA70C3">
              <w:rPr>
                <w:rFonts w:ascii="Times New Roman" w:eastAsia="Times New Roman" w:hAnsi="Times New Roman" w:cs="Times New Roman"/>
                <w:sz w:val="24"/>
                <w:szCs w:val="24"/>
                <w:lang w:eastAsia="ru-RU"/>
              </w:rPr>
              <w:t xml:space="preserve"> сельское поселение</w:t>
            </w:r>
          </w:p>
        </w:tc>
        <w:tc>
          <w:tcPr>
            <w:tcW w:w="2722"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1 016,0</w:t>
            </w:r>
          </w:p>
        </w:tc>
      </w:tr>
      <w:tr w:rsidR="00DA70C3" w:rsidRPr="00DA70C3" w:rsidTr="00DA70C3">
        <w:trPr>
          <w:trHeight w:val="454"/>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4</w:t>
            </w:r>
          </w:p>
        </w:tc>
        <w:tc>
          <w:tcPr>
            <w:tcW w:w="5828"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roofErr w:type="spellStart"/>
            <w:r w:rsidRPr="00DA70C3">
              <w:rPr>
                <w:rFonts w:ascii="Times New Roman" w:eastAsia="Times New Roman" w:hAnsi="Times New Roman" w:cs="Times New Roman"/>
                <w:sz w:val="24"/>
                <w:szCs w:val="24"/>
                <w:lang w:eastAsia="ru-RU"/>
              </w:rPr>
              <w:t>Пачинское</w:t>
            </w:r>
            <w:proofErr w:type="spellEnd"/>
            <w:r w:rsidRPr="00DA70C3">
              <w:rPr>
                <w:rFonts w:ascii="Times New Roman" w:eastAsia="Times New Roman" w:hAnsi="Times New Roman" w:cs="Times New Roman"/>
                <w:sz w:val="24"/>
                <w:szCs w:val="24"/>
                <w:lang w:eastAsia="ru-RU"/>
              </w:rPr>
              <w:t xml:space="preserve"> сельское поселение</w:t>
            </w:r>
          </w:p>
        </w:tc>
        <w:tc>
          <w:tcPr>
            <w:tcW w:w="2722"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2 648,0</w:t>
            </w:r>
          </w:p>
        </w:tc>
      </w:tr>
      <w:tr w:rsidR="00DA70C3" w:rsidRPr="00DA70C3" w:rsidTr="00DA70C3">
        <w:trPr>
          <w:trHeight w:val="476"/>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 </w:t>
            </w:r>
          </w:p>
        </w:tc>
        <w:tc>
          <w:tcPr>
            <w:tcW w:w="5828"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rPr>
                <w:rFonts w:ascii="Times New Roman" w:eastAsia="Times New Roman" w:hAnsi="Times New Roman" w:cs="Times New Roman"/>
                <w:b/>
                <w:bCs/>
                <w:sz w:val="24"/>
                <w:szCs w:val="24"/>
                <w:lang w:eastAsia="ru-RU"/>
              </w:rPr>
            </w:pPr>
            <w:r w:rsidRPr="00DA70C3">
              <w:rPr>
                <w:rFonts w:ascii="Times New Roman" w:eastAsia="Times New Roman" w:hAnsi="Times New Roman" w:cs="Times New Roman"/>
                <w:b/>
                <w:bCs/>
                <w:sz w:val="24"/>
                <w:szCs w:val="24"/>
                <w:lang w:eastAsia="ru-RU"/>
              </w:rPr>
              <w:t>Итого:</w:t>
            </w:r>
          </w:p>
        </w:tc>
        <w:tc>
          <w:tcPr>
            <w:tcW w:w="2722" w:type="dxa"/>
            <w:tcBorders>
              <w:top w:val="nil"/>
              <w:left w:val="nil"/>
              <w:bottom w:val="single" w:sz="4" w:space="0" w:color="auto"/>
              <w:right w:val="single" w:sz="4" w:space="0" w:color="auto"/>
            </w:tcBorders>
            <w:shd w:val="clear" w:color="auto" w:fill="auto"/>
            <w:noWrap/>
            <w:vAlign w:val="center"/>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r w:rsidRPr="00DA70C3">
              <w:rPr>
                <w:rFonts w:ascii="Times New Roman" w:eastAsia="Times New Roman" w:hAnsi="Times New Roman" w:cs="Times New Roman"/>
                <w:b/>
                <w:bCs/>
                <w:sz w:val="24"/>
                <w:szCs w:val="24"/>
                <w:lang w:eastAsia="ru-RU"/>
              </w:rPr>
              <w:t>7 264,0</w:t>
            </w:r>
          </w:p>
        </w:tc>
      </w:tr>
      <w:tr w:rsidR="00DA70C3" w:rsidRPr="00DA70C3" w:rsidTr="00DA70C3">
        <w:trPr>
          <w:trHeight w:val="277"/>
        </w:trPr>
        <w:tc>
          <w:tcPr>
            <w:tcW w:w="119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b/>
                <w:bCs/>
                <w:sz w:val="24"/>
                <w:szCs w:val="24"/>
                <w:lang w:eastAsia="ru-RU"/>
              </w:rPr>
            </w:pPr>
          </w:p>
        </w:tc>
        <w:tc>
          <w:tcPr>
            <w:tcW w:w="5828"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nil"/>
              <w:right w:val="nil"/>
            </w:tcBorders>
            <w:shd w:val="clear" w:color="auto" w:fill="auto"/>
            <w:noWrap/>
            <w:vAlign w:val="bottom"/>
            <w:hideMark/>
          </w:tcPr>
          <w:p w:rsidR="00DA70C3" w:rsidRPr="00DA70C3" w:rsidRDefault="00DA70C3" w:rsidP="00DA70C3">
            <w:pPr>
              <w:spacing w:after="0" w:line="240" w:lineRule="auto"/>
              <w:rPr>
                <w:rFonts w:ascii="Times New Roman" w:eastAsia="Times New Roman" w:hAnsi="Times New Roman" w:cs="Times New Roman"/>
                <w:sz w:val="24"/>
                <w:szCs w:val="24"/>
                <w:lang w:eastAsia="ru-RU"/>
              </w:rPr>
            </w:pPr>
          </w:p>
        </w:tc>
      </w:tr>
    </w:tbl>
    <w:p w:rsidR="00DA70C3" w:rsidRDefault="00DA70C3" w:rsidP="00DA70C3">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Pr>
          <w:rFonts w:ascii="Times New Roman" w:eastAsia="Arial" w:hAnsi="Times New Roman" w:cs="Times New Roman"/>
          <w:b/>
          <w:bCs/>
          <w:color w:val="000000"/>
          <w:sz w:val="26"/>
          <w:szCs w:val="26"/>
          <w:lang w:eastAsia="ar-SA"/>
        </w:rPr>
        <w:t xml:space="preserve"> </w:t>
      </w:r>
    </w:p>
    <w:p w:rsidR="00DA70C3" w:rsidRDefault="00DA70C3" w:rsidP="00DA70C3">
      <w:pPr>
        <w:tabs>
          <w:tab w:val="left" w:pos="6663"/>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sidRPr="00DA70C3">
        <w:drawing>
          <wp:inline distT="0" distB="0" distL="0" distR="0">
            <wp:extent cx="5400040" cy="347853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040" cy="3478530"/>
                    </a:xfrm>
                    <a:prstGeom prst="rect">
                      <a:avLst/>
                    </a:prstGeom>
                    <a:noFill/>
                    <a:ln>
                      <a:noFill/>
                    </a:ln>
                  </pic:spPr>
                </pic:pic>
              </a:graphicData>
            </a:graphic>
          </wp:inline>
        </w:drawing>
      </w:r>
    </w:p>
    <w:tbl>
      <w:tblPr>
        <w:tblW w:w="9639" w:type="dxa"/>
        <w:tblLook w:val="04A0" w:firstRow="1" w:lastRow="0" w:firstColumn="1" w:lastColumn="0" w:noHBand="0" w:noVBand="1"/>
      </w:tblPr>
      <w:tblGrid>
        <w:gridCol w:w="2960"/>
        <w:gridCol w:w="4270"/>
        <w:gridCol w:w="1275"/>
        <w:gridCol w:w="1134"/>
      </w:tblGrid>
      <w:tr w:rsidR="00DA70C3" w:rsidRPr="00DA70C3" w:rsidTr="0045204A">
        <w:trPr>
          <w:trHeight w:val="36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6679" w:type="dxa"/>
            <w:gridSpan w:val="3"/>
            <w:tcBorders>
              <w:top w:val="nil"/>
              <w:left w:val="nil"/>
              <w:bottom w:val="nil"/>
              <w:right w:val="nil"/>
            </w:tcBorders>
            <w:shd w:val="clear" w:color="000000" w:fill="FFFFFF"/>
            <w:hideMark/>
          </w:tcPr>
          <w:p w:rsidR="0045204A"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xml:space="preserve">                                                              </w:t>
            </w:r>
          </w:p>
          <w:p w:rsidR="0045204A" w:rsidRDefault="0045204A" w:rsidP="0045204A">
            <w:pPr>
              <w:spacing w:after="0" w:line="240" w:lineRule="auto"/>
              <w:jc w:val="right"/>
              <w:rPr>
                <w:rFonts w:ascii="Times New Roman" w:eastAsia="Times New Roman" w:hAnsi="Times New Roman" w:cs="Times New Roman"/>
                <w:color w:val="000000"/>
                <w:sz w:val="28"/>
                <w:szCs w:val="28"/>
                <w:lang w:eastAsia="ru-RU"/>
              </w:rPr>
            </w:pPr>
          </w:p>
          <w:p w:rsidR="0045204A"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lastRenderedPageBreak/>
              <w:t xml:space="preserve"> </w:t>
            </w:r>
          </w:p>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Приложение № 18</w:t>
            </w:r>
          </w:p>
        </w:tc>
      </w:tr>
      <w:tr w:rsidR="00DA70C3" w:rsidRPr="00DA70C3" w:rsidTr="0045204A">
        <w:trPr>
          <w:trHeight w:val="8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4270" w:type="dxa"/>
            <w:tcBorders>
              <w:top w:val="nil"/>
              <w:left w:val="nil"/>
              <w:bottom w:val="nil"/>
              <w:right w:val="nil"/>
            </w:tcBorders>
            <w:shd w:val="clear" w:color="000000" w:fill="FFFFFF"/>
            <w:hideMark/>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w:t>
            </w:r>
          </w:p>
        </w:tc>
        <w:tc>
          <w:tcPr>
            <w:tcW w:w="1275" w:type="dxa"/>
            <w:tcBorders>
              <w:top w:val="nil"/>
              <w:left w:val="nil"/>
              <w:bottom w:val="nil"/>
              <w:right w:val="nil"/>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45204A">
        <w:trPr>
          <w:trHeight w:val="36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6679" w:type="dxa"/>
            <w:gridSpan w:val="3"/>
            <w:tcBorders>
              <w:top w:val="nil"/>
              <w:left w:val="nil"/>
              <w:bottom w:val="nil"/>
              <w:right w:val="nil"/>
            </w:tcBorders>
            <w:shd w:val="clear" w:color="000000" w:fill="FFFFFF"/>
            <w:hideMark/>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xml:space="preserve">                                                               УТВЕРЖДЕНЫ</w:t>
            </w:r>
          </w:p>
        </w:tc>
      </w:tr>
      <w:tr w:rsidR="00DA70C3" w:rsidRPr="00DA70C3" w:rsidTr="0045204A">
        <w:trPr>
          <w:trHeight w:val="36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4270" w:type="dxa"/>
            <w:tcBorders>
              <w:top w:val="nil"/>
              <w:left w:val="nil"/>
              <w:bottom w:val="nil"/>
              <w:right w:val="nil"/>
            </w:tcBorders>
            <w:shd w:val="clear" w:color="000000" w:fill="FFFFFF"/>
            <w:hideMark/>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w:t>
            </w:r>
          </w:p>
        </w:tc>
        <w:tc>
          <w:tcPr>
            <w:tcW w:w="1275" w:type="dxa"/>
            <w:tcBorders>
              <w:top w:val="nil"/>
              <w:left w:val="nil"/>
              <w:bottom w:val="nil"/>
              <w:right w:val="nil"/>
            </w:tcBorders>
            <w:shd w:val="clear" w:color="auto" w:fill="auto"/>
            <w:hideMark/>
          </w:tcPr>
          <w:p w:rsidR="00DA70C3" w:rsidRPr="00DA70C3" w:rsidRDefault="00DA70C3" w:rsidP="00DA70C3">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hideMark/>
          </w:tcPr>
          <w:p w:rsidR="00DA70C3" w:rsidRPr="00DA70C3" w:rsidRDefault="00DA70C3" w:rsidP="00DA70C3">
            <w:pPr>
              <w:spacing w:after="0" w:line="240" w:lineRule="auto"/>
              <w:rPr>
                <w:rFonts w:ascii="Times New Roman" w:eastAsia="Times New Roman" w:hAnsi="Times New Roman" w:cs="Times New Roman"/>
                <w:sz w:val="20"/>
                <w:szCs w:val="20"/>
                <w:lang w:eastAsia="ru-RU"/>
              </w:rPr>
            </w:pPr>
          </w:p>
        </w:tc>
      </w:tr>
      <w:tr w:rsidR="00DA70C3" w:rsidRPr="00DA70C3" w:rsidTr="0045204A">
        <w:trPr>
          <w:trHeight w:val="36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6679" w:type="dxa"/>
            <w:gridSpan w:val="3"/>
            <w:tcBorders>
              <w:top w:val="nil"/>
              <w:left w:val="nil"/>
              <w:bottom w:val="nil"/>
              <w:right w:val="nil"/>
            </w:tcBorders>
            <w:shd w:val="clear" w:color="000000" w:fill="FFFFFF"/>
            <w:hideMark/>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xml:space="preserve">                                                               решением Тужинской районной Думы</w:t>
            </w:r>
          </w:p>
        </w:tc>
      </w:tr>
      <w:tr w:rsidR="00DA70C3" w:rsidRPr="00DA70C3" w:rsidTr="0045204A">
        <w:trPr>
          <w:trHeight w:val="360"/>
        </w:trPr>
        <w:tc>
          <w:tcPr>
            <w:tcW w:w="2960" w:type="dxa"/>
            <w:tcBorders>
              <w:top w:val="nil"/>
              <w:left w:val="nil"/>
              <w:bottom w:val="nil"/>
              <w:right w:val="nil"/>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r w:rsidRPr="00DA70C3">
              <w:rPr>
                <w:rFonts w:ascii="Times New Roman" w:eastAsia="Times New Roman" w:hAnsi="Times New Roman" w:cs="Times New Roman"/>
                <w:color w:val="000000"/>
                <w:sz w:val="20"/>
                <w:szCs w:val="20"/>
                <w:lang w:eastAsia="ru-RU"/>
              </w:rPr>
              <w:t> </w:t>
            </w:r>
          </w:p>
        </w:tc>
        <w:tc>
          <w:tcPr>
            <w:tcW w:w="6679" w:type="dxa"/>
            <w:gridSpan w:val="3"/>
            <w:tcBorders>
              <w:top w:val="nil"/>
              <w:left w:val="nil"/>
              <w:bottom w:val="nil"/>
              <w:right w:val="nil"/>
            </w:tcBorders>
            <w:shd w:val="clear" w:color="000000" w:fill="FFFFFF"/>
            <w:hideMark/>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r w:rsidRPr="00DA70C3">
              <w:rPr>
                <w:rFonts w:ascii="Times New Roman" w:eastAsia="Times New Roman" w:hAnsi="Times New Roman" w:cs="Times New Roman"/>
                <w:color w:val="000000"/>
                <w:sz w:val="28"/>
                <w:szCs w:val="28"/>
                <w:lang w:eastAsia="ru-RU"/>
              </w:rPr>
              <w:t xml:space="preserve">                                                               от 15.12.2023 № 26/153</w:t>
            </w:r>
          </w:p>
        </w:tc>
      </w:tr>
      <w:tr w:rsidR="00DA70C3" w:rsidRPr="00DA70C3" w:rsidTr="0045204A">
        <w:trPr>
          <w:trHeight w:val="360"/>
        </w:trPr>
        <w:tc>
          <w:tcPr>
            <w:tcW w:w="2960" w:type="dxa"/>
            <w:tcBorders>
              <w:top w:val="nil"/>
              <w:left w:val="nil"/>
              <w:bottom w:val="nil"/>
              <w:right w:val="nil"/>
            </w:tcBorders>
            <w:shd w:val="clear" w:color="000000" w:fill="FFFFFF"/>
            <w:noWrap/>
          </w:tcPr>
          <w:p w:rsidR="00DA70C3" w:rsidRPr="00DA70C3" w:rsidRDefault="00DA70C3" w:rsidP="00DA70C3">
            <w:pPr>
              <w:spacing w:after="0" w:line="240" w:lineRule="auto"/>
              <w:rPr>
                <w:rFonts w:ascii="Times New Roman" w:eastAsia="Times New Roman" w:hAnsi="Times New Roman" w:cs="Times New Roman"/>
                <w:color w:val="000000"/>
                <w:sz w:val="20"/>
                <w:szCs w:val="20"/>
                <w:lang w:eastAsia="ru-RU"/>
              </w:rPr>
            </w:pPr>
          </w:p>
        </w:tc>
        <w:tc>
          <w:tcPr>
            <w:tcW w:w="5545" w:type="dxa"/>
            <w:gridSpan w:val="2"/>
            <w:tcBorders>
              <w:top w:val="nil"/>
              <w:left w:val="nil"/>
              <w:bottom w:val="nil"/>
              <w:right w:val="nil"/>
            </w:tcBorders>
            <w:shd w:val="clear" w:color="000000" w:fill="FFFFFF"/>
          </w:tcPr>
          <w:p w:rsidR="00DA70C3" w:rsidRPr="00DA70C3" w:rsidRDefault="00DA70C3" w:rsidP="0045204A">
            <w:pPr>
              <w:spacing w:after="0" w:line="240" w:lineRule="auto"/>
              <w:jc w:val="right"/>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hideMark/>
          </w:tcPr>
          <w:p w:rsidR="00DA70C3" w:rsidRPr="00DA70C3" w:rsidRDefault="00DA70C3" w:rsidP="00DA70C3">
            <w:pPr>
              <w:spacing w:after="0" w:line="240" w:lineRule="auto"/>
              <w:rPr>
                <w:rFonts w:ascii="Times New Roman" w:eastAsia="Times New Roman" w:hAnsi="Times New Roman" w:cs="Times New Roman"/>
                <w:color w:val="000000"/>
                <w:sz w:val="28"/>
                <w:szCs w:val="28"/>
                <w:lang w:eastAsia="ru-RU"/>
              </w:rPr>
            </w:pPr>
          </w:p>
        </w:tc>
      </w:tr>
      <w:tr w:rsidR="00DA70C3" w:rsidRPr="00DA70C3" w:rsidTr="0045204A">
        <w:trPr>
          <w:trHeight w:val="80"/>
        </w:trPr>
        <w:tc>
          <w:tcPr>
            <w:tcW w:w="2960" w:type="dxa"/>
            <w:tcBorders>
              <w:top w:val="nil"/>
              <w:left w:val="nil"/>
              <w:bottom w:val="nil"/>
              <w:right w:val="nil"/>
            </w:tcBorders>
            <w:shd w:val="clear" w:color="000000" w:fill="FFFFFF"/>
            <w:noWrap/>
          </w:tcPr>
          <w:p w:rsidR="00DA70C3" w:rsidRPr="00DA70C3" w:rsidRDefault="00DA70C3" w:rsidP="00DA70C3">
            <w:pPr>
              <w:spacing w:after="0" w:line="240" w:lineRule="auto"/>
              <w:jc w:val="center"/>
              <w:rPr>
                <w:rFonts w:ascii="Times New Roman" w:eastAsia="Times New Roman" w:hAnsi="Times New Roman" w:cs="Times New Roman"/>
                <w:color w:val="000000"/>
                <w:sz w:val="28"/>
                <w:szCs w:val="28"/>
                <w:lang w:eastAsia="ru-RU"/>
              </w:rPr>
            </w:pPr>
          </w:p>
        </w:tc>
        <w:tc>
          <w:tcPr>
            <w:tcW w:w="4270" w:type="dxa"/>
            <w:tcBorders>
              <w:top w:val="nil"/>
              <w:left w:val="nil"/>
              <w:bottom w:val="nil"/>
              <w:right w:val="nil"/>
            </w:tcBorders>
            <w:shd w:val="clear" w:color="000000" w:fill="FFFFFF"/>
            <w:noWrap/>
          </w:tcPr>
          <w:p w:rsidR="00DA70C3" w:rsidRPr="00DA70C3" w:rsidRDefault="00DA70C3" w:rsidP="0045204A">
            <w:pPr>
              <w:spacing w:after="0" w:line="240" w:lineRule="auto"/>
              <w:rPr>
                <w:rFonts w:ascii="Times New Roman" w:eastAsia="Times New Roman" w:hAnsi="Times New Roman" w:cs="Times New Roman"/>
                <w:color w:val="000000"/>
                <w:sz w:val="28"/>
                <w:szCs w:val="28"/>
                <w:lang w:eastAsia="ru-RU"/>
              </w:rPr>
            </w:pPr>
          </w:p>
        </w:tc>
        <w:tc>
          <w:tcPr>
            <w:tcW w:w="1275" w:type="dxa"/>
            <w:tcBorders>
              <w:top w:val="nil"/>
              <w:left w:val="nil"/>
              <w:bottom w:val="nil"/>
              <w:right w:val="nil"/>
            </w:tcBorders>
            <w:shd w:val="clear" w:color="auto" w:fill="auto"/>
            <w:noWrap/>
            <w:hideMark/>
          </w:tcPr>
          <w:p w:rsidR="00DA70C3" w:rsidRPr="00DA70C3" w:rsidRDefault="00DA70C3" w:rsidP="00DA70C3">
            <w:pPr>
              <w:spacing w:after="0" w:line="240" w:lineRule="auto"/>
              <w:rPr>
                <w:rFonts w:ascii="Times New Roman" w:eastAsia="Times New Roman" w:hAnsi="Times New Roman" w:cs="Times New Roman"/>
                <w:color w:val="000000"/>
                <w:sz w:val="28"/>
                <w:szCs w:val="28"/>
                <w:lang w:eastAsia="ru-RU"/>
              </w:rPr>
            </w:pPr>
          </w:p>
        </w:tc>
        <w:tc>
          <w:tcPr>
            <w:tcW w:w="1134" w:type="dxa"/>
            <w:tcBorders>
              <w:top w:val="nil"/>
              <w:left w:val="nil"/>
              <w:bottom w:val="nil"/>
              <w:right w:val="nil"/>
            </w:tcBorders>
            <w:shd w:val="clear" w:color="auto" w:fill="auto"/>
            <w:noWrap/>
            <w:hideMark/>
          </w:tcPr>
          <w:p w:rsidR="00DA70C3" w:rsidRPr="00DA70C3" w:rsidRDefault="00DA70C3" w:rsidP="00DA70C3">
            <w:pPr>
              <w:spacing w:after="0" w:line="240" w:lineRule="auto"/>
              <w:jc w:val="center"/>
              <w:rPr>
                <w:rFonts w:ascii="Times New Roman" w:eastAsia="Times New Roman" w:hAnsi="Times New Roman" w:cs="Times New Roman"/>
                <w:sz w:val="20"/>
                <w:szCs w:val="20"/>
                <w:lang w:eastAsia="ru-RU"/>
              </w:rPr>
            </w:pPr>
          </w:p>
        </w:tc>
      </w:tr>
      <w:tr w:rsidR="00DA70C3" w:rsidRPr="00DA70C3" w:rsidTr="0045204A">
        <w:trPr>
          <w:trHeight w:val="360"/>
        </w:trPr>
        <w:tc>
          <w:tcPr>
            <w:tcW w:w="9639" w:type="dxa"/>
            <w:gridSpan w:val="4"/>
            <w:tcBorders>
              <w:top w:val="nil"/>
              <w:left w:val="nil"/>
              <w:bottom w:val="nil"/>
              <w:right w:val="nil"/>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b/>
                <w:bCs/>
                <w:color w:val="000000"/>
                <w:sz w:val="28"/>
                <w:szCs w:val="28"/>
                <w:lang w:eastAsia="ru-RU"/>
              </w:rPr>
            </w:pPr>
            <w:r w:rsidRPr="00DA70C3">
              <w:rPr>
                <w:rFonts w:ascii="Times New Roman" w:eastAsia="Times New Roman" w:hAnsi="Times New Roman" w:cs="Times New Roman"/>
                <w:b/>
                <w:bCs/>
                <w:color w:val="000000"/>
                <w:sz w:val="28"/>
                <w:szCs w:val="28"/>
                <w:lang w:eastAsia="ru-RU"/>
              </w:rPr>
              <w:t xml:space="preserve"> Объемы</w:t>
            </w:r>
          </w:p>
        </w:tc>
      </w:tr>
      <w:tr w:rsidR="00DA70C3" w:rsidRPr="00DA70C3" w:rsidTr="0045204A">
        <w:trPr>
          <w:trHeight w:val="1080"/>
        </w:trPr>
        <w:tc>
          <w:tcPr>
            <w:tcW w:w="9639" w:type="dxa"/>
            <w:gridSpan w:val="4"/>
            <w:tcBorders>
              <w:top w:val="nil"/>
              <w:left w:val="nil"/>
              <w:bottom w:val="nil"/>
              <w:right w:val="nil"/>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 xml:space="preserve">поступления налоговых и неналоговых доходов общей суммой </w:t>
            </w:r>
            <w:r w:rsidRPr="00DA70C3">
              <w:rPr>
                <w:rFonts w:ascii="Times New Roman" w:eastAsia="Times New Roman" w:hAnsi="Times New Roman" w:cs="Times New Roman"/>
                <w:b/>
                <w:bCs/>
                <w:sz w:val="28"/>
                <w:szCs w:val="28"/>
                <w:lang w:eastAsia="ru-RU"/>
              </w:rPr>
              <w:br/>
              <w:t>и по статьям классификации доходов бюджетов, а также объемы безвозмездных поступлений по подстатьям классификации доходов бюджетов на 2025-2026 годы</w:t>
            </w:r>
          </w:p>
        </w:tc>
      </w:tr>
      <w:tr w:rsidR="00DA70C3" w:rsidRPr="00DA70C3" w:rsidTr="0045204A">
        <w:trPr>
          <w:trHeight w:val="1080"/>
        </w:trPr>
        <w:tc>
          <w:tcPr>
            <w:tcW w:w="2960" w:type="dxa"/>
            <w:tcBorders>
              <w:top w:val="nil"/>
              <w:left w:val="nil"/>
              <w:bottom w:val="nil"/>
              <w:right w:val="nil"/>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 </w:t>
            </w:r>
          </w:p>
        </w:tc>
        <w:tc>
          <w:tcPr>
            <w:tcW w:w="4270" w:type="dxa"/>
            <w:tcBorders>
              <w:top w:val="nil"/>
              <w:left w:val="nil"/>
              <w:bottom w:val="nil"/>
              <w:right w:val="nil"/>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b/>
                <w:bCs/>
                <w:sz w:val="28"/>
                <w:szCs w:val="28"/>
                <w:lang w:eastAsia="ru-RU"/>
              </w:rPr>
            </w:pPr>
            <w:r w:rsidRPr="00DA70C3">
              <w:rPr>
                <w:rFonts w:ascii="Times New Roman" w:eastAsia="Times New Roman" w:hAnsi="Times New Roman" w:cs="Times New Roman"/>
                <w:b/>
                <w:bCs/>
                <w:sz w:val="28"/>
                <w:szCs w:val="28"/>
                <w:lang w:eastAsia="ru-RU"/>
              </w:rPr>
              <w:t> </w:t>
            </w:r>
          </w:p>
        </w:tc>
        <w:tc>
          <w:tcPr>
            <w:tcW w:w="2409" w:type="dxa"/>
            <w:gridSpan w:val="2"/>
            <w:tcBorders>
              <w:top w:val="nil"/>
              <w:left w:val="nil"/>
              <w:bottom w:val="nil"/>
              <w:right w:val="nil"/>
            </w:tcBorders>
            <w:shd w:val="clear" w:color="auto" w:fill="auto"/>
            <w:vAlign w:val="bottom"/>
            <w:hideMark/>
          </w:tcPr>
          <w:p w:rsidR="00DA70C3" w:rsidRPr="00DA70C3" w:rsidRDefault="00DA70C3" w:rsidP="00DA70C3">
            <w:pPr>
              <w:spacing w:after="0" w:line="240" w:lineRule="auto"/>
              <w:jc w:val="right"/>
              <w:rPr>
                <w:rFonts w:ascii="Times New Roman" w:eastAsia="Times New Roman" w:hAnsi="Times New Roman" w:cs="Times New Roman"/>
                <w:sz w:val="24"/>
                <w:szCs w:val="24"/>
                <w:lang w:eastAsia="ru-RU"/>
              </w:rPr>
            </w:pPr>
            <w:r w:rsidRPr="00DA70C3">
              <w:rPr>
                <w:rFonts w:ascii="Times New Roman" w:eastAsia="Times New Roman" w:hAnsi="Times New Roman" w:cs="Times New Roman"/>
                <w:sz w:val="24"/>
                <w:szCs w:val="24"/>
                <w:lang w:eastAsia="ru-RU"/>
              </w:rPr>
              <w:t>тыс. рублей</w:t>
            </w:r>
          </w:p>
        </w:tc>
      </w:tr>
      <w:tr w:rsidR="00DA70C3" w:rsidRPr="00DA70C3" w:rsidTr="0045204A">
        <w:trPr>
          <w:trHeight w:val="48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Код бюджетной классификации</w:t>
            </w:r>
          </w:p>
        </w:tc>
        <w:tc>
          <w:tcPr>
            <w:tcW w:w="427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jc w:val="center"/>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Наименование дохода</w:t>
            </w:r>
          </w:p>
        </w:tc>
        <w:tc>
          <w:tcPr>
            <w:tcW w:w="2409" w:type="dxa"/>
            <w:gridSpan w:val="2"/>
            <w:tcBorders>
              <w:top w:val="single" w:sz="4" w:space="0" w:color="auto"/>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center"/>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Плановый период</w:t>
            </w:r>
          </w:p>
        </w:tc>
      </w:tr>
      <w:tr w:rsidR="00DA70C3" w:rsidRPr="00DA70C3" w:rsidTr="0045204A">
        <w:trPr>
          <w:trHeight w:val="315"/>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p>
        </w:tc>
        <w:tc>
          <w:tcPr>
            <w:tcW w:w="4270" w:type="dxa"/>
            <w:vMerge/>
            <w:tcBorders>
              <w:top w:val="single" w:sz="4" w:space="0" w:color="auto"/>
              <w:left w:val="single" w:sz="4" w:space="0" w:color="auto"/>
              <w:bottom w:val="single" w:sz="4" w:space="0" w:color="auto"/>
              <w:right w:val="single" w:sz="4" w:space="0" w:color="auto"/>
            </w:tcBorders>
            <w:vAlign w:val="center"/>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p>
        </w:tc>
        <w:tc>
          <w:tcPr>
            <w:tcW w:w="1275"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2025 год</w:t>
            </w:r>
          </w:p>
        </w:tc>
        <w:tc>
          <w:tcPr>
            <w:tcW w:w="1134" w:type="dxa"/>
            <w:tcBorders>
              <w:top w:val="nil"/>
              <w:left w:val="nil"/>
              <w:bottom w:val="single" w:sz="4" w:space="0" w:color="auto"/>
              <w:right w:val="single" w:sz="4" w:space="0" w:color="auto"/>
            </w:tcBorders>
            <w:shd w:val="clear" w:color="auto" w:fill="auto"/>
            <w:hideMark/>
          </w:tcPr>
          <w:p w:rsidR="00DA70C3" w:rsidRPr="00DA70C3" w:rsidRDefault="00DA70C3" w:rsidP="00DA70C3">
            <w:pPr>
              <w:spacing w:after="0" w:line="240" w:lineRule="auto"/>
              <w:jc w:val="center"/>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2026 год</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000 1 00 00000 00 0000 000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НАЛОГОВЫЕ И НЕНАЛОГОВЫЕ ДОХОДЫ</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47 317,4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49 077,1</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000 1 01 00000 00 0000 000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НАЛОГИ НА ПРИБЫЛЬ, ДОХОДЫ</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13 731,2</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14 390,2</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000 1 01 02000 01 0000 110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 на доходы физических лиц</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13 731,2</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14 390,2</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000 1 03 00000 00 0000 000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4 395,6</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4 428,0</w:t>
            </w:r>
          </w:p>
        </w:tc>
      </w:tr>
      <w:tr w:rsidR="00DA70C3" w:rsidRPr="00DA70C3" w:rsidTr="0045204A">
        <w:trPr>
          <w:trHeight w:val="69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000 1 03 02000 01 0000 110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Акцизы по подакцизным товарам (продукции), производимым на территории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4 395,6</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4 428,0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000 1 05 00000 00 0000 000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НАЛОГИ НА СОВОКУПНЫЙ ДОХОД</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23 088,0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24 193,0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000 1 05 01000 00 0000 110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 взимаемый в связи с применением упрощенной системы налогообложения</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21 900,0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22 977,0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000 1 05 03000 01 0000 110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Единый сельскохозяйственный налог</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395,0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407,0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000 1 05 04000 02 0000 110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 взимаемый в связи с применением патентной системы налогообложения</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793,0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809,0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000 1 06 00000 00 0000 000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НАЛОГИ НА ИМУЩЕСТВО</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672,0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674,0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lastRenderedPageBreak/>
              <w:t>000 1 06 02000 02 0000 110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Налог на имущество организаций</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672,0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674,0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000 1 08 00000 00 0000 000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ГОСУДАРСТВЕННАЯ ПОШЛИНА</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468,0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482,0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000 1 08 03000 01 0000 110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Государственная пошлина по делам, рассматриваемым в судах общей юрисдикции, мировыми судьями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468,0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482,0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000 1 08 07000 01 0000 110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000 1 11 00000 00 0000 000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1 251,1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1 203,7</w:t>
            </w:r>
          </w:p>
        </w:tc>
      </w:tr>
      <w:tr w:rsidR="00DA70C3" w:rsidRPr="00DA70C3" w:rsidTr="0045204A">
        <w:trPr>
          <w:trHeight w:val="195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000 1 11 05000 00 0000 120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1 091,1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1 033,7</w:t>
            </w:r>
          </w:p>
        </w:tc>
      </w:tr>
      <w:tr w:rsidR="00DA70C3" w:rsidRPr="00DA70C3" w:rsidTr="0045204A">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000 1 11 09000 00 0000 120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160,0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170,0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000 1 12 00000 00 0000 000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ПЛАТЕЖИ ПРИ ПОЛЬЗОВАНИИ ПРИРОДНЫМИ РЕСУРСАМИ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33,0</w:t>
            </w:r>
          </w:p>
        </w:tc>
      </w:tr>
      <w:tr w:rsidR="00DA70C3" w:rsidRPr="00DA70C3" w:rsidTr="0045204A">
        <w:trPr>
          <w:trHeight w:val="43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000 1 12 01000 01 0000 120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Плата за негативное воздействие на окружающую среду</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33,0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000 1 13 00000 00 0000 000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3 602,0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3 602,0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000 1 13 01000 00 0000 130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оказания платных услуг (работ)</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3 072,0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3 072,0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000 1 13 02000 00 0000 130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компенсации затрат государства</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530,0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530,0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000 1 14 00000 00 0000 000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ПРОДАЖИ МАТЕРИАЛЬНЫХ И НЕМАТЕРИАЛЬНЫХ АКТИВОВ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r>
      <w:tr w:rsidR="00DA70C3" w:rsidRPr="00DA70C3" w:rsidTr="0045204A">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lastRenderedPageBreak/>
              <w:t>000 1 14 02000 00 0000 000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000 1 16 00000 00 0000 000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ШТРАФЫ, САНКЦИИ, ВОЗМЕЩЕНИЕ УЩЕРБА</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76,4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71,2</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000 1 16 01000 01 0000 140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76,4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71,2</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000 2 00 00000 00 0000 000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БЕЗВОЗМЕЗДНЫЕ ПОСТУПЛЕНИЯ</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102 877,8</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101 703,0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000 2 02 00000 00 0000 000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27 379,0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26 899,0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000 2 02 10000 00 0000 150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27 379,0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26 899,0</w:t>
            </w:r>
          </w:p>
        </w:tc>
      </w:tr>
      <w:tr w:rsidR="00DA70C3" w:rsidRPr="00DA70C3" w:rsidTr="0045204A">
        <w:trPr>
          <w:trHeight w:val="46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000 2 02 15001 00 0000 150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Дотации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27 379,0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26 899,0</w:t>
            </w:r>
          </w:p>
        </w:tc>
      </w:tr>
      <w:tr w:rsidR="00DA70C3" w:rsidRPr="00DA70C3" w:rsidTr="0045204A">
        <w:trPr>
          <w:trHeight w:val="70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912 2 02 15001 05 0000 150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27 379,0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26 899,0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000 2 02 20000 00 0000 150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54 378,4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54 873,1</w:t>
            </w:r>
          </w:p>
        </w:tc>
      </w:tr>
      <w:tr w:rsidR="00DA70C3" w:rsidRPr="00DA70C3" w:rsidTr="0045204A">
        <w:trPr>
          <w:trHeight w:val="106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000 2 02 20216 00 0000 150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Субсидии </w:t>
            </w:r>
            <w:proofErr w:type="gramStart"/>
            <w:r w:rsidRPr="00DA70C3">
              <w:rPr>
                <w:rFonts w:ascii="Times New Roman" w:eastAsia="Times New Roman" w:hAnsi="Times New Roman" w:cs="Times New Roman"/>
                <w:color w:val="000000"/>
                <w:sz w:val="24"/>
                <w:szCs w:val="24"/>
                <w:lang w:eastAsia="ru-RU"/>
              </w:rPr>
              <w:t>бюджетам  на</w:t>
            </w:r>
            <w:proofErr w:type="gramEnd"/>
            <w:r w:rsidRPr="00DA70C3">
              <w:rPr>
                <w:rFonts w:ascii="Times New Roman" w:eastAsia="Times New Roman" w:hAnsi="Times New Roman" w:cs="Times New Roman"/>
                <w:color w:val="000000"/>
                <w:sz w:val="24"/>
                <w:szCs w:val="24"/>
                <w:lang w:eastAsia="ru-RU"/>
              </w:rPr>
              <w:t xml:space="preserve">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19 335,0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18 368,0</w:t>
            </w:r>
          </w:p>
        </w:tc>
      </w:tr>
      <w:tr w:rsidR="00DA70C3" w:rsidRPr="00DA70C3" w:rsidTr="0045204A">
        <w:trPr>
          <w:trHeight w:val="189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936 2 02 20216 05 0000 150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DA70C3">
              <w:rPr>
                <w:rFonts w:ascii="Times New Roman" w:eastAsia="Times New Roman" w:hAnsi="Times New Roman" w:cs="Times New Roman"/>
                <w:color w:val="000000"/>
                <w:sz w:val="24"/>
                <w:szCs w:val="24"/>
                <w:lang w:eastAsia="ru-RU"/>
              </w:rPr>
              <w:lastRenderedPageBreak/>
              <w:t>многоквартирных домов населенных пунктов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lastRenderedPageBreak/>
              <w:t>19 335,0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18 368,0</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000 2 02 25511 00 0000 150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Субсидии бюджетам на проведение комплексных кадастровых работ</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2 100,3</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3 536,4</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936 2 02 25511 05 0000 150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Субсидии бюджетам муниципальных районов на проведение комплексных кадастровых работ</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2 100,3</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3 536,4</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000 2 02 25519 00 0000 150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Субсидии на поддержку отрасли культуры</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29,4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30,2</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907 2 02 25519 05 0000 150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Субсидии бюджетам муниципальных районов на поддержку отрасли культуры</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29,4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30,2</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000 2 02 29999 00 0000 150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субсидии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32 913,7</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32 938,5</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906 2 02 29999 05 0000 150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95,9</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95,9</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907 2 02 29999 05 0000 150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95,9</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95,9</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912 2 02 29999 05 0000 150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32 690,8</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32 715,6</w:t>
            </w:r>
          </w:p>
        </w:tc>
      </w:tr>
      <w:tr w:rsidR="00DA70C3" w:rsidRPr="00DA70C3" w:rsidTr="0045204A">
        <w:trPr>
          <w:trHeight w:val="37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936 2 02 29999 05 0000 150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субсидии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31,1</w:t>
            </w:r>
          </w:p>
        </w:tc>
      </w:tr>
      <w:tr w:rsidR="00DA70C3" w:rsidRPr="00DA70C3" w:rsidTr="0045204A">
        <w:trPr>
          <w:trHeight w:val="63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000 2 02 30000 00 0000 150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 xml:space="preserve">Субвенции бюджетам бюджетной системы Российской Федерации </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21 117,4</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19 930,9</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000 2 02 30024 00 0000 150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Субвенции местным бюджетам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4 700,1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4 753,2</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906 2 02 30024 05 0000 150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580,0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580,0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907 2 02 30024 05 0000 150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345,0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345,0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912 2 02 30024 05 0000 150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2 564,0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2 617,0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936 2 02 30024 05 0000 150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1 211,1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1 211,2</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lastRenderedPageBreak/>
              <w:t>000 2 02 30027 00 0000 150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4 135,0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4 135,0</w:t>
            </w:r>
          </w:p>
        </w:tc>
      </w:tr>
      <w:tr w:rsidR="00DA70C3" w:rsidRPr="00DA70C3" w:rsidTr="0045204A">
        <w:trPr>
          <w:trHeight w:val="94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906 2 02 30027 05 0000 150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4 135,0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4 135,0</w:t>
            </w:r>
          </w:p>
        </w:tc>
      </w:tr>
      <w:tr w:rsidR="00DA70C3" w:rsidRPr="00DA70C3" w:rsidTr="0045204A">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000 2 02 30029 00 0000 150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w:t>
            </w:r>
            <w:proofErr w:type="gramStart"/>
            <w:r w:rsidRPr="00DA70C3">
              <w:rPr>
                <w:rFonts w:ascii="Times New Roman" w:eastAsia="Times New Roman" w:hAnsi="Times New Roman" w:cs="Times New Roman"/>
                <w:b/>
                <w:bCs/>
                <w:color w:val="000000"/>
                <w:sz w:val="24"/>
                <w:szCs w:val="24"/>
                <w:lang w:eastAsia="ru-RU"/>
              </w:rPr>
              <w:t>реализующие  образовательные</w:t>
            </w:r>
            <w:proofErr w:type="gramEnd"/>
            <w:r w:rsidRPr="00DA70C3">
              <w:rPr>
                <w:rFonts w:ascii="Times New Roman" w:eastAsia="Times New Roman" w:hAnsi="Times New Roman" w:cs="Times New Roman"/>
                <w:b/>
                <w:bCs/>
                <w:color w:val="000000"/>
                <w:sz w:val="24"/>
                <w:szCs w:val="24"/>
                <w:lang w:eastAsia="ru-RU"/>
              </w:rPr>
              <w:t xml:space="preserve">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290,0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290,0</w:t>
            </w:r>
          </w:p>
        </w:tc>
      </w:tr>
      <w:tr w:rsidR="00DA70C3" w:rsidRPr="00DA70C3" w:rsidTr="0045204A">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906 2 02 30029 05 0000 150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компенсацию части платы, взимаемой с родителей (законных представителей0 за присмотр и уход за детьми, посещающими образовательные организации, реализующих образовательные программы дошкольного образования</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290,0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290,0</w:t>
            </w:r>
          </w:p>
        </w:tc>
      </w:tr>
      <w:tr w:rsidR="00DA70C3" w:rsidRPr="00DA70C3" w:rsidTr="0045204A">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000 2 02 35082 00 0000 150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2 508,5</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1 254,2</w:t>
            </w:r>
          </w:p>
        </w:tc>
      </w:tr>
      <w:tr w:rsidR="00DA70C3" w:rsidRPr="00DA70C3" w:rsidTr="0045204A">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936 2 02 35082 05 0000 150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2 508,5</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1 254,2</w:t>
            </w:r>
          </w:p>
        </w:tc>
      </w:tr>
      <w:tr w:rsidR="00DA70C3" w:rsidRPr="00DA70C3" w:rsidTr="0045204A">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000 2 02 35120 00 0000 150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 xml:space="preserve">Субвенции бюджетам на осуществление полномочий по составлению (изменению) списков кандидатов в присяжные </w:t>
            </w:r>
            <w:proofErr w:type="gramStart"/>
            <w:r w:rsidRPr="00DA70C3">
              <w:rPr>
                <w:rFonts w:ascii="Times New Roman" w:eastAsia="Times New Roman" w:hAnsi="Times New Roman" w:cs="Times New Roman"/>
                <w:b/>
                <w:bCs/>
                <w:color w:val="000000"/>
                <w:sz w:val="24"/>
                <w:szCs w:val="24"/>
                <w:lang w:eastAsia="ru-RU"/>
              </w:rPr>
              <w:t>заседатели  федеральных</w:t>
            </w:r>
            <w:proofErr w:type="gramEnd"/>
            <w:r w:rsidRPr="00DA70C3">
              <w:rPr>
                <w:rFonts w:ascii="Times New Roman" w:eastAsia="Times New Roman" w:hAnsi="Times New Roman" w:cs="Times New Roman"/>
                <w:b/>
                <w:bCs/>
                <w:color w:val="000000"/>
                <w:sz w:val="24"/>
                <w:szCs w:val="24"/>
                <w:lang w:eastAsia="ru-RU"/>
              </w:rPr>
              <w:t xml:space="preserve">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15,8</w:t>
            </w:r>
          </w:p>
        </w:tc>
      </w:tr>
      <w:tr w:rsidR="00DA70C3" w:rsidRPr="00DA70C3" w:rsidTr="0045204A">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lastRenderedPageBreak/>
              <w:t>936 2 02 35120 05 0000 150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xml:space="preserve">Субвенции бюджетам муниципальных районов на осуществление полномочий по составлению (изменению) списков кандидатов в присяжные </w:t>
            </w:r>
            <w:proofErr w:type="gramStart"/>
            <w:r w:rsidRPr="00DA70C3">
              <w:rPr>
                <w:rFonts w:ascii="Times New Roman" w:eastAsia="Times New Roman" w:hAnsi="Times New Roman" w:cs="Times New Roman"/>
                <w:color w:val="000000"/>
                <w:sz w:val="24"/>
                <w:szCs w:val="24"/>
                <w:lang w:eastAsia="ru-RU"/>
              </w:rPr>
              <w:t>заседатели  федеральных</w:t>
            </w:r>
            <w:proofErr w:type="gramEnd"/>
            <w:r w:rsidRPr="00DA70C3">
              <w:rPr>
                <w:rFonts w:ascii="Times New Roman" w:eastAsia="Times New Roman" w:hAnsi="Times New Roman" w:cs="Times New Roman"/>
                <w:color w:val="000000"/>
                <w:sz w:val="24"/>
                <w:szCs w:val="24"/>
                <w:lang w:eastAsia="ru-RU"/>
              </w:rPr>
              <w:t xml:space="preserve">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15,8</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000 2 02 39999 00 0000 150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Прочие субвенции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9 482,7</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9 482,7</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906 2 02 39999 05 0000 150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9 482,7</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9 482,7</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936 2 02 39999 05 0000 150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Прочие субвенции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000 2 02 40000 00 0000 150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w:t>
            </w:r>
          </w:p>
        </w:tc>
      </w:tr>
      <w:tr w:rsidR="00DA70C3" w:rsidRPr="00DA70C3" w:rsidTr="0045204A">
        <w:trPr>
          <w:trHeight w:val="1260"/>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000 2 02 40014 00 0000 150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0,0</w:t>
            </w:r>
          </w:p>
        </w:tc>
      </w:tr>
      <w:tr w:rsidR="00DA70C3" w:rsidRPr="00DA70C3" w:rsidTr="0045204A">
        <w:trPr>
          <w:trHeight w:val="1575"/>
        </w:trPr>
        <w:tc>
          <w:tcPr>
            <w:tcW w:w="2960" w:type="dxa"/>
            <w:tcBorders>
              <w:top w:val="nil"/>
              <w:left w:val="single" w:sz="4" w:space="0" w:color="auto"/>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912 2 02 40014 05 0000 150</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0,0</w:t>
            </w:r>
          </w:p>
        </w:tc>
      </w:tr>
      <w:tr w:rsidR="00DA70C3" w:rsidRPr="00DA70C3" w:rsidTr="0045204A">
        <w:trPr>
          <w:trHeight w:val="315"/>
        </w:trPr>
        <w:tc>
          <w:tcPr>
            <w:tcW w:w="2960" w:type="dxa"/>
            <w:tcBorders>
              <w:top w:val="nil"/>
              <w:left w:val="single" w:sz="4" w:space="0" w:color="auto"/>
              <w:bottom w:val="single" w:sz="4" w:space="0" w:color="auto"/>
              <w:right w:val="single" w:sz="4" w:space="0" w:color="auto"/>
            </w:tcBorders>
            <w:shd w:val="clear" w:color="000000" w:fill="FFFFFF"/>
            <w:noWrap/>
            <w:hideMark/>
          </w:tcPr>
          <w:p w:rsidR="00DA70C3" w:rsidRPr="00DA70C3" w:rsidRDefault="00DA70C3" w:rsidP="00DA70C3">
            <w:pPr>
              <w:spacing w:after="0" w:line="240" w:lineRule="auto"/>
              <w:rPr>
                <w:rFonts w:ascii="Times New Roman" w:eastAsia="Times New Roman" w:hAnsi="Times New Roman" w:cs="Times New Roman"/>
                <w:color w:val="000000"/>
                <w:sz w:val="24"/>
                <w:szCs w:val="24"/>
                <w:lang w:eastAsia="ru-RU"/>
              </w:rPr>
            </w:pPr>
            <w:r w:rsidRPr="00DA70C3">
              <w:rPr>
                <w:rFonts w:ascii="Times New Roman" w:eastAsia="Times New Roman" w:hAnsi="Times New Roman" w:cs="Times New Roman"/>
                <w:color w:val="000000"/>
                <w:sz w:val="24"/>
                <w:szCs w:val="24"/>
                <w:lang w:eastAsia="ru-RU"/>
              </w:rPr>
              <w:t> </w:t>
            </w:r>
          </w:p>
        </w:tc>
        <w:tc>
          <w:tcPr>
            <w:tcW w:w="4270" w:type="dxa"/>
            <w:tcBorders>
              <w:top w:val="nil"/>
              <w:left w:val="nil"/>
              <w:bottom w:val="single" w:sz="4" w:space="0" w:color="auto"/>
              <w:right w:val="single" w:sz="4" w:space="0" w:color="auto"/>
            </w:tcBorders>
            <w:shd w:val="clear" w:color="000000" w:fill="FFFFFF"/>
            <w:hideMark/>
          </w:tcPr>
          <w:p w:rsidR="00DA70C3" w:rsidRPr="00DA70C3" w:rsidRDefault="00DA70C3" w:rsidP="00DA70C3">
            <w:pPr>
              <w:spacing w:after="0" w:line="240" w:lineRule="auto"/>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ВСЕГО ДОХОДОВ</w:t>
            </w:r>
          </w:p>
        </w:tc>
        <w:tc>
          <w:tcPr>
            <w:tcW w:w="1275"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150 195,1</w:t>
            </w:r>
          </w:p>
        </w:tc>
        <w:tc>
          <w:tcPr>
            <w:tcW w:w="1134" w:type="dxa"/>
            <w:tcBorders>
              <w:top w:val="nil"/>
              <w:left w:val="nil"/>
              <w:bottom w:val="single" w:sz="4" w:space="0" w:color="auto"/>
              <w:right w:val="single" w:sz="4" w:space="0" w:color="auto"/>
            </w:tcBorders>
            <w:shd w:val="clear" w:color="auto" w:fill="auto"/>
            <w:noWrap/>
            <w:hideMark/>
          </w:tcPr>
          <w:p w:rsidR="00DA70C3" w:rsidRPr="00DA70C3" w:rsidRDefault="00DA70C3" w:rsidP="00DA70C3">
            <w:pPr>
              <w:spacing w:after="0" w:line="240" w:lineRule="auto"/>
              <w:jc w:val="right"/>
              <w:rPr>
                <w:rFonts w:ascii="Times New Roman" w:eastAsia="Times New Roman" w:hAnsi="Times New Roman" w:cs="Times New Roman"/>
                <w:b/>
                <w:bCs/>
                <w:color w:val="000000"/>
                <w:sz w:val="24"/>
                <w:szCs w:val="24"/>
                <w:lang w:eastAsia="ru-RU"/>
              </w:rPr>
            </w:pPr>
            <w:r w:rsidRPr="00DA70C3">
              <w:rPr>
                <w:rFonts w:ascii="Times New Roman" w:eastAsia="Times New Roman" w:hAnsi="Times New Roman" w:cs="Times New Roman"/>
                <w:b/>
                <w:bCs/>
                <w:color w:val="000000"/>
                <w:sz w:val="24"/>
                <w:szCs w:val="24"/>
                <w:lang w:eastAsia="ru-RU"/>
              </w:rPr>
              <w:t>150 780,0</w:t>
            </w:r>
          </w:p>
        </w:tc>
      </w:tr>
    </w:tbl>
    <w:p w:rsidR="00DA70C3" w:rsidRDefault="009E6398" w:rsidP="00572542">
      <w:pPr>
        <w:tabs>
          <w:tab w:val="left" w:pos="12900"/>
        </w:tabs>
        <w:suppressAutoHyphens/>
        <w:autoSpaceDE w:val="0"/>
        <w:spacing w:after="0" w:line="240" w:lineRule="auto"/>
        <w:jc w:val="center"/>
        <w:rPr>
          <w:rFonts w:ascii="Times New Roman" w:eastAsia="Arial" w:hAnsi="Times New Roman" w:cs="Times New Roman"/>
          <w:b/>
          <w:bCs/>
          <w:color w:val="000000"/>
          <w:sz w:val="26"/>
          <w:szCs w:val="26"/>
          <w:lang w:eastAsia="ar-SA"/>
        </w:rPr>
      </w:pPr>
      <w:r w:rsidRPr="009E6398">
        <w:lastRenderedPageBreak/>
        <w:drawing>
          <wp:inline distT="0" distB="0" distL="0" distR="0">
            <wp:extent cx="5400040" cy="90582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40" cy="9058275"/>
                    </a:xfrm>
                    <a:prstGeom prst="rect">
                      <a:avLst/>
                    </a:prstGeom>
                    <a:noFill/>
                    <a:ln>
                      <a:noFill/>
                    </a:ln>
                  </pic:spPr>
                </pic:pic>
              </a:graphicData>
            </a:graphic>
          </wp:inline>
        </w:drawing>
      </w:r>
    </w:p>
    <w:p w:rsidR="00675D6C" w:rsidRDefault="00675D6C" w:rsidP="00572542">
      <w:pPr>
        <w:spacing w:after="0" w:line="240" w:lineRule="auto"/>
        <w:jc w:val="right"/>
        <w:rPr>
          <w:rFonts w:ascii="Times New Roman" w:eastAsia="Times New Roman" w:hAnsi="Times New Roman" w:cs="Times New Roman"/>
          <w:color w:val="000000"/>
          <w:sz w:val="28"/>
          <w:szCs w:val="28"/>
          <w:lang w:eastAsia="ru-RU"/>
        </w:rPr>
        <w:sectPr w:rsidR="00675D6C" w:rsidSect="00572542">
          <w:pgSz w:w="11906" w:h="16838"/>
          <w:pgMar w:top="1134" w:right="1274" w:bottom="1276" w:left="1276" w:header="709" w:footer="709" w:gutter="0"/>
          <w:cols w:space="708"/>
          <w:titlePg/>
          <w:docGrid w:linePitch="360"/>
        </w:sectPr>
      </w:pPr>
    </w:p>
    <w:tbl>
      <w:tblPr>
        <w:tblW w:w="10493" w:type="dxa"/>
        <w:jc w:val="center"/>
        <w:tblLayout w:type="fixed"/>
        <w:tblLook w:val="04A0" w:firstRow="1" w:lastRow="0" w:firstColumn="1" w:lastColumn="0" w:noHBand="0" w:noVBand="1"/>
      </w:tblPr>
      <w:tblGrid>
        <w:gridCol w:w="5103"/>
        <w:gridCol w:w="1843"/>
        <w:gridCol w:w="844"/>
        <w:gridCol w:w="1566"/>
        <w:gridCol w:w="277"/>
        <w:gridCol w:w="854"/>
        <w:gridCol w:w="6"/>
      </w:tblGrid>
      <w:tr w:rsidR="009E6398" w:rsidRPr="009E6398" w:rsidTr="00675D6C">
        <w:trPr>
          <w:gridAfter w:val="1"/>
          <w:wAfter w:w="6" w:type="dxa"/>
          <w:trHeight w:val="391"/>
          <w:jc w:val="center"/>
        </w:trPr>
        <w:tc>
          <w:tcPr>
            <w:tcW w:w="9633" w:type="dxa"/>
            <w:gridSpan w:val="5"/>
            <w:tcBorders>
              <w:top w:val="nil"/>
              <w:left w:val="nil"/>
              <w:bottom w:val="nil"/>
              <w:right w:val="nil"/>
            </w:tcBorders>
            <w:shd w:val="clear" w:color="auto" w:fill="auto"/>
            <w:vAlign w:val="bottom"/>
            <w:hideMark/>
          </w:tcPr>
          <w:p w:rsidR="009E6398" w:rsidRPr="009E6398" w:rsidRDefault="00572542" w:rsidP="0057254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9E6398" w:rsidRPr="009E6398">
              <w:rPr>
                <w:rFonts w:ascii="Times New Roman" w:eastAsia="Times New Roman" w:hAnsi="Times New Roman" w:cs="Times New Roman"/>
                <w:color w:val="000000"/>
                <w:sz w:val="28"/>
                <w:szCs w:val="28"/>
                <w:lang w:eastAsia="ru-RU"/>
              </w:rPr>
              <w:t>Приложение № 20</w:t>
            </w:r>
          </w:p>
        </w:tc>
        <w:tc>
          <w:tcPr>
            <w:tcW w:w="854"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color w:val="000000"/>
                <w:sz w:val="28"/>
                <w:szCs w:val="28"/>
                <w:lang w:eastAsia="ru-RU"/>
              </w:rPr>
            </w:pPr>
          </w:p>
        </w:tc>
      </w:tr>
      <w:tr w:rsidR="009E6398" w:rsidRPr="009E6398" w:rsidTr="00675D6C">
        <w:trPr>
          <w:trHeight w:val="391"/>
          <w:jc w:val="center"/>
        </w:trPr>
        <w:tc>
          <w:tcPr>
            <w:tcW w:w="5103" w:type="dxa"/>
            <w:tcBorders>
              <w:top w:val="nil"/>
              <w:left w:val="nil"/>
              <w:bottom w:val="nil"/>
              <w:right w:val="nil"/>
            </w:tcBorders>
            <w:shd w:val="clear" w:color="auto" w:fill="auto"/>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844" w:type="dxa"/>
            <w:tcBorders>
              <w:top w:val="nil"/>
              <w:left w:val="nil"/>
              <w:bottom w:val="nil"/>
              <w:right w:val="nil"/>
            </w:tcBorders>
            <w:shd w:val="clear" w:color="auto" w:fill="auto"/>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566"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137" w:type="dxa"/>
            <w:gridSpan w:val="3"/>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r>
      <w:tr w:rsidR="009E6398" w:rsidRPr="009E6398" w:rsidTr="00675D6C">
        <w:trPr>
          <w:gridAfter w:val="1"/>
          <w:wAfter w:w="6" w:type="dxa"/>
          <w:trHeight w:val="329"/>
          <w:jc w:val="center"/>
        </w:trPr>
        <w:tc>
          <w:tcPr>
            <w:tcW w:w="9633" w:type="dxa"/>
            <w:gridSpan w:val="5"/>
            <w:tcBorders>
              <w:top w:val="nil"/>
              <w:left w:val="nil"/>
              <w:bottom w:val="nil"/>
              <w:right w:val="nil"/>
            </w:tcBorders>
            <w:shd w:val="clear" w:color="auto" w:fill="auto"/>
            <w:vAlign w:val="bottom"/>
            <w:hideMark/>
          </w:tcPr>
          <w:p w:rsidR="009E6398" w:rsidRPr="009E6398" w:rsidRDefault="009E6398" w:rsidP="00572542">
            <w:pPr>
              <w:spacing w:after="0" w:line="240" w:lineRule="auto"/>
              <w:jc w:val="right"/>
              <w:rPr>
                <w:rFonts w:ascii="Times New Roman" w:eastAsia="Times New Roman" w:hAnsi="Times New Roman" w:cs="Times New Roman"/>
                <w:color w:val="000000"/>
                <w:sz w:val="28"/>
                <w:szCs w:val="28"/>
                <w:lang w:eastAsia="ru-RU"/>
              </w:rPr>
            </w:pPr>
            <w:r w:rsidRPr="009E6398">
              <w:rPr>
                <w:rFonts w:ascii="Times New Roman" w:eastAsia="Times New Roman" w:hAnsi="Times New Roman" w:cs="Times New Roman"/>
                <w:color w:val="000000"/>
                <w:sz w:val="28"/>
                <w:szCs w:val="28"/>
                <w:lang w:eastAsia="ru-RU"/>
              </w:rPr>
              <w:t>УТВЕРЖДЕНО</w:t>
            </w:r>
          </w:p>
        </w:tc>
        <w:tc>
          <w:tcPr>
            <w:tcW w:w="854"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color w:val="000000"/>
                <w:sz w:val="28"/>
                <w:szCs w:val="28"/>
                <w:lang w:eastAsia="ru-RU"/>
              </w:rPr>
            </w:pPr>
          </w:p>
        </w:tc>
      </w:tr>
      <w:tr w:rsidR="009E6398" w:rsidRPr="009E6398" w:rsidTr="00675D6C">
        <w:trPr>
          <w:trHeight w:val="391"/>
          <w:jc w:val="center"/>
        </w:trPr>
        <w:tc>
          <w:tcPr>
            <w:tcW w:w="5103" w:type="dxa"/>
            <w:tcBorders>
              <w:top w:val="nil"/>
              <w:left w:val="nil"/>
              <w:bottom w:val="nil"/>
              <w:right w:val="nil"/>
            </w:tcBorders>
            <w:shd w:val="clear" w:color="auto" w:fill="auto"/>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844" w:type="dxa"/>
            <w:tcBorders>
              <w:top w:val="nil"/>
              <w:left w:val="nil"/>
              <w:bottom w:val="nil"/>
              <w:right w:val="nil"/>
            </w:tcBorders>
            <w:shd w:val="clear" w:color="auto" w:fill="auto"/>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566"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137" w:type="dxa"/>
            <w:gridSpan w:val="3"/>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r>
      <w:tr w:rsidR="009E6398" w:rsidRPr="009E6398" w:rsidTr="00675D6C">
        <w:trPr>
          <w:gridAfter w:val="1"/>
          <w:wAfter w:w="6" w:type="dxa"/>
          <w:trHeight w:val="391"/>
          <w:jc w:val="center"/>
        </w:trPr>
        <w:tc>
          <w:tcPr>
            <w:tcW w:w="10487" w:type="dxa"/>
            <w:gridSpan w:val="6"/>
            <w:tcBorders>
              <w:top w:val="nil"/>
              <w:left w:val="nil"/>
              <w:bottom w:val="nil"/>
              <w:right w:val="nil"/>
            </w:tcBorders>
            <w:shd w:val="clear" w:color="auto" w:fill="auto"/>
            <w:vAlign w:val="bottom"/>
            <w:hideMark/>
          </w:tcPr>
          <w:p w:rsidR="00572542" w:rsidRDefault="00572542" w:rsidP="0057254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6398" w:rsidRPr="009E6398">
              <w:rPr>
                <w:rFonts w:ascii="Times New Roman" w:eastAsia="Times New Roman" w:hAnsi="Times New Roman" w:cs="Times New Roman"/>
                <w:color w:val="000000"/>
                <w:sz w:val="28"/>
                <w:szCs w:val="28"/>
                <w:lang w:eastAsia="ru-RU"/>
              </w:rPr>
              <w:t xml:space="preserve">решением Тужинской </w:t>
            </w:r>
          </w:p>
          <w:p w:rsidR="009E6398" w:rsidRPr="009E6398" w:rsidRDefault="009E6398" w:rsidP="00572542">
            <w:pPr>
              <w:spacing w:after="0" w:line="240" w:lineRule="auto"/>
              <w:jc w:val="right"/>
              <w:rPr>
                <w:rFonts w:ascii="Times New Roman" w:eastAsia="Times New Roman" w:hAnsi="Times New Roman" w:cs="Times New Roman"/>
                <w:color w:val="000000"/>
                <w:sz w:val="28"/>
                <w:szCs w:val="28"/>
                <w:lang w:eastAsia="ru-RU"/>
              </w:rPr>
            </w:pPr>
            <w:r w:rsidRPr="009E6398">
              <w:rPr>
                <w:rFonts w:ascii="Times New Roman" w:eastAsia="Times New Roman" w:hAnsi="Times New Roman" w:cs="Times New Roman"/>
                <w:color w:val="000000"/>
                <w:sz w:val="28"/>
                <w:szCs w:val="28"/>
                <w:lang w:eastAsia="ru-RU"/>
              </w:rPr>
              <w:t>районной Думы</w:t>
            </w:r>
          </w:p>
        </w:tc>
      </w:tr>
      <w:tr w:rsidR="009E6398" w:rsidRPr="009E6398" w:rsidTr="00675D6C">
        <w:trPr>
          <w:gridAfter w:val="1"/>
          <w:wAfter w:w="6" w:type="dxa"/>
          <w:trHeight w:val="329"/>
          <w:jc w:val="center"/>
        </w:trPr>
        <w:tc>
          <w:tcPr>
            <w:tcW w:w="9633" w:type="dxa"/>
            <w:gridSpan w:val="5"/>
            <w:tcBorders>
              <w:top w:val="nil"/>
              <w:left w:val="nil"/>
              <w:bottom w:val="nil"/>
              <w:right w:val="nil"/>
            </w:tcBorders>
            <w:shd w:val="clear" w:color="auto" w:fill="auto"/>
            <w:vAlign w:val="bottom"/>
            <w:hideMark/>
          </w:tcPr>
          <w:p w:rsidR="009E6398" w:rsidRPr="009E6398" w:rsidRDefault="00572542" w:rsidP="0057254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E6398" w:rsidRPr="009E6398">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color w:val="000000"/>
                <w:sz w:val="28"/>
                <w:szCs w:val="28"/>
                <w:lang w:eastAsia="ru-RU"/>
              </w:rPr>
              <w:t>15.12.2023</w:t>
            </w:r>
            <w:r w:rsidR="009E6398" w:rsidRPr="009E63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26/143</w:t>
            </w:r>
          </w:p>
        </w:tc>
        <w:tc>
          <w:tcPr>
            <w:tcW w:w="854"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color w:val="000000"/>
                <w:sz w:val="28"/>
                <w:szCs w:val="28"/>
                <w:lang w:eastAsia="ru-RU"/>
              </w:rPr>
            </w:pPr>
          </w:p>
        </w:tc>
      </w:tr>
      <w:tr w:rsidR="009E6398" w:rsidRPr="009E6398" w:rsidTr="00675D6C">
        <w:trPr>
          <w:trHeight w:val="376"/>
          <w:jc w:val="center"/>
        </w:trPr>
        <w:tc>
          <w:tcPr>
            <w:tcW w:w="5103" w:type="dxa"/>
            <w:tcBorders>
              <w:top w:val="nil"/>
              <w:left w:val="nil"/>
              <w:bottom w:val="nil"/>
              <w:right w:val="nil"/>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844" w:type="dxa"/>
            <w:tcBorders>
              <w:top w:val="nil"/>
              <w:left w:val="nil"/>
              <w:bottom w:val="nil"/>
              <w:right w:val="nil"/>
            </w:tcBorders>
            <w:shd w:val="clear" w:color="auto" w:fill="auto"/>
            <w:noWrap/>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1566" w:type="dxa"/>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c>
          <w:tcPr>
            <w:tcW w:w="1137" w:type="dxa"/>
            <w:gridSpan w:val="3"/>
            <w:tcBorders>
              <w:top w:val="nil"/>
              <w:left w:val="nil"/>
              <w:bottom w:val="nil"/>
              <w:right w:val="nil"/>
            </w:tcBorders>
            <w:shd w:val="clear" w:color="auto" w:fill="auto"/>
            <w:noWrap/>
            <w:vAlign w:val="bottom"/>
            <w:hideMark/>
          </w:tcPr>
          <w:p w:rsidR="009E6398" w:rsidRPr="009E6398" w:rsidRDefault="009E6398" w:rsidP="00572542">
            <w:pPr>
              <w:spacing w:after="0" w:line="240" w:lineRule="auto"/>
              <w:jc w:val="right"/>
              <w:rPr>
                <w:rFonts w:ascii="Times New Roman" w:eastAsia="Times New Roman" w:hAnsi="Times New Roman" w:cs="Times New Roman"/>
                <w:sz w:val="20"/>
                <w:szCs w:val="20"/>
                <w:lang w:eastAsia="ru-RU"/>
              </w:rPr>
            </w:pPr>
          </w:p>
        </w:tc>
      </w:tr>
      <w:tr w:rsidR="009E6398" w:rsidRPr="009E6398" w:rsidTr="00675D6C">
        <w:trPr>
          <w:gridAfter w:val="1"/>
          <w:wAfter w:w="6" w:type="dxa"/>
          <w:trHeight w:val="391"/>
          <w:jc w:val="center"/>
        </w:trPr>
        <w:tc>
          <w:tcPr>
            <w:tcW w:w="10487" w:type="dxa"/>
            <w:gridSpan w:val="6"/>
            <w:tcBorders>
              <w:top w:val="nil"/>
              <w:left w:val="nil"/>
              <w:bottom w:val="nil"/>
              <w:right w:val="nil"/>
            </w:tcBorders>
            <w:shd w:val="clear" w:color="auto" w:fill="auto"/>
            <w:noWrap/>
            <w:vAlign w:val="bottom"/>
            <w:hideMark/>
          </w:tcPr>
          <w:p w:rsidR="009E6398" w:rsidRPr="009E6398" w:rsidRDefault="009E6398" w:rsidP="009E6398">
            <w:pPr>
              <w:spacing w:after="0" w:line="240" w:lineRule="auto"/>
              <w:jc w:val="center"/>
              <w:rPr>
                <w:rFonts w:ascii="Times New Roman" w:eastAsia="Times New Roman" w:hAnsi="Times New Roman" w:cs="Times New Roman"/>
                <w:b/>
                <w:bCs/>
                <w:sz w:val="28"/>
                <w:szCs w:val="28"/>
                <w:lang w:eastAsia="ru-RU"/>
              </w:rPr>
            </w:pPr>
            <w:r w:rsidRPr="009E6398">
              <w:rPr>
                <w:rFonts w:ascii="Times New Roman" w:eastAsia="Times New Roman" w:hAnsi="Times New Roman" w:cs="Times New Roman"/>
                <w:b/>
                <w:bCs/>
                <w:sz w:val="28"/>
                <w:szCs w:val="28"/>
                <w:lang w:eastAsia="ru-RU"/>
              </w:rPr>
              <w:t>Распределение</w:t>
            </w:r>
          </w:p>
        </w:tc>
      </w:tr>
      <w:tr w:rsidR="009E6398" w:rsidRPr="009E6398" w:rsidTr="00675D6C">
        <w:trPr>
          <w:gridAfter w:val="1"/>
          <w:wAfter w:w="6" w:type="dxa"/>
          <w:trHeight w:val="1519"/>
          <w:jc w:val="center"/>
        </w:trPr>
        <w:tc>
          <w:tcPr>
            <w:tcW w:w="10487" w:type="dxa"/>
            <w:gridSpan w:val="6"/>
            <w:tcBorders>
              <w:top w:val="nil"/>
              <w:left w:val="nil"/>
              <w:bottom w:val="nil"/>
              <w:right w:val="nil"/>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sz w:val="28"/>
                <w:szCs w:val="28"/>
                <w:lang w:eastAsia="ru-RU"/>
              </w:rPr>
            </w:pPr>
            <w:r w:rsidRPr="009E6398">
              <w:rPr>
                <w:rFonts w:ascii="Times New Roman" w:eastAsia="Times New Roman" w:hAnsi="Times New Roman" w:cs="Times New Roman"/>
                <w:b/>
                <w:bCs/>
                <w:sz w:val="28"/>
                <w:szCs w:val="28"/>
                <w:lang w:eastAsia="ru-RU"/>
              </w:rPr>
              <w:t>бюджетных ассигнований по целевым статьям (муниципальным программам Тужинского района и непрограммным направлениям деятельности), группам видов расходов классификации расходов бюджета на 2025 и 2026 год</w:t>
            </w:r>
          </w:p>
        </w:tc>
      </w:tr>
      <w:tr w:rsidR="009E6398" w:rsidRPr="009E6398" w:rsidTr="00675D6C">
        <w:trPr>
          <w:trHeight w:val="297"/>
          <w:jc w:val="center"/>
        </w:trPr>
        <w:tc>
          <w:tcPr>
            <w:tcW w:w="5103" w:type="dxa"/>
            <w:tcBorders>
              <w:top w:val="nil"/>
              <w:left w:val="nil"/>
              <w:bottom w:val="nil"/>
              <w:right w:val="nil"/>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sz w:val="28"/>
                <w:szCs w:val="28"/>
                <w:lang w:eastAsia="ru-RU"/>
              </w:rPr>
            </w:pPr>
          </w:p>
        </w:tc>
        <w:tc>
          <w:tcPr>
            <w:tcW w:w="1843" w:type="dxa"/>
            <w:tcBorders>
              <w:top w:val="nil"/>
              <w:left w:val="nil"/>
              <w:bottom w:val="nil"/>
              <w:right w:val="nil"/>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sz w:val="20"/>
                <w:szCs w:val="20"/>
                <w:lang w:eastAsia="ru-RU"/>
              </w:rPr>
            </w:pPr>
          </w:p>
        </w:tc>
        <w:tc>
          <w:tcPr>
            <w:tcW w:w="844" w:type="dxa"/>
            <w:tcBorders>
              <w:top w:val="nil"/>
              <w:left w:val="nil"/>
              <w:bottom w:val="nil"/>
              <w:right w:val="nil"/>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sz w:val="20"/>
                <w:szCs w:val="20"/>
                <w:lang w:eastAsia="ru-RU"/>
              </w:rPr>
            </w:pPr>
          </w:p>
        </w:tc>
        <w:tc>
          <w:tcPr>
            <w:tcW w:w="1566" w:type="dxa"/>
            <w:tcBorders>
              <w:top w:val="nil"/>
              <w:left w:val="nil"/>
              <w:bottom w:val="nil"/>
              <w:right w:val="nil"/>
            </w:tcBorders>
            <w:shd w:val="clear" w:color="auto" w:fill="auto"/>
            <w:noWrap/>
            <w:vAlign w:val="bottom"/>
            <w:hideMark/>
          </w:tcPr>
          <w:p w:rsidR="009E6398" w:rsidRPr="009E6398" w:rsidRDefault="009E6398" w:rsidP="009E6398">
            <w:pPr>
              <w:spacing w:after="0" w:line="240" w:lineRule="auto"/>
              <w:jc w:val="center"/>
              <w:rPr>
                <w:rFonts w:ascii="Times New Roman" w:eastAsia="Times New Roman" w:hAnsi="Times New Roman" w:cs="Times New Roman"/>
                <w:sz w:val="20"/>
                <w:szCs w:val="20"/>
                <w:lang w:eastAsia="ru-RU"/>
              </w:rPr>
            </w:pPr>
          </w:p>
        </w:tc>
        <w:tc>
          <w:tcPr>
            <w:tcW w:w="1137" w:type="dxa"/>
            <w:gridSpan w:val="3"/>
            <w:tcBorders>
              <w:top w:val="nil"/>
              <w:left w:val="nil"/>
              <w:bottom w:val="nil"/>
              <w:right w:val="nil"/>
            </w:tcBorders>
            <w:shd w:val="clear" w:color="auto" w:fill="auto"/>
            <w:noWrap/>
            <w:vAlign w:val="bottom"/>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r>
      <w:tr w:rsidR="009E6398" w:rsidRPr="009E6398" w:rsidTr="00675D6C">
        <w:trPr>
          <w:trHeight w:val="971"/>
          <w:jc w:val="center"/>
        </w:trPr>
        <w:tc>
          <w:tcPr>
            <w:tcW w:w="5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Наименование расхода</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Целевая статья</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 Вид расхода</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proofErr w:type="gramStart"/>
            <w:r w:rsidRPr="009E6398">
              <w:rPr>
                <w:rFonts w:ascii="Times New Roman" w:eastAsia="Times New Roman" w:hAnsi="Times New Roman" w:cs="Times New Roman"/>
                <w:color w:val="000000"/>
                <w:sz w:val="24"/>
                <w:szCs w:val="24"/>
                <w:lang w:eastAsia="ru-RU"/>
              </w:rPr>
              <w:t>Сумма  (</w:t>
            </w:r>
            <w:proofErr w:type="spellStart"/>
            <w:proofErr w:type="gramEnd"/>
            <w:r w:rsidRPr="009E6398">
              <w:rPr>
                <w:rFonts w:ascii="Times New Roman" w:eastAsia="Times New Roman" w:hAnsi="Times New Roman" w:cs="Times New Roman"/>
                <w:color w:val="000000"/>
                <w:sz w:val="24"/>
                <w:szCs w:val="24"/>
                <w:lang w:eastAsia="ru-RU"/>
              </w:rPr>
              <w:t>тыс.рублей</w:t>
            </w:r>
            <w:proofErr w:type="spellEnd"/>
            <w:r w:rsidRPr="009E6398">
              <w:rPr>
                <w:rFonts w:ascii="Times New Roman" w:eastAsia="Times New Roman" w:hAnsi="Times New Roman" w:cs="Times New Roman"/>
                <w:color w:val="000000"/>
                <w:sz w:val="24"/>
                <w:szCs w:val="24"/>
                <w:lang w:eastAsia="ru-RU"/>
              </w:rPr>
              <w:t>)</w:t>
            </w:r>
          </w:p>
        </w:tc>
        <w:tc>
          <w:tcPr>
            <w:tcW w:w="1137" w:type="dxa"/>
            <w:gridSpan w:val="3"/>
            <w:tcBorders>
              <w:top w:val="single" w:sz="4" w:space="0" w:color="auto"/>
              <w:left w:val="nil"/>
              <w:bottom w:val="single" w:sz="4" w:space="0" w:color="auto"/>
              <w:right w:val="nil"/>
            </w:tcBorders>
            <w:shd w:val="clear" w:color="auto" w:fill="auto"/>
            <w:vAlign w:val="center"/>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proofErr w:type="gramStart"/>
            <w:r w:rsidRPr="009E6398">
              <w:rPr>
                <w:rFonts w:ascii="Times New Roman" w:eastAsia="Times New Roman" w:hAnsi="Times New Roman" w:cs="Times New Roman"/>
                <w:color w:val="000000"/>
                <w:sz w:val="24"/>
                <w:szCs w:val="24"/>
                <w:lang w:eastAsia="ru-RU"/>
              </w:rPr>
              <w:t>Сумма  (</w:t>
            </w:r>
            <w:proofErr w:type="spellStart"/>
            <w:proofErr w:type="gramEnd"/>
            <w:r w:rsidRPr="009E6398">
              <w:rPr>
                <w:rFonts w:ascii="Times New Roman" w:eastAsia="Times New Roman" w:hAnsi="Times New Roman" w:cs="Times New Roman"/>
                <w:color w:val="000000"/>
                <w:sz w:val="24"/>
                <w:szCs w:val="24"/>
                <w:lang w:eastAsia="ru-RU"/>
              </w:rPr>
              <w:t>тыс.рублей</w:t>
            </w:r>
            <w:proofErr w:type="spellEnd"/>
            <w:r w:rsidRPr="009E6398">
              <w:rPr>
                <w:rFonts w:ascii="Times New Roman" w:eastAsia="Times New Roman" w:hAnsi="Times New Roman" w:cs="Times New Roman"/>
                <w:color w:val="000000"/>
                <w:sz w:val="24"/>
                <w:szCs w:val="24"/>
                <w:lang w:eastAsia="ru-RU"/>
              </w:rPr>
              <w:t>)</w:t>
            </w:r>
          </w:p>
        </w:tc>
      </w:tr>
      <w:tr w:rsidR="009E6398" w:rsidRPr="009E6398" w:rsidTr="00675D6C">
        <w:trPr>
          <w:trHeight w:val="971"/>
          <w:jc w:val="center"/>
        </w:trPr>
        <w:tc>
          <w:tcPr>
            <w:tcW w:w="5103" w:type="dxa"/>
            <w:vMerge/>
            <w:tcBorders>
              <w:top w:val="single" w:sz="4" w:space="0" w:color="auto"/>
              <w:left w:val="single" w:sz="4" w:space="0" w:color="auto"/>
              <w:bottom w:val="single" w:sz="4" w:space="0" w:color="000000"/>
              <w:right w:val="single" w:sz="4" w:space="0" w:color="auto"/>
            </w:tcBorders>
            <w:vAlign w:val="center"/>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
        </w:tc>
        <w:tc>
          <w:tcPr>
            <w:tcW w:w="1566" w:type="dxa"/>
            <w:tcBorders>
              <w:top w:val="nil"/>
              <w:left w:val="nil"/>
              <w:bottom w:val="single" w:sz="4" w:space="0" w:color="auto"/>
              <w:right w:val="single" w:sz="4" w:space="0" w:color="auto"/>
            </w:tcBorders>
            <w:shd w:val="clear" w:color="auto" w:fill="auto"/>
            <w:vAlign w:val="center"/>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2025 год</w:t>
            </w:r>
          </w:p>
        </w:tc>
        <w:tc>
          <w:tcPr>
            <w:tcW w:w="1137" w:type="dxa"/>
            <w:gridSpan w:val="3"/>
            <w:tcBorders>
              <w:top w:val="nil"/>
              <w:left w:val="nil"/>
              <w:bottom w:val="single" w:sz="4" w:space="0" w:color="auto"/>
              <w:right w:val="nil"/>
            </w:tcBorders>
            <w:shd w:val="clear" w:color="auto" w:fill="auto"/>
            <w:vAlign w:val="center"/>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2026 год</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Всего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149787,6</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150336,1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0100000000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37738,4</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36547,1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Финансовое обеспечение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16543,9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16543,9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Детские дошкольные учреждения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11307,9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11307,9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3739,5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3742,2</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3526,3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3529,0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213,2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213,2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7532,8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7530,0</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4315,0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4312,2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3139,6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3139,6</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010000210В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78,3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78,3</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Организация дополнительного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2807,1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2807,1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1127,2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1128,1</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1101,9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1102,8</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25,3</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11,1</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11,1</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1668,7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1667,8</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1348,4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1347,5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314,0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314,0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Обеспечение деятельности учреждений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2429,0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2429,0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1027,1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1027,9</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1027,1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1027,9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10,4</w:t>
            </w:r>
          </w:p>
        </w:tc>
      </w:tr>
      <w:tr w:rsidR="009E6398" w:rsidRPr="009E6398" w:rsidTr="00675D6C">
        <w:trPr>
          <w:trHeight w:val="106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1391,5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1390,7</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1256,8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1256,0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133,8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133,8</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за счет доходов, полученных от платных услуг и иной приносящей доход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0100003000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2886,4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2886,4</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0100003000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2886,4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2886,4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375,7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375,7</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Персонифицированное финансирование в социальной сфере</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0100004400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375,7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375,7</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по персонифицированному финансированию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0100004450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190,1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190,1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0100004450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190,1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190,1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Обеспечение персонифицированного финансирования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0100004460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185,6</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0100004460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185,6</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0100015000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223,2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223,2</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191,8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191,8</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95,9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95,9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95,9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95,9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Подготовка и повышение квалификации лиц, замещающих муниципальные должности, и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01Q0015560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01Q0015560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31,1</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proofErr w:type="spellStart"/>
            <w:r w:rsidRPr="009E6398">
              <w:rPr>
                <w:rFonts w:ascii="Times New Roman" w:eastAsia="Times New Roman" w:hAnsi="Times New Roman" w:cs="Times New Roman"/>
                <w:sz w:val="24"/>
                <w:szCs w:val="24"/>
                <w:lang w:eastAsia="ru-RU"/>
              </w:rPr>
              <w:t>Софинансирование</w:t>
            </w:r>
            <w:proofErr w:type="spellEnd"/>
            <w:r w:rsidRPr="009E6398">
              <w:rPr>
                <w:rFonts w:ascii="Times New Roman" w:eastAsia="Times New Roman" w:hAnsi="Times New Roman" w:cs="Times New Roman"/>
                <w:sz w:val="24"/>
                <w:szCs w:val="24"/>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01Q00S5560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01Q00S5560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5728,5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5785,2</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9E6398">
              <w:rPr>
                <w:rFonts w:ascii="Times New Roman" w:eastAsia="Times New Roman" w:hAnsi="Times New Roman" w:cs="Times New Roman"/>
                <w:color w:val="000000"/>
                <w:sz w:val="24"/>
                <w:szCs w:val="24"/>
                <w:lang w:eastAsia="ru-RU"/>
              </w:rPr>
              <w:t>начисление</w:t>
            </w:r>
            <w:proofErr w:type="gramEnd"/>
            <w:r w:rsidRPr="009E6398">
              <w:rPr>
                <w:rFonts w:ascii="Times New Roman" w:eastAsia="Times New Roman" w:hAnsi="Times New Roman" w:cs="Times New Roman"/>
                <w:color w:val="000000"/>
                <w:sz w:val="24"/>
                <w:szCs w:val="24"/>
                <w:lang w:eastAsia="ru-RU"/>
              </w:rPr>
              <w:t xml:space="preserve"> и выплата ежемесячного вознаграждения, причитающегося приемным родителям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4135,0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4135,0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62,0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62,0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4073,0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4073,0</w:t>
            </w:r>
          </w:p>
        </w:tc>
      </w:tr>
      <w:tr w:rsidR="009E6398" w:rsidRPr="009E6398" w:rsidTr="00675D6C">
        <w:trPr>
          <w:trHeight w:val="1676"/>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01U0I16090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по администрированию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01U0I16094</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государственных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01U0I16094</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6,2</w:t>
            </w:r>
          </w:p>
        </w:tc>
      </w:tr>
      <w:tr w:rsidR="009E6398" w:rsidRPr="009E6398" w:rsidTr="00675D6C">
        <w:trPr>
          <w:trHeight w:val="1645"/>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01U0IД0820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2496,0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1248,0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Капитальные вложения в объекты недвижимого имущества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01U0IД0820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2496,0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1248,0</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281,6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281,6</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 xml:space="preserve">Возмещение расходов, связанных с предоставлением меры социальной поддержки, установленной абзацем первым </w:t>
            </w:r>
            <w:proofErr w:type="gramStart"/>
            <w:r w:rsidRPr="009E6398">
              <w:rPr>
                <w:rFonts w:ascii="Times New Roman" w:eastAsia="Times New Roman" w:hAnsi="Times New Roman" w:cs="Times New Roman"/>
                <w:color w:val="000000"/>
                <w:sz w:val="24"/>
                <w:szCs w:val="24"/>
                <w:lang w:eastAsia="ru-RU"/>
              </w:rPr>
              <w:t>части  1</w:t>
            </w:r>
            <w:proofErr w:type="gramEnd"/>
            <w:r w:rsidRPr="009E6398">
              <w:rPr>
                <w:rFonts w:ascii="Times New Roman" w:eastAsia="Times New Roman" w:hAnsi="Times New Roman" w:cs="Times New Roman"/>
                <w:color w:val="000000"/>
                <w:sz w:val="24"/>
                <w:szCs w:val="24"/>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1291,0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1354,0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881,0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925,0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01Q0016140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межбюджетные трансферты из областного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0100017000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9482,7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9482,7</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01Q0017140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9482,7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9482,7</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01Q0017140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9313,7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9313,7</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01Q0017140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169,0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Оплата стоимости питания детей в оздоровительных учреждениях с дневным пребыванием детей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01Q00S5060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01Q00S5060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01Q00S5060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местного самоуправления"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0200000000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28611,4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25156,0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Центральный аппарат</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25156,0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9647,0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971"/>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9647,0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97,4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104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97,4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15411,6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11804,6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3575,9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Доплаты к пенсиям, дополнительное пенсионное обеспечение</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0200008000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c>
          <w:tcPr>
            <w:tcW w:w="1137" w:type="dxa"/>
            <w:gridSpan w:val="3"/>
            <w:tcBorders>
              <w:top w:val="nil"/>
              <w:left w:val="nil"/>
              <w:bottom w:val="single" w:sz="4" w:space="0" w:color="auto"/>
              <w:right w:val="nil"/>
            </w:tcBorders>
            <w:shd w:val="clear" w:color="000000" w:fill="FFFFFF"/>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Пенсия за выслугу лет государственным и муниципальным гражданским служащим</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0200008040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c>
          <w:tcPr>
            <w:tcW w:w="1137" w:type="dxa"/>
            <w:gridSpan w:val="3"/>
            <w:tcBorders>
              <w:top w:val="nil"/>
              <w:left w:val="nil"/>
              <w:bottom w:val="single" w:sz="4" w:space="0" w:color="auto"/>
              <w:right w:val="nil"/>
            </w:tcBorders>
            <w:shd w:val="clear" w:color="000000" w:fill="FFFFFF"/>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0200008040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1132,0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Осуществление деятельности по опеке и попечительству</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0200016040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02Q0016040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552,2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02Q0016040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27,8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9E6398">
              <w:rPr>
                <w:rFonts w:ascii="Times New Roman" w:eastAsia="Times New Roman" w:hAnsi="Times New Roman" w:cs="Times New Roman"/>
                <w:color w:val="000000"/>
                <w:sz w:val="24"/>
                <w:szCs w:val="24"/>
                <w:lang w:eastAsia="ru-RU"/>
              </w:rPr>
              <w:t>правонарушений  несовершеннолетних</w:t>
            </w:r>
            <w:proofErr w:type="gramEnd"/>
            <w:r w:rsidRPr="009E6398">
              <w:rPr>
                <w:rFonts w:ascii="Times New Roman" w:eastAsia="Times New Roman" w:hAnsi="Times New Roman" w:cs="Times New Roman"/>
                <w:color w:val="000000"/>
                <w:sz w:val="24"/>
                <w:szCs w:val="24"/>
                <w:lang w:eastAsia="ru-RU"/>
              </w:rPr>
              <w:t>, включая административную юрисдикцию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552,0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480,1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02Q0016060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71,9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культуры"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0300000000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33880,7</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33868,4</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33506,0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33486,6</w:t>
            </w:r>
          </w:p>
        </w:tc>
      </w:tr>
      <w:tr w:rsidR="009E6398" w:rsidRPr="009E6398" w:rsidTr="00675D6C">
        <w:trPr>
          <w:trHeight w:val="53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Организация дополнительного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2851,6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2847,6</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1057,7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1058,5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1057,7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1058,5</w:t>
            </w:r>
          </w:p>
        </w:tc>
      </w:tr>
      <w:tr w:rsidR="009E6398" w:rsidRPr="009E6398" w:rsidTr="00675D6C">
        <w:trPr>
          <w:trHeight w:val="54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10,7</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10,7</w:t>
            </w:r>
          </w:p>
        </w:tc>
      </w:tr>
      <w:tr w:rsidR="009E6398" w:rsidRPr="009E6398" w:rsidTr="00675D6C">
        <w:trPr>
          <w:trHeight w:val="501"/>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1783,2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1778,4</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030000219В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1783,2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1778,4</w:t>
            </w:r>
          </w:p>
        </w:tc>
      </w:tr>
      <w:tr w:rsidR="009E6398" w:rsidRPr="009E6398" w:rsidTr="00675D6C">
        <w:trPr>
          <w:trHeight w:val="53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Обеспечение деятельности учреждений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6911,2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6907,5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3052,7</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3052,7</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30,8</w:t>
            </w:r>
          </w:p>
        </w:tc>
      </w:tr>
      <w:tr w:rsidR="009E6398" w:rsidRPr="009E6398" w:rsidTr="00675D6C">
        <w:trPr>
          <w:trHeight w:val="104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30,8</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3830,1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3824,0</w:t>
            </w:r>
          </w:p>
        </w:tc>
      </w:tr>
      <w:tr w:rsidR="009E6398" w:rsidRPr="009E6398" w:rsidTr="00675D6C">
        <w:trPr>
          <w:trHeight w:val="111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9E6398">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030000222B</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3732,5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3730,1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97,6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93,9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030000222В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Дворцы, дома и другие учреждения культуры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12507,8</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12503,8</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4536,0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4539,5</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4536,0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4539,5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45,5</w:t>
            </w:r>
          </w:p>
        </w:tc>
      </w:tr>
      <w:tr w:rsidR="009E6398" w:rsidRPr="009E6398" w:rsidTr="00675D6C">
        <w:trPr>
          <w:trHeight w:val="73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7926,4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7918,9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030000224В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7926,4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7918,9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Музеи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2035,2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2031,5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846,3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846,9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846,3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846,9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ind w:left="-246"/>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1180,9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1176,6</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030000225В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1180,9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1176,6</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Библиотеки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9200,2</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9196,2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3692,3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3695,2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3692,3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3695,2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37,3</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5470,5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5463,6</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030000226В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5470,5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5463,6</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Поддержка добровольческих (волонтерских) и некоммерческих организаций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0300004143</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0300004143</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r>
      <w:tr w:rsidR="009E6398" w:rsidRPr="009E6398" w:rsidTr="00675D6C">
        <w:trPr>
          <w:trHeight w:val="169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9E6398">
              <w:rPr>
                <w:rFonts w:ascii="Times New Roman" w:eastAsia="Times New Roman" w:hAnsi="Times New Roman" w:cs="Times New Roman"/>
                <w:color w:val="000000"/>
                <w:sz w:val="24"/>
                <w:szCs w:val="24"/>
                <w:lang w:eastAsia="ru-RU"/>
              </w:rPr>
              <w:t>и  коммунальных</w:t>
            </w:r>
            <w:proofErr w:type="gramEnd"/>
            <w:r w:rsidRPr="009E6398">
              <w:rPr>
                <w:rFonts w:ascii="Times New Roman" w:eastAsia="Times New Roman" w:hAnsi="Times New Roman" w:cs="Times New Roman"/>
                <w:color w:val="000000"/>
                <w:sz w:val="24"/>
                <w:szCs w:val="24"/>
                <w:lang w:eastAsia="ru-RU"/>
              </w:rPr>
              <w:t xml:space="preserve"> услуг в виде ежемесячной денежной выплаты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03Q0016120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03Q0016120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345,0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Поддержка отрасли культуры</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03Q00L5190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03Q00L5190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"Обеспечение безопасности и жизнедеятельности населения"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0400000000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2006,4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2024,4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1826,4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1824,4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Содержание единой диспетчерской службы Тужинского района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1523,4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1523,4</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682,0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682,5</w:t>
            </w:r>
          </w:p>
        </w:tc>
      </w:tr>
      <w:tr w:rsidR="009E6398" w:rsidRPr="009E6398" w:rsidTr="00675D6C">
        <w:trPr>
          <w:trHeight w:val="971"/>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682,0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682,5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834,5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834,0</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040000401В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834,5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834,0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области национальной безопасности и правоохранительной деятельности</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0400004030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201,0</w:t>
            </w:r>
          </w:p>
        </w:tc>
      </w:tr>
      <w:tr w:rsidR="009E6398" w:rsidRPr="009E6398" w:rsidTr="00675D6C">
        <w:trPr>
          <w:trHeight w:val="642"/>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0400004030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201,0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Мероприятия в области профилактики правонарушений</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0400004040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r>
      <w:tr w:rsidR="009E6398" w:rsidRPr="009E6398" w:rsidTr="00675D6C">
        <w:trPr>
          <w:trHeight w:val="611"/>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0400004040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Трудоустройство несовершеннолетних</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0400004060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r>
      <w:tr w:rsidR="009E6398" w:rsidRPr="009E6398" w:rsidTr="00675D6C">
        <w:trPr>
          <w:trHeight w:val="37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0400004060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0400004060</w:t>
            </w:r>
          </w:p>
        </w:tc>
        <w:tc>
          <w:tcPr>
            <w:tcW w:w="844" w:type="dxa"/>
            <w:tcBorders>
              <w:top w:val="nil"/>
              <w:left w:val="nil"/>
              <w:bottom w:val="single" w:sz="4" w:space="0" w:color="auto"/>
              <w:right w:val="single" w:sz="4" w:space="0" w:color="auto"/>
            </w:tcBorders>
            <w:shd w:val="clear" w:color="000000" w:fill="FFFFFF"/>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Резервные фонды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0400007000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Резервные фонды местных администраций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0400007030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0400007030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0400013000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0400013010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64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0400013010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0500000000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10649,3</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11661,7</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Осуществление внутреннего муниципального финансового контроля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0500004220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0500004220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Обслуживание муниципального долга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0500006000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Обслуживание государственного долга Российской Федерации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0500006000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0500014000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5796,0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5691,0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Дотация на выравнивание бюджетной обеспеченности бюджетам поселений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0500014200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5796,0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5691,0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0500014200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5796,0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5691,0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1273,0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1263,0</w:t>
            </w:r>
          </w:p>
        </w:tc>
      </w:tr>
      <w:tr w:rsidR="009E6398" w:rsidRPr="009E6398" w:rsidTr="00675D6C">
        <w:trPr>
          <w:trHeight w:val="329"/>
          <w:jc w:val="center"/>
        </w:trPr>
        <w:tc>
          <w:tcPr>
            <w:tcW w:w="5103" w:type="dxa"/>
            <w:tcBorders>
              <w:top w:val="nil"/>
              <w:left w:val="single" w:sz="4" w:space="0" w:color="000000"/>
              <w:bottom w:val="single" w:sz="4" w:space="0" w:color="000000"/>
              <w:right w:val="single" w:sz="4" w:space="0" w:color="000000"/>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Расчет и предоставление дотаций бюджетам поселений</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05Q0016030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1273,0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1263,0</w:t>
            </w:r>
          </w:p>
        </w:tc>
      </w:tr>
      <w:tr w:rsidR="009E6398" w:rsidRPr="009E6398" w:rsidTr="00675D6C">
        <w:trPr>
          <w:trHeight w:val="329"/>
          <w:jc w:val="center"/>
        </w:trPr>
        <w:tc>
          <w:tcPr>
            <w:tcW w:w="5103" w:type="dxa"/>
            <w:tcBorders>
              <w:top w:val="nil"/>
              <w:left w:val="single" w:sz="4" w:space="0" w:color="000000"/>
              <w:bottom w:val="single" w:sz="4" w:space="0" w:color="000000"/>
              <w:right w:val="single" w:sz="4" w:space="0" w:color="000000"/>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Межбюджетные трансферты</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05Q0016030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500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1273,0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1263,0</w:t>
            </w:r>
          </w:p>
        </w:tc>
      </w:tr>
      <w:tr w:rsidR="009E6398" w:rsidRPr="009E6398" w:rsidTr="00675D6C">
        <w:trPr>
          <w:trHeight w:val="329"/>
          <w:jc w:val="center"/>
        </w:trPr>
        <w:tc>
          <w:tcPr>
            <w:tcW w:w="5103" w:type="dxa"/>
            <w:tcBorders>
              <w:top w:val="nil"/>
              <w:left w:val="single" w:sz="4" w:space="0" w:color="000000"/>
              <w:bottom w:val="single" w:sz="4" w:space="0" w:color="000000"/>
              <w:right w:val="single" w:sz="4" w:space="0" w:color="000000"/>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Условно утверждаемые расходы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0500088000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3567,4</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4698,8</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0500088000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3567,4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4698,8</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агропромышленного комплекса"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0600000000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600,0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600,0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0600016000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Поддержка сельскохозяйственного производства, за исключением реализации мероприятий, предусмотренных </w:t>
            </w:r>
            <w:proofErr w:type="gramStart"/>
            <w:r w:rsidRPr="009E6398">
              <w:rPr>
                <w:rFonts w:ascii="Times New Roman" w:eastAsia="Times New Roman" w:hAnsi="Times New Roman" w:cs="Times New Roman"/>
                <w:color w:val="000000"/>
                <w:sz w:val="24"/>
                <w:szCs w:val="24"/>
                <w:lang w:eastAsia="ru-RU"/>
              </w:rPr>
              <w:t>федеральными  государственными</w:t>
            </w:r>
            <w:proofErr w:type="gramEnd"/>
            <w:r w:rsidRPr="009E6398">
              <w:rPr>
                <w:rFonts w:ascii="Times New Roman" w:eastAsia="Times New Roman" w:hAnsi="Times New Roman" w:cs="Times New Roman"/>
                <w:color w:val="000000"/>
                <w:sz w:val="24"/>
                <w:szCs w:val="24"/>
                <w:lang w:eastAsia="ru-RU"/>
              </w:rPr>
              <w:t xml:space="preserve"> программами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06Q0016020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600,0</w:t>
            </w:r>
          </w:p>
        </w:tc>
      </w:tr>
      <w:tr w:rsidR="009E6398" w:rsidRPr="009E6398" w:rsidTr="00675D6C">
        <w:trPr>
          <w:trHeight w:val="104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06Q0016020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536,7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536,7</w:t>
            </w:r>
          </w:p>
        </w:tc>
      </w:tr>
      <w:tr w:rsidR="009E6398" w:rsidRPr="009E6398" w:rsidTr="00675D6C">
        <w:trPr>
          <w:trHeight w:val="720"/>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06Q0016020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63,3</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lastRenderedPageBreak/>
              <w:t>Муниципальная программа Тужинского муниципального района "Охрана окружающей среды и экологическое воспитание"</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0700000000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560,0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420,0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Природоохранные мероприятия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0700004050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0700004050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000000" w:fill="FFFFFF"/>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0700004050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0700013000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Содержание мест для сжигания мусора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0700013030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Межбюджетные трансферты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0700013030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480,0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архивного дела"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0800000000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67,1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0800002000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Учреждения, оказывающие услуги в сфере архивного дела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0800002040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0800002040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Хранение, комплектование, учет и использование архивных документов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08Q0016010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08Q0016010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"Управление муниципальным имуществом"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0900000000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2979,4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4547,5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387,0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Управление муниципальной собственностью</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0900004020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387,0</w:t>
            </w:r>
          </w:p>
        </w:tc>
      </w:tr>
      <w:tr w:rsidR="009E6398" w:rsidRPr="009E6398" w:rsidTr="00675D6C">
        <w:trPr>
          <w:trHeight w:val="64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0900004020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179,0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387,0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по осуществлению муниципального земельного контроля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0900004070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0900004070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000000" w:fill="FFFFFF"/>
            <w:vAlign w:val="center"/>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Проведение комплексных кадастровых работ</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09Q00L5110</w:t>
            </w:r>
          </w:p>
        </w:tc>
        <w:tc>
          <w:tcPr>
            <w:tcW w:w="844"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2800,4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4160,5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09Q00L5110</w:t>
            </w:r>
          </w:p>
        </w:tc>
        <w:tc>
          <w:tcPr>
            <w:tcW w:w="844"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2800,4</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4160,5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транспортной инфраструктуры"</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1000000000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24630,6</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23696,0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5100,3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5142,4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сфере дорожной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1000004300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4200,3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4242,4</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1000004300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4200,3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4242,4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Поддержка автомобильного транспорта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1000004310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1000004310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900,0</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roofErr w:type="spellStart"/>
            <w:r w:rsidRPr="009E6398">
              <w:rPr>
                <w:rFonts w:ascii="Times New Roman" w:eastAsia="Times New Roman" w:hAnsi="Times New Roman" w:cs="Times New Roman"/>
                <w:color w:val="000000"/>
                <w:sz w:val="24"/>
                <w:szCs w:val="24"/>
                <w:lang w:eastAsia="ru-RU"/>
              </w:rPr>
              <w:lastRenderedPageBreak/>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1000015000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19335,0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18368,0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proofErr w:type="gramStart"/>
            <w:r w:rsidRPr="009E6398">
              <w:rPr>
                <w:rFonts w:ascii="Times New Roman" w:eastAsia="Times New Roman" w:hAnsi="Times New Roman" w:cs="Times New Roman"/>
                <w:color w:val="000000"/>
                <w:sz w:val="24"/>
                <w:szCs w:val="24"/>
                <w:lang w:eastAsia="ru-RU"/>
              </w:rPr>
              <w:t>Осуществление  дорожной</w:t>
            </w:r>
            <w:proofErr w:type="gramEnd"/>
            <w:r w:rsidRPr="009E6398">
              <w:rPr>
                <w:rFonts w:ascii="Times New Roman" w:eastAsia="Times New Roman" w:hAnsi="Times New Roman" w:cs="Times New Roman"/>
                <w:color w:val="000000"/>
                <w:sz w:val="24"/>
                <w:szCs w:val="24"/>
                <w:lang w:eastAsia="ru-RU"/>
              </w:rPr>
              <w:t xml:space="preserve"> деятельности в отношении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10Q0015080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19335,0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18368,0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10Q0015080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19335,0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18368,0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Осуществление дорожной деятельности в отношении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10Q00S5080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195,3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185,5</w:t>
            </w:r>
          </w:p>
        </w:tc>
      </w:tr>
      <w:tr w:rsidR="009E6398" w:rsidRPr="009E6398" w:rsidTr="00675D6C">
        <w:trPr>
          <w:trHeight w:val="84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10Q00S5080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195,3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w:t>
            </w:r>
            <w:proofErr w:type="gramStart"/>
            <w:r w:rsidRPr="009E6398">
              <w:rPr>
                <w:rFonts w:ascii="Times New Roman" w:eastAsia="Times New Roman" w:hAnsi="Times New Roman" w:cs="Times New Roman"/>
                <w:b/>
                <w:bCs/>
                <w:color w:val="000000"/>
                <w:sz w:val="24"/>
                <w:szCs w:val="24"/>
                <w:lang w:eastAsia="ru-RU"/>
              </w:rPr>
              <w:t>Поддержка  и</w:t>
            </w:r>
            <w:proofErr w:type="gramEnd"/>
            <w:r w:rsidRPr="009E6398">
              <w:rPr>
                <w:rFonts w:ascii="Times New Roman" w:eastAsia="Times New Roman" w:hAnsi="Times New Roman" w:cs="Times New Roman"/>
                <w:b/>
                <w:bCs/>
                <w:color w:val="000000"/>
                <w:sz w:val="24"/>
                <w:szCs w:val="24"/>
                <w:lang w:eastAsia="ru-RU"/>
              </w:rPr>
              <w:t xml:space="preserve"> развитие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1100000000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по развитию малого и среднего предпринимательства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1100004350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1100004350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"Повышение эффективности реализации молодежной политики"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1200000000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70,0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105,2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Мероприятия в сфере молодежной политики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1200004140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105,2</w:t>
            </w:r>
          </w:p>
        </w:tc>
      </w:tr>
      <w:tr w:rsidR="009E6398" w:rsidRPr="009E6398" w:rsidTr="00675D6C">
        <w:trPr>
          <w:trHeight w:val="37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Гражданско-патриотическое и военно-патриотическое воспитание молодежи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1200004141</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29,5</w:t>
            </w:r>
          </w:p>
        </w:tc>
      </w:tr>
      <w:tr w:rsidR="009E6398" w:rsidRPr="009E6398" w:rsidTr="00675D6C">
        <w:trPr>
          <w:trHeight w:val="68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1200004141</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29,5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Прочие мероприятия в области молодежной политики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1200004142</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75,7</w:t>
            </w:r>
          </w:p>
        </w:tc>
      </w:tr>
      <w:tr w:rsidR="009E6398" w:rsidRPr="009E6398" w:rsidTr="00675D6C">
        <w:trPr>
          <w:trHeight w:val="705"/>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1200004142</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75,7</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"Развитие физической культуры и спорта"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1300000000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5759,3</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5821,4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области физической культуры и спорта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1300004110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1300004110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42,7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105,2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Организация дополнительного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000000" w:fill="FFFFFF"/>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5716,6</w:t>
            </w:r>
          </w:p>
        </w:tc>
        <w:tc>
          <w:tcPr>
            <w:tcW w:w="1137" w:type="dxa"/>
            <w:gridSpan w:val="3"/>
            <w:tcBorders>
              <w:top w:val="nil"/>
              <w:left w:val="nil"/>
              <w:bottom w:val="single" w:sz="4" w:space="0" w:color="auto"/>
              <w:right w:val="nil"/>
            </w:tcBorders>
            <w:shd w:val="clear" w:color="000000" w:fill="FFFFFF"/>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5716,2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130000219А</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000000" w:fill="FFFFFF"/>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2330,8</w:t>
            </w:r>
          </w:p>
        </w:tc>
        <w:tc>
          <w:tcPr>
            <w:tcW w:w="1137" w:type="dxa"/>
            <w:gridSpan w:val="3"/>
            <w:tcBorders>
              <w:top w:val="nil"/>
              <w:left w:val="nil"/>
              <w:bottom w:val="single" w:sz="4" w:space="0" w:color="auto"/>
              <w:right w:val="nil"/>
            </w:tcBorders>
            <w:shd w:val="clear" w:color="000000" w:fill="FFFFFF"/>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2332,2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130000219А</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600</w:t>
            </w:r>
          </w:p>
        </w:tc>
        <w:tc>
          <w:tcPr>
            <w:tcW w:w="1566" w:type="dxa"/>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2330,8</w:t>
            </w:r>
          </w:p>
        </w:tc>
        <w:tc>
          <w:tcPr>
            <w:tcW w:w="1137" w:type="dxa"/>
            <w:gridSpan w:val="3"/>
            <w:tcBorders>
              <w:top w:val="nil"/>
              <w:left w:val="nil"/>
              <w:bottom w:val="single" w:sz="4" w:space="0" w:color="auto"/>
              <w:right w:val="nil"/>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2332,2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130000219Б</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17,9</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17,9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130000219Б</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600</w:t>
            </w:r>
          </w:p>
        </w:tc>
        <w:tc>
          <w:tcPr>
            <w:tcW w:w="1566" w:type="dxa"/>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17,9</w:t>
            </w:r>
          </w:p>
        </w:tc>
        <w:tc>
          <w:tcPr>
            <w:tcW w:w="1137" w:type="dxa"/>
            <w:gridSpan w:val="3"/>
            <w:tcBorders>
              <w:top w:val="nil"/>
              <w:left w:val="nil"/>
              <w:bottom w:val="single" w:sz="4" w:space="0" w:color="auto"/>
              <w:right w:val="nil"/>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17,9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130000219В</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3367,9</w:t>
            </w:r>
          </w:p>
        </w:tc>
        <w:tc>
          <w:tcPr>
            <w:tcW w:w="1137" w:type="dxa"/>
            <w:gridSpan w:val="3"/>
            <w:tcBorders>
              <w:top w:val="nil"/>
              <w:left w:val="nil"/>
              <w:bottom w:val="single" w:sz="4" w:space="0" w:color="auto"/>
              <w:right w:val="nil"/>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3366,1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130000219В</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600</w:t>
            </w:r>
          </w:p>
        </w:tc>
        <w:tc>
          <w:tcPr>
            <w:tcW w:w="1566" w:type="dxa"/>
            <w:tcBorders>
              <w:top w:val="nil"/>
              <w:left w:val="nil"/>
              <w:bottom w:val="single" w:sz="4" w:space="0" w:color="auto"/>
              <w:right w:val="single" w:sz="4" w:space="0" w:color="auto"/>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3367,9</w:t>
            </w:r>
          </w:p>
        </w:tc>
        <w:tc>
          <w:tcPr>
            <w:tcW w:w="1137" w:type="dxa"/>
            <w:gridSpan w:val="3"/>
            <w:tcBorders>
              <w:top w:val="nil"/>
              <w:left w:val="nil"/>
              <w:bottom w:val="single" w:sz="4" w:space="0" w:color="auto"/>
              <w:right w:val="nil"/>
            </w:tcBorders>
            <w:shd w:val="clear" w:color="auto" w:fill="auto"/>
            <w:noWrap/>
            <w:vAlign w:val="bottom"/>
            <w:hideMark/>
          </w:tcPr>
          <w:p w:rsidR="009E6398" w:rsidRPr="009E6398" w:rsidRDefault="009E6398" w:rsidP="009E6398">
            <w:pPr>
              <w:spacing w:after="0" w:line="240" w:lineRule="auto"/>
              <w:jc w:val="right"/>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3366,1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"Энергосбережение и повышение энергетической эффективности"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1600000000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60,0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Общегосударственные мероприятия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1600004200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r>
      <w:tr w:rsidR="009E6398" w:rsidRPr="009E6398" w:rsidTr="00675D6C">
        <w:trPr>
          <w:trHeight w:val="75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1600004200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r>
      <w:tr w:rsidR="009E6398" w:rsidRPr="009E6398" w:rsidTr="00675D6C">
        <w:trPr>
          <w:trHeight w:val="736"/>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1600004200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Муниципальная программа Тужинского муниципального района "Профилактика терроризма и экстремизма"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1900000000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16,5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16,5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1900004000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Реализация мероприятий по профилактике терроризма и экстремизма</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1900004090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16,5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1900004090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1900004090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12,0</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lastRenderedPageBreak/>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2000000000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18,5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18,5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2000004000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Безопасное колесо</w:t>
            </w:r>
          </w:p>
        </w:tc>
        <w:tc>
          <w:tcPr>
            <w:tcW w:w="1843"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2000004180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2000004180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18,5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Муниципальная программа Тужинского муниципального района "Развитие муниципального управления"</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2100000000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28704,8</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2100001000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25156,0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Центральный аппарат</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2100001030</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25156,0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210000103A</w:t>
            </w:r>
          </w:p>
        </w:tc>
        <w:tc>
          <w:tcPr>
            <w:tcW w:w="844" w:type="dxa"/>
            <w:tcBorders>
              <w:top w:val="nil"/>
              <w:left w:val="nil"/>
              <w:bottom w:val="single" w:sz="4" w:space="0" w:color="auto"/>
              <w:right w:val="single" w:sz="4" w:space="0" w:color="auto"/>
            </w:tcBorders>
            <w:shd w:val="clear" w:color="auto" w:fill="auto"/>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9654,5</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210000103A</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9654,5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 xml:space="preserve">Средства местного бюджета на </w:t>
            </w:r>
            <w:proofErr w:type="spellStart"/>
            <w:r w:rsidRPr="009E6398">
              <w:rPr>
                <w:rFonts w:ascii="Times New Roman" w:eastAsia="Times New Roman" w:hAnsi="Times New Roman" w:cs="Times New Roman"/>
                <w:sz w:val="24"/>
                <w:szCs w:val="24"/>
                <w:lang w:eastAsia="ru-RU"/>
              </w:rPr>
              <w:t>софинансирование</w:t>
            </w:r>
            <w:proofErr w:type="spellEnd"/>
            <w:r w:rsidRPr="009E6398">
              <w:rPr>
                <w:rFonts w:ascii="Times New Roman" w:eastAsia="Times New Roman" w:hAnsi="Times New Roman" w:cs="Times New Roman"/>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97,5</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97,5</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15404,0</w:t>
            </w:r>
          </w:p>
        </w:tc>
      </w:tr>
      <w:tr w:rsidR="009E6398" w:rsidRPr="009E6398" w:rsidTr="00675D6C">
        <w:trPr>
          <w:trHeight w:val="971"/>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11797,0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3575,9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Иные бюджетные ассигнования</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Финансовое обеспечение деятельности государственных (муниципальных) учреждений</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2100002000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Учреждения, оказывающие услуги в сфере архивного дела</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2100002040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2100002040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34,2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Доплаты к пенсиям, дополнительное пенсионное обеспечение</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2100008000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Пенсия за выслугу лет государственным и муниципальным гражданским служащим</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2100008040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2100008040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2323,4</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2100016000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1191,2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Хранение, комплектование, учет и использование архивных документов</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59,2</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Осуществление деятельности по опеке и попечительству</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580,0</w:t>
            </w:r>
          </w:p>
        </w:tc>
      </w:tr>
      <w:tr w:rsidR="009E6398" w:rsidRPr="009E6398" w:rsidTr="00675D6C">
        <w:trPr>
          <w:trHeight w:val="104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552,2</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государственных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21Q0016040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27,8</w:t>
            </w:r>
          </w:p>
        </w:tc>
      </w:tr>
      <w:tr w:rsidR="009E6398" w:rsidRPr="009E6398" w:rsidTr="00675D6C">
        <w:trPr>
          <w:trHeight w:val="1316"/>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9E6398">
              <w:rPr>
                <w:rFonts w:ascii="Times New Roman" w:eastAsia="Times New Roman" w:hAnsi="Times New Roman" w:cs="Times New Roman"/>
                <w:sz w:val="24"/>
                <w:szCs w:val="24"/>
                <w:lang w:eastAsia="ru-RU"/>
              </w:rPr>
              <w:t>правонарушений  несовершеннолетних</w:t>
            </w:r>
            <w:proofErr w:type="gramEnd"/>
            <w:r w:rsidRPr="009E6398">
              <w:rPr>
                <w:rFonts w:ascii="Times New Roman" w:eastAsia="Times New Roman" w:hAnsi="Times New Roman" w:cs="Times New Roman"/>
                <w:sz w:val="24"/>
                <w:szCs w:val="24"/>
                <w:lang w:eastAsia="ru-RU"/>
              </w:rPr>
              <w:t>, включая административную юрисдикцию</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552,0</w:t>
            </w:r>
          </w:p>
        </w:tc>
      </w:tr>
      <w:tr w:rsidR="009E6398" w:rsidRPr="009E6398" w:rsidTr="00675D6C">
        <w:trPr>
          <w:trHeight w:val="1065"/>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480,1</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21Q0016060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71,9</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Муниципальная программа Тужинского муниципального района "Экономическое развитие и поддержка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2200000000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15,0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Мероприятия в установленной сфере деятельности</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2200004000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Мероприятия по развитию малого и среднего предпринимательства</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2200004350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2200004350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Муниципальная программа Тужинского муниципального района "Развитие коммунальной инфраструктуры"</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b/>
                <w:bCs/>
                <w:sz w:val="24"/>
                <w:szCs w:val="24"/>
                <w:lang w:eastAsia="ru-RU"/>
              </w:rPr>
            </w:pPr>
            <w:r w:rsidRPr="009E6398">
              <w:rPr>
                <w:rFonts w:ascii="Times New Roman" w:eastAsia="Times New Roman" w:hAnsi="Times New Roman" w:cs="Times New Roman"/>
                <w:b/>
                <w:bCs/>
                <w:sz w:val="24"/>
                <w:szCs w:val="24"/>
                <w:lang w:eastAsia="ru-RU"/>
              </w:rPr>
              <w:t>2300000000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50,0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Мероприятия в сфере жилищно-коммунального хозяйства</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2300004500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Организация в границах поселения тепло-, водоснабжения населения и водоотведения</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2300004510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r>
      <w:tr w:rsidR="009E6398" w:rsidRPr="009E6398" w:rsidTr="00675D6C">
        <w:trPr>
          <w:trHeight w:val="595"/>
          <w:jc w:val="center"/>
        </w:trPr>
        <w:tc>
          <w:tcPr>
            <w:tcW w:w="5103" w:type="dxa"/>
            <w:tcBorders>
              <w:top w:val="nil"/>
              <w:left w:val="single" w:sz="4" w:space="0" w:color="auto"/>
              <w:bottom w:val="single" w:sz="4" w:space="0" w:color="auto"/>
              <w:right w:val="single" w:sz="4" w:space="0" w:color="auto"/>
            </w:tcBorders>
            <w:shd w:val="clear" w:color="auto" w:fill="auto"/>
            <w:vAlign w:val="bottom"/>
            <w:hideMark/>
          </w:tcPr>
          <w:p w:rsidR="009E6398" w:rsidRPr="009E6398" w:rsidRDefault="009E6398" w:rsidP="009E6398">
            <w:pPr>
              <w:spacing w:after="0" w:line="240" w:lineRule="auto"/>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843" w:type="dxa"/>
            <w:tcBorders>
              <w:top w:val="nil"/>
              <w:left w:val="nil"/>
              <w:bottom w:val="single" w:sz="4" w:space="0" w:color="auto"/>
              <w:right w:val="single" w:sz="4" w:space="0" w:color="auto"/>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sz w:val="24"/>
                <w:szCs w:val="24"/>
                <w:lang w:eastAsia="ru-RU"/>
              </w:rPr>
            </w:pPr>
            <w:r w:rsidRPr="009E6398">
              <w:rPr>
                <w:rFonts w:ascii="Times New Roman" w:eastAsia="Times New Roman" w:hAnsi="Times New Roman" w:cs="Times New Roman"/>
                <w:sz w:val="24"/>
                <w:szCs w:val="24"/>
                <w:lang w:eastAsia="ru-RU"/>
              </w:rPr>
              <w:t>2300004510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50,0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Обеспечение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5200000000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2165,0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b/>
                <w:bCs/>
                <w:color w:val="000000"/>
                <w:sz w:val="24"/>
                <w:szCs w:val="24"/>
                <w:lang w:eastAsia="ru-RU"/>
              </w:rPr>
            </w:pPr>
            <w:r w:rsidRPr="009E6398">
              <w:rPr>
                <w:rFonts w:ascii="Times New Roman" w:eastAsia="Times New Roman" w:hAnsi="Times New Roman" w:cs="Times New Roman"/>
                <w:b/>
                <w:bCs/>
                <w:color w:val="000000"/>
                <w:sz w:val="24"/>
                <w:szCs w:val="24"/>
                <w:lang w:eastAsia="ru-RU"/>
              </w:rPr>
              <w:t>2179,7</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5200001000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2163,9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2163,9</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Глава муниципального образования</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1320,9</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1320,9</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591,8</w:t>
            </w:r>
          </w:p>
        </w:tc>
      </w:tr>
      <w:tr w:rsidR="009E6398" w:rsidRPr="009E6398" w:rsidTr="00675D6C">
        <w:trPr>
          <w:trHeight w:val="1034"/>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591,8</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w:t>
            </w:r>
          </w:p>
        </w:tc>
      </w:tr>
      <w:tr w:rsidR="009E6398" w:rsidRPr="009E6398" w:rsidTr="00675D6C">
        <w:trPr>
          <w:trHeight w:val="104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6,0</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520000101B</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723,6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723,1</w:t>
            </w:r>
          </w:p>
        </w:tc>
      </w:tr>
      <w:tr w:rsidR="009E6398" w:rsidRPr="009E6398" w:rsidTr="00675D6C">
        <w:trPr>
          <w:trHeight w:val="1081"/>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520000101B</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723,6</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723,1</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Центральный аппарат</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5200001030</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843,0</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843,0</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областного бюджета за счет субсидии на выполнение расходных обязательств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363,3</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363,3</w:t>
            </w:r>
          </w:p>
        </w:tc>
      </w:tr>
      <w:tr w:rsidR="009E6398" w:rsidRPr="009E6398" w:rsidTr="00675D6C">
        <w:trPr>
          <w:trHeight w:val="987"/>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9E6398">
              <w:rPr>
                <w:rFonts w:ascii="Times New Roman" w:eastAsia="Times New Roman" w:hAnsi="Times New Roman" w:cs="Times New Roman"/>
                <w:color w:val="000000"/>
                <w:sz w:val="24"/>
                <w:szCs w:val="24"/>
                <w:lang w:eastAsia="ru-RU"/>
              </w:rPr>
              <w:lastRenderedPageBreak/>
              <w:t>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lastRenderedPageBreak/>
              <w:t>520000103А</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363,3</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363,3</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 xml:space="preserve">Средства местного бюджета на </w:t>
            </w:r>
            <w:proofErr w:type="spellStart"/>
            <w:r w:rsidRPr="009E6398">
              <w:rPr>
                <w:rFonts w:ascii="Times New Roman" w:eastAsia="Times New Roman" w:hAnsi="Times New Roman" w:cs="Times New Roman"/>
                <w:color w:val="000000"/>
                <w:sz w:val="24"/>
                <w:szCs w:val="24"/>
                <w:lang w:eastAsia="ru-RU"/>
              </w:rPr>
              <w:t>софинансирование</w:t>
            </w:r>
            <w:proofErr w:type="spellEnd"/>
            <w:r w:rsidRPr="009E6398">
              <w:rPr>
                <w:rFonts w:ascii="Times New Roman" w:eastAsia="Times New Roman" w:hAnsi="Times New Roman" w:cs="Times New Roman"/>
                <w:color w:val="000000"/>
                <w:sz w:val="24"/>
                <w:szCs w:val="24"/>
                <w:lang w:eastAsia="ru-RU"/>
              </w:rPr>
              <w:t xml:space="preserve"> расходов</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w:t>
            </w:r>
          </w:p>
        </w:tc>
      </w:tr>
      <w:tr w:rsidR="009E6398" w:rsidRPr="009E6398" w:rsidTr="00675D6C">
        <w:trPr>
          <w:trHeight w:val="1002"/>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520000103Б</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3,7</w:t>
            </w:r>
          </w:p>
        </w:tc>
      </w:tr>
      <w:tr w:rsidR="009E6398" w:rsidRPr="009E6398" w:rsidTr="00675D6C">
        <w:trPr>
          <w:trHeight w:val="329"/>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Средства местного бюджета</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476,1</w:t>
            </w:r>
          </w:p>
        </w:tc>
        <w:tc>
          <w:tcPr>
            <w:tcW w:w="1137" w:type="dxa"/>
            <w:gridSpan w:val="3"/>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476,1</w:t>
            </w:r>
          </w:p>
        </w:tc>
      </w:tr>
      <w:tr w:rsidR="009E6398" w:rsidRPr="009E6398" w:rsidTr="00675D6C">
        <w:trPr>
          <w:trHeight w:val="1081"/>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444,5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444,5</w:t>
            </w:r>
          </w:p>
        </w:tc>
      </w:tr>
      <w:tr w:rsidR="009E6398" w:rsidRPr="009E6398" w:rsidTr="00675D6C">
        <w:trPr>
          <w:trHeight w:val="658"/>
          <w:jc w:val="center"/>
        </w:trPr>
        <w:tc>
          <w:tcPr>
            <w:tcW w:w="5103" w:type="dxa"/>
            <w:tcBorders>
              <w:top w:val="nil"/>
              <w:left w:val="single" w:sz="4" w:space="0" w:color="auto"/>
              <w:bottom w:val="single" w:sz="4" w:space="0" w:color="auto"/>
              <w:right w:val="single" w:sz="4" w:space="0" w:color="auto"/>
            </w:tcBorders>
            <w:shd w:val="clear" w:color="auto" w:fill="auto"/>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520000103В</w:t>
            </w:r>
          </w:p>
        </w:tc>
        <w:tc>
          <w:tcPr>
            <w:tcW w:w="844"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31,5</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31,5</w:t>
            </w:r>
          </w:p>
        </w:tc>
      </w:tr>
      <w:tr w:rsidR="009E6398" w:rsidRPr="009E6398" w:rsidTr="00675D6C">
        <w:trPr>
          <w:trHeight w:val="987"/>
          <w:jc w:val="center"/>
        </w:trPr>
        <w:tc>
          <w:tcPr>
            <w:tcW w:w="5103" w:type="dxa"/>
            <w:tcBorders>
              <w:top w:val="nil"/>
              <w:left w:val="single" w:sz="4" w:space="0" w:color="000000"/>
              <w:bottom w:val="single" w:sz="4" w:space="0" w:color="000000"/>
              <w:right w:val="single" w:sz="4" w:space="0" w:color="000000"/>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000000"/>
              <w:right w:val="single" w:sz="4" w:space="0" w:color="000000"/>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52Q0051200</w:t>
            </w:r>
          </w:p>
        </w:tc>
        <w:tc>
          <w:tcPr>
            <w:tcW w:w="844" w:type="dxa"/>
            <w:tcBorders>
              <w:top w:val="nil"/>
              <w:left w:val="nil"/>
              <w:bottom w:val="single" w:sz="4" w:space="0" w:color="000000"/>
              <w:right w:val="single" w:sz="4" w:space="0" w:color="000000"/>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000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15,8</w:t>
            </w:r>
          </w:p>
        </w:tc>
      </w:tr>
      <w:tr w:rsidR="009E6398" w:rsidRPr="009E6398" w:rsidTr="00675D6C">
        <w:trPr>
          <w:trHeight w:val="658"/>
          <w:jc w:val="center"/>
        </w:trPr>
        <w:tc>
          <w:tcPr>
            <w:tcW w:w="5103" w:type="dxa"/>
            <w:tcBorders>
              <w:top w:val="nil"/>
              <w:left w:val="single" w:sz="4" w:space="0" w:color="000000"/>
              <w:bottom w:val="single" w:sz="4" w:space="0" w:color="000000"/>
              <w:right w:val="single" w:sz="4" w:space="0" w:color="000000"/>
            </w:tcBorders>
            <w:shd w:val="clear" w:color="000000" w:fill="FFFFFF"/>
            <w:hideMark/>
          </w:tcPr>
          <w:p w:rsidR="009E6398" w:rsidRPr="009E6398" w:rsidRDefault="009E6398" w:rsidP="009E6398">
            <w:pPr>
              <w:spacing w:after="0" w:line="240" w:lineRule="auto"/>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3" w:type="dxa"/>
            <w:tcBorders>
              <w:top w:val="nil"/>
              <w:left w:val="nil"/>
              <w:bottom w:val="single" w:sz="4" w:space="0" w:color="000000"/>
              <w:right w:val="single" w:sz="4" w:space="0" w:color="000000"/>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52Q0051200</w:t>
            </w:r>
          </w:p>
        </w:tc>
        <w:tc>
          <w:tcPr>
            <w:tcW w:w="844" w:type="dxa"/>
            <w:tcBorders>
              <w:top w:val="nil"/>
              <w:left w:val="nil"/>
              <w:bottom w:val="single" w:sz="4" w:space="0" w:color="000000"/>
              <w:right w:val="single" w:sz="4" w:space="0" w:color="000000"/>
            </w:tcBorders>
            <w:shd w:val="clear" w:color="000000" w:fill="FFFFFF"/>
            <w:noWrap/>
            <w:hideMark/>
          </w:tcPr>
          <w:p w:rsidR="009E6398" w:rsidRPr="009E6398" w:rsidRDefault="009E6398" w:rsidP="009E6398">
            <w:pPr>
              <w:spacing w:after="0" w:line="240" w:lineRule="auto"/>
              <w:jc w:val="center"/>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200</w:t>
            </w:r>
          </w:p>
        </w:tc>
        <w:tc>
          <w:tcPr>
            <w:tcW w:w="1566" w:type="dxa"/>
            <w:tcBorders>
              <w:top w:val="nil"/>
              <w:left w:val="nil"/>
              <w:bottom w:val="single" w:sz="4" w:space="0" w:color="auto"/>
              <w:right w:val="single" w:sz="4" w:space="0" w:color="auto"/>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1,1</w:t>
            </w:r>
          </w:p>
        </w:tc>
        <w:tc>
          <w:tcPr>
            <w:tcW w:w="1137" w:type="dxa"/>
            <w:gridSpan w:val="3"/>
            <w:tcBorders>
              <w:top w:val="nil"/>
              <w:left w:val="nil"/>
              <w:bottom w:val="single" w:sz="4" w:space="0" w:color="auto"/>
              <w:right w:val="nil"/>
            </w:tcBorders>
            <w:shd w:val="clear" w:color="auto" w:fill="auto"/>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r w:rsidRPr="009E6398">
              <w:rPr>
                <w:rFonts w:ascii="Times New Roman" w:eastAsia="Times New Roman" w:hAnsi="Times New Roman" w:cs="Times New Roman"/>
                <w:color w:val="000000"/>
                <w:sz w:val="24"/>
                <w:szCs w:val="24"/>
                <w:lang w:eastAsia="ru-RU"/>
              </w:rPr>
              <w:t>15,8</w:t>
            </w:r>
          </w:p>
        </w:tc>
      </w:tr>
      <w:tr w:rsidR="009E6398" w:rsidRPr="009E6398" w:rsidTr="00675D6C">
        <w:trPr>
          <w:trHeight w:val="313"/>
          <w:jc w:val="center"/>
        </w:trPr>
        <w:tc>
          <w:tcPr>
            <w:tcW w:w="5103" w:type="dxa"/>
            <w:tcBorders>
              <w:top w:val="nil"/>
              <w:left w:val="nil"/>
              <w:bottom w:val="nil"/>
              <w:right w:val="nil"/>
            </w:tcBorders>
            <w:shd w:val="clear" w:color="auto" w:fill="auto"/>
            <w:vAlign w:val="bottom"/>
            <w:hideMark/>
          </w:tcPr>
          <w:p w:rsidR="009E6398" w:rsidRPr="009E6398" w:rsidRDefault="009E6398" w:rsidP="009E6398">
            <w:pPr>
              <w:spacing w:after="0" w:line="240" w:lineRule="auto"/>
              <w:jc w:val="right"/>
              <w:rPr>
                <w:rFonts w:ascii="Times New Roman" w:eastAsia="Times New Roman" w:hAnsi="Times New Roman" w:cs="Times New Roman"/>
                <w:color w:val="000000"/>
                <w:sz w:val="24"/>
                <w:szCs w:val="24"/>
                <w:lang w:eastAsia="ru-RU"/>
              </w:rPr>
            </w:pPr>
          </w:p>
        </w:tc>
        <w:tc>
          <w:tcPr>
            <w:tcW w:w="1843" w:type="dxa"/>
            <w:tcBorders>
              <w:top w:val="nil"/>
              <w:left w:val="nil"/>
              <w:bottom w:val="nil"/>
              <w:right w:val="nil"/>
            </w:tcBorders>
            <w:shd w:val="clear" w:color="auto" w:fill="auto"/>
            <w:noWrap/>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844" w:type="dxa"/>
            <w:tcBorders>
              <w:top w:val="nil"/>
              <w:left w:val="nil"/>
              <w:bottom w:val="nil"/>
              <w:right w:val="nil"/>
            </w:tcBorders>
            <w:shd w:val="clear" w:color="auto" w:fill="auto"/>
            <w:noWrap/>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1566" w:type="dxa"/>
            <w:tcBorders>
              <w:top w:val="nil"/>
              <w:left w:val="nil"/>
              <w:bottom w:val="nil"/>
              <w:right w:val="nil"/>
            </w:tcBorders>
            <w:shd w:val="clear" w:color="auto" w:fill="auto"/>
            <w:noWrap/>
            <w:vAlign w:val="bottom"/>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c>
          <w:tcPr>
            <w:tcW w:w="1137" w:type="dxa"/>
            <w:gridSpan w:val="3"/>
            <w:tcBorders>
              <w:top w:val="nil"/>
              <w:left w:val="nil"/>
              <w:bottom w:val="nil"/>
              <w:right w:val="nil"/>
            </w:tcBorders>
            <w:shd w:val="clear" w:color="auto" w:fill="auto"/>
            <w:noWrap/>
            <w:vAlign w:val="bottom"/>
            <w:hideMark/>
          </w:tcPr>
          <w:p w:rsidR="009E6398" w:rsidRPr="009E6398" w:rsidRDefault="009E6398" w:rsidP="009E6398">
            <w:pPr>
              <w:spacing w:after="0" w:line="240" w:lineRule="auto"/>
              <w:rPr>
                <w:rFonts w:ascii="Times New Roman" w:eastAsia="Times New Roman" w:hAnsi="Times New Roman" w:cs="Times New Roman"/>
                <w:sz w:val="20"/>
                <w:szCs w:val="20"/>
                <w:lang w:eastAsia="ru-RU"/>
              </w:rPr>
            </w:pPr>
          </w:p>
        </w:tc>
      </w:tr>
    </w:tbl>
    <w:p w:rsidR="009E6398" w:rsidRDefault="009E6398" w:rsidP="00572542">
      <w:pPr>
        <w:tabs>
          <w:tab w:val="left" w:pos="6663"/>
          <w:tab w:val="left" w:pos="765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p>
    <w:tbl>
      <w:tblPr>
        <w:tblW w:w="13712" w:type="dxa"/>
        <w:tblLayout w:type="fixed"/>
        <w:tblLook w:val="04A0" w:firstRow="1" w:lastRow="0" w:firstColumn="1" w:lastColumn="0" w:noHBand="0" w:noVBand="1"/>
      </w:tblPr>
      <w:tblGrid>
        <w:gridCol w:w="4678"/>
        <w:gridCol w:w="1276"/>
        <w:gridCol w:w="850"/>
        <w:gridCol w:w="851"/>
        <w:gridCol w:w="1417"/>
        <w:gridCol w:w="2019"/>
        <w:gridCol w:w="1308"/>
        <w:gridCol w:w="1313"/>
      </w:tblGrid>
      <w:tr w:rsidR="00572542" w:rsidRPr="00572542" w:rsidTr="00675D6C">
        <w:trPr>
          <w:trHeight w:val="375"/>
        </w:trPr>
        <w:tc>
          <w:tcPr>
            <w:tcW w:w="4678" w:type="dxa"/>
            <w:tcBorders>
              <w:top w:val="nil"/>
              <w:left w:val="nil"/>
              <w:bottom w:val="nil"/>
              <w:right w:val="nil"/>
            </w:tcBorders>
            <w:shd w:val="clear" w:color="auto" w:fill="auto"/>
            <w:noWrap/>
            <w:vAlign w:val="bottom"/>
            <w:hideMark/>
          </w:tcPr>
          <w:p w:rsidR="00572542" w:rsidRPr="00572542" w:rsidRDefault="00572542" w:rsidP="00572542">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p>
        </w:tc>
      </w:tr>
      <w:tr w:rsidR="00572542" w:rsidRPr="00572542" w:rsidTr="00572542">
        <w:trPr>
          <w:trHeight w:val="375"/>
        </w:trPr>
        <w:tc>
          <w:tcPr>
            <w:tcW w:w="13712" w:type="dxa"/>
            <w:gridSpan w:val="8"/>
            <w:tcBorders>
              <w:top w:val="nil"/>
              <w:left w:val="nil"/>
              <w:bottom w:val="nil"/>
              <w:right w:val="nil"/>
            </w:tcBorders>
            <w:shd w:val="clear" w:color="auto" w:fill="auto"/>
            <w:noWrap/>
            <w:vAlign w:val="bottom"/>
            <w:hideMark/>
          </w:tcPr>
          <w:p w:rsidR="00572542" w:rsidRPr="00572542" w:rsidRDefault="00572542" w:rsidP="00572542">
            <w:pPr>
              <w:spacing w:after="0" w:line="240" w:lineRule="auto"/>
              <w:jc w:val="center"/>
              <w:rPr>
                <w:rFonts w:ascii="Times New Roman" w:eastAsia="Times New Roman" w:hAnsi="Times New Roman" w:cs="Times New Roman"/>
                <w:b/>
                <w:bCs/>
                <w:sz w:val="28"/>
                <w:szCs w:val="28"/>
                <w:lang w:eastAsia="ru-RU"/>
              </w:rPr>
            </w:pPr>
            <w:r w:rsidRPr="00572542">
              <w:rPr>
                <w:rFonts w:ascii="Times New Roman" w:eastAsia="Times New Roman" w:hAnsi="Times New Roman" w:cs="Times New Roman"/>
                <w:b/>
                <w:bCs/>
                <w:sz w:val="28"/>
                <w:szCs w:val="28"/>
                <w:lang w:eastAsia="ru-RU"/>
              </w:rPr>
              <w:lastRenderedPageBreak/>
              <w:t>Ведомственная структура</w:t>
            </w:r>
          </w:p>
        </w:tc>
      </w:tr>
      <w:tr w:rsidR="00572542" w:rsidRPr="00572542" w:rsidTr="00572542">
        <w:trPr>
          <w:trHeight w:val="375"/>
        </w:trPr>
        <w:tc>
          <w:tcPr>
            <w:tcW w:w="13712" w:type="dxa"/>
            <w:gridSpan w:val="8"/>
            <w:tcBorders>
              <w:top w:val="nil"/>
              <w:left w:val="nil"/>
              <w:bottom w:val="nil"/>
              <w:right w:val="nil"/>
            </w:tcBorders>
            <w:shd w:val="clear" w:color="auto" w:fill="auto"/>
            <w:noWrap/>
            <w:vAlign w:val="bottom"/>
            <w:hideMark/>
          </w:tcPr>
          <w:p w:rsidR="00572542" w:rsidRPr="00572542" w:rsidRDefault="00572542" w:rsidP="00572542">
            <w:pPr>
              <w:spacing w:after="0" w:line="240" w:lineRule="auto"/>
              <w:jc w:val="center"/>
              <w:rPr>
                <w:rFonts w:ascii="Times New Roman" w:eastAsia="Times New Roman" w:hAnsi="Times New Roman" w:cs="Times New Roman"/>
                <w:b/>
                <w:bCs/>
                <w:sz w:val="28"/>
                <w:szCs w:val="28"/>
                <w:lang w:eastAsia="ru-RU"/>
              </w:rPr>
            </w:pPr>
            <w:r w:rsidRPr="00572542">
              <w:rPr>
                <w:rFonts w:ascii="Times New Roman" w:eastAsia="Times New Roman" w:hAnsi="Times New Roman" w:cs="Times New Roman"/>
                <w:b/>
                <w:bCs/>
                <w:sz w:val="28"/>
                <w:szCs w:val="28"/>
                <w:lang w:eastAsia="ru-RU"/>
              </w:rPr>
              <w:t>расходов бюджета муниципального района на 2025 и 2026 годы</w:t>
            </w:r>
          </w:p>
        </w:tc>
      </w:tr>
      <w:tr w:rsidR="00572542" w:rsidRPr="00572542" w:rsidTr="00675D6C">
        <w:trPr>
          <w:trHeight w:val="255"/>
        </w:trPr>
        <w:tc>
          <w:tcPr>
            <w:tcW w:w="4678" w:type="dxa"/>
            <w:tcBorders>
              <w:top w:val="nil"/>
              <w:left w:val="nil"/>
              <w:bottom w:val="nil"/>
              <w:right w:val="nil"/>
            </w:tcBorders>
            <w:shd w:val="clear" w:color="auto" w:fill="auto"/>
            <w:noWrap/>
            <w:vAlign w:val="bottom"/>
            <w:hideMark/>
          </w:tcPr>
          <w:p w:rsidR="00572542" w:rsidRPr="00572542" w:rsidRDefault="00572542" w:rsidP="00572542">
            <w:pPr>
              <w:spacing w:after="0" w:line="240" w:lineRule="auto"/>
              <w:jc w:val="center"/>
              <w:rPr>
                <w:rFonts w:ascii="Times New Roman" w:eastAsia="Times New Roman" w:hAnsi="Times New Roman" w:cs="Times New Roman"/>
                <w:b/>
                <w:bCs/>
                <w:sz w:val="28"/>
                <w:szCs w:val="28"/>
                <w:lang w:eastAsia="ru-RU"/>
              </w:rPr>
            </w:pPr>
          </w:p>
        </w:tc>
        <w:tc>
          <w:tcPr>
            <w:tcW w:w="1276" w:type="dxa"/>
            <w:tcBorders>
              <w:top w:val="nil"/>
              <w:left w:val="nil"/>
              <w:bottom w:val="nil"/>
              <w:right w:val="nil"/>
            </w:tcBorders>
            <w:shd w:val="clear" w:color="auto" w:fill="auto"/>
            <w:noWrap/>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p>
        </w:tc>
      </w:tr>
      <w:tr w:rsidR="00572542" w:rsidRPr="00572542" w:rsidTr="00675D6C">
        <w:trPr>
          <w:trHeight w:val="870"/>
        </w:trPr>
        <w:tc>
          <w:tcPr>
            <w:tcW w:w="46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Наименование расхода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Код главного распорядителя средств бюджета муниципального района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Раздел</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Подраздел</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Целевая статья</w:t>
            </w:r>
          </w:p>
        </w:tc>
        <w:tc>
          <w:tcPr>
            <w:tcW w:w="201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Вид расхода</w:t>
            </w:r>
          </w:p>
        </w:tc>
        <w:tc>
          <w:tcPr>
            <w:tcW w:w="1308" w:type="dxa"/>
            <w:tcBorders>
              <w:top w:val="single" w:sz="4" w:space="0" w:color="auto"/>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Сумма    </w:t>
            </w:r>
            <w:proofErr w:type="gramStart"/>
            <w:r w:rsidRPr="00572542">
              <w:rPr>
                <w:rFonts w:ascii="Times New Roman" w:eastAsia="Times New Roman" w:hAnsi="Times New Roman" w:cs="Times New Roman"/>
                <w:sz w:val="20"/>
                <w:szCs w:val="20"/>
                <w:lang w:eastAsia="ru-RU"/>
              </w:rPr>
              <w:t xml:space="preserve">   (</w:t>
            </w:r>
            <w:proofErr w:type="spellStart"/>
            <w:proofErr w:type="gramEnd"/>
            <w:r w:rsidRPr="00572542">
              <w:rPr>
                <w:rFonts w:ascii="Times New Roman" w:eastAsia="Times New Roman" w:hAnsi="Times New Roman" w:cs="Times New Roman"/>
                <w:sz w:val="20"/>
                <w:szCs w:val="20"/>
                <w:lang w:eastAsia="ru-RU"/>
              </w:rPr>
              <w:t>тыс.рублей</w:t>
            </w:r>
            <w:proofErr w:type="spellEnd"/>
            <w:r w:rsidRPr="00572542">
              <w:rPr>
                <w:rFonts w:ascii="Times New Roman" w:eastAsia="Times New Roman" w:hAnsi="Times New Roman" w:cs="Times New Roman"/>
                <w:sz w:val="20"/>
                <w:szCs w:val="20"/>
                <w:lang w:eastAsia="ru-RU"/>
              </w:rPr>
              <w:t>)</w:t>
            </w:r>
          </w:p>
        </w:tc>
        <w:tc>
          <w:tcPr>
            <w:tcW w:w="1313" w:type="dxa"/>
            <w:tcBorders>
              <w:top w:val="single" w:sz="4" w:space="0" w:color="auto"/>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Сумма    </w:t>
            </w:r>
            <w:proofErr w:type="gramStart"/>
            <w:r w:rsidRPr="00572542">
              <w:rPr>
                <w:rFonts w:ascii="Times New Roman" w:eastAsia="Times New Roman" w:hAnsi="Times New Roman" w:cs="Times New Roman"/>
                <w:sz w:val="20"/>
                <w:szCs w:val="20"/>
                <w:lang w:eastAsia="ru-RU"/>
              </w:rPr>
              <w:t xml:space="preserve">   (</w:t>
            </w:r>
            <w:proofErr w:type="spellStart"/>
            <w:proofErr w:type="gramEnd"/>
            <w:r w:rsidRPr="00572542">
              <w:rPr>
                <w:rFonts w:ascii="Times New Roman" w:eastAsia="Times New Roman" w:hAnsi="Times New Roman" w:cs="Times New Roman"/>
                <w:sz w:val="20"/>
                <w:szCs w:val="20"/>
                <w:lang w:eastAsia="ru-RU"/>
              </w:rPr>
              <w:t>тыс.рублей</w:t>
            </w:r>
            <w:proofErr w:type="spellEnd"/>
            <w:r w:rsidRPr="00572542">
              <w:rPr>
                <w:rFonts w:ascii="Times New Roman" w:eastAsia="Times New Roman" w:hAnsi="Times New Roman" w:cs="Times New Roman"/>
                <w:sz w:val="20"/>
                <w:szCs w:val="20"/>
                <w:lang w:eastAsia="ru-RU"/>
              </w:rPr>
              <w:t>)</w:t>
            </w:r>
          </w:p>
        </w:tc>
      </w:tr>
      <w:tr w:rsidR="00572542" w:rsidRPr="00572542" w:rsidTr="00675D6C">
        <w:trPr>
          <w:trHeight w:val="1425"/>
        </w:trPr>
        <w:tc>
          <w:tcPr>
            <w:tcW w:w="4678"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2019" w:type="dxa"/>
            <w:vMerge/>
            <w:tcBorders>
              <w:top w:val="single" w:sz="4" w:space="0" w:color="auto"/>
              <w:left w:val="single" w:sz="4" w:space="0" w:color="auto"/>
              <w:bottom w:val="single" w:sz="4" w:space="0" w:color="000000"/>
              <w:right w:val="single" w:sz="4" w:space="0" w:color="auto"/>
            </w:tcBorders>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1308" w:type="dxa"/>
            <w:tcBorders>
              <w:top w:val="nil"/>
              <w:left w:val="nil"/>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2025 год</w:t>
            </w:r>
          </w:p>
        </w:tc>
        <w:tc>
          <w:tcPr>
            <w:tcW w:w="1313" w:type="dxa"/>
            <w:tcBorders>
              <w:top w:val="nil"/>
              <w:left w:val="nil"/>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2026 год</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Всего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149787,6</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150336,1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Муниципальное казенное учреждение районная Дума Тужинского муниципального района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520000103В</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904</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520000103В</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Муниципальное казённое учреждение "Управление образования администрации Тужинского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36319,5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36373,5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1526,4</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 xml:space="preserve">Функционирование Правительства Российской Федерации, высших исполнительных органов </w:t>
            </w:r>
            <w:r w:rsidRPr="00572542">
              <w:rPr>
                <w:rFonts w:ascii="Times New Roman" w:eastAsia="Times New Roman" w:hAnsi="Times New Roman" w:cs="Times New Roman"/>
                <w:b/>
                <w:bCs/>
                <w:sz w:val="20"/>
                <w:szCs w:val="20"/>
                <w:lang w:eastAsia="ru-RU"/>
              </w:rPr>
              <w:lastRenderedPageBreak/>
              <w:t>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lastRenderedPageBreak/>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1526,4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0200000000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0200001000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0200001030</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1417"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019"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bl>
    <w:p w:rsidR="00675D6C" w:rsidRDefault="00675D6C" w:rsidP="00572542">
      <w:pPr>
        <w:spacing w:after="0" w:line="240" w:lineRule="auto"/>
        <w:rPr>
          <w:rFonts w:ascii="Times New Roman" w:eastAsia="Times New Roman" w:hAnsi="Times New Roman" w:cs="Times New Roman"/>
          <w:sz w:val="20"/>
          <w:szCs w:val="20"/>
          <w:lang w:eastAsia="ru-RU"/>
        </w:rPr>
        <w:sectPr w:rsidR="00675D6C" w:rsidSect="00675D6C">
          <w:pgSz w:w="16838" w:h="11906" w:orient="landscape"/>
          <w:pgMar w:top="1276" w:right="1134" w:bottom="1276" w:left="1276" w:header="709" w:footer="709" w:gutter="0"/>
          <w:cols w:space="708"/>
          <w:titlePg/>
          <w:docGrid w:linePitch="360"/>
        </w:sectPr>
      </w:pPr>
    </w:p>
    <w:tbl>
      <w:tblPr>
        <w:tblW w:w="13712" w:type="dxa"/>
        <w:tblInd w:w="-5" w:type="dxa"/>
        <w:tblLayout w:type="fixed"/>
        <w:tblLook w:val="04A0" w:firstRow="1" w:lastRow="0" w:firstColumn="1" w:lastColumn="0" w:noHBand="0" w:noVBand="1"/>
      </w:tblPr>
      <w:tblGrid>
        <w:gridCol w:w="4678"/>
        <w:gridCol w:w="1276"/>
        <w:gridCol w:w="850"/>
        <w:gridCol w:w="851"/>
        <w:gridCol w:w="992"/>
        <w:gridCol w:w="2444"/>
        <w:gridCol w:w="1308"/>
        <w:gridCol w:w="1313"/>
      </w:tblGrid>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518,4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518,4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7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27,8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1526,4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946,4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946,4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424,0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424,0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518,1</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518,1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580,0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Осуществление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580,0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27,8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Образование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29477,1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29487,1</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Дошкольное образование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23652,2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23656,2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23648,2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23648,2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11307,9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11307,9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Детские дошкольные учреждения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11307,9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11307,9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3739,5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3742,2</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3526,3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3529,0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213,2</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213,2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7532,8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7530,0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4312,2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3139,6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3139,6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010000210В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78,3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78,3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2857,6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2857,6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2857,6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2857,6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межбюджетные трансферты из областного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0100017000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9482,7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9482,7</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01Q0017140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9482,7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9482,7</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01Q0017140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9313,7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9313,7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01Q0017140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169,0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3041,7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3047,7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2992,7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2992,7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2807,1</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Организация дополнительного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2807,1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1127,2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1128,1</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1101,9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1102,8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11,1</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11,1</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1668,7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1667,8</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1348,4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1347,5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персонифицированного финансирования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0100004460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0100004460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Трудоустройство несовершеннолетних</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Природоохранные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"Профилактика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Молодежная политика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125,6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125,6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125,6</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0100015000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52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оплаты стоимости питания детей в оздоровительных учреждениях с дневным пребыванием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01Q00S5060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01Q00S5060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за счет доходов, полученных от платных услуг и иной приносящей доход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2657,5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2657,5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2619,0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2619,0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2429,0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2429,0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деятельности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2429,0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2429,0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1027,1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1027,9</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1027,1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1027,9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10,4</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1391,5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1390,7</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1256,0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133,8</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133,8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Персонифицированное финансирование в социальной сфере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0100004400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по персонифицированному финансированию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0100004450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0100004450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190,1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области профилактики правонарушений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"Формирование законопослушного поведения участников дорожного движения в муниципальном образовании Тужинский муниципальный район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Безопасное колесо</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2000004180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2000004180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5315,0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5359,0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890,0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934,0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934,0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934,0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572542">
              <w:rPr>
                <w:rFonts w:ascii="Times New Roman" w:eastAsia="Times New Roman" w:hAnsi="Times New Roman" w:cs="Times New Roman"/>
                <w:sz w:val="20"/>
                <w:szCs w:val="20"/>
                <w:lang w:eastAsia="ru-RU"/>
              </w:rPr>
              <w:t>части  1</w:t>
            </w:r>
            <w:proofErr w:type="gramEnd"/>
            <w:r w:rsidRPr="00572542">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01Q0016140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934,0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01Q0016140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01Q0016140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881,0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925,0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Охрана семьи и детства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4425,0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4425,0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4425,0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4425,0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4425,0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4425,0</w:t>
            </w:r>
          </w:p>
        </w:tc>
      </w:tr>
      <w:tr w:rsidR="00572542" w:rsidRPr="00572542" w:rsidTr="00675D6C">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gramStart"/>
            <w:r w:rsidRPr="00572542">
              <w:rPr>
                <w:rFonts w:ascii="Times New Roman" w:eastAsia="Times New Roman" w:hAnsi="Times New Roman" w:cs="Times New Roman"/>
                <w:sz w:val="20"/>
                <w:szCs w:val="20"/>
                <w:lang w:eastAsia="ru-RU"/>
              </w:rPr>
              <w:t>начисление</w:t>
            </w:r>
            <w:proofErr w:type="gramEnd"/>
            <w:r w:rsidRPr="00572542">
              <w:rPr>
                <w:rFonts w:ascii="Times New Roman" w:eastAsia="Times New Roman" w:hAnsi="Times New Roman" w:cs="Times New Roman"/>
                <w:sz w:val="20"/>
                <w:szCs w:val="20"/>
                <w:lang w:eastAsia="ru-RU"/>
              </w:rPr>
              <w:t xml:space="preserve"> и выплата ежемесячного вознаграждения, причитающегося приемным родителям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4135,0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4135,0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4073,0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4073,0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01Q0016130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01Q0016130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01Q0016130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281,6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281,6</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Муниципальное казённое учреждение "Отдел культуры, спорта и молодежной политики администрации Тужинского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42261,6</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42430,6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1976,8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1976,8</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1976,8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1976,8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817,8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817,8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1150,7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1976,8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818,4</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818,4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1150,1</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Образование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2925,1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2960,3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2855,1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2855,1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2851,6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2847,6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2851,6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2847,6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Организация дополнительного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2851,6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2847,6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1057,7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1058,5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1057,7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1058,5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10,7</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1783,2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1778,4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1783,2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1778,4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Природоохранные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Молодежная политика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105,2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"Повышение эффективности реализации молодежной политики"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сфере молодежной политики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Гражданско-патриотическое и военно-патриотическое воспитание молодежи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1200004141</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1200004141</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Прочие мероприятия в области молодежной </w:t>
            </w:r>
            <w:proofErr w:type="spellStart"/>
            <w:r w:rsidRPr="00572542">
              <w:rPr>
                <w:rFonts w:ascii="Times New Roman" w:eastAsia="Times New Roman" w:hAnsi="Times New Roman" w:cs="Times New Roman"/>
                <w:sz w:val="20"/>
                <w:szCs w:val="20"/>
                <w:lang w:eastAsia="ru-RU"/>
              </w:rPr>
              <w:t>политиики</w:t>
            </w:r>
            <w:proofErr w:type="spellEnd"/>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1200004142</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1200004142</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75,7</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Культура, кинематография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30707,6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30757,8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Культура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23796,4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23850,3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23772,9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23768,3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23743,2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23731,5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Дворцы, дома и другие учреждения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12507,8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12503,8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4536,0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4539,5</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4536,0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4539,5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45,5</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7926,4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7918,9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030000224В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7926,4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7918,9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Музеи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2035,2</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2031,5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846,3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846,9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846,3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846,9</w:t>
            </w:r>
          </w:p>
        </w:tc>
      </w:tr>
      <w:tr w:rsidR="00572542" w:rsidRPr="00572542" w:rsidTr="00675D6C">
        <w:trPr>
          <w:trHeight w:val="3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1180,9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1176,6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030000225В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1180,9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1176,6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Библиотеки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9200,2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9196,2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3692,3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3695,2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3692,3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3695,2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5470,5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5463,6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030000226В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5470,5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5463,6</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Поддержка добровольческих (волонтерских) и некоммерческих организаций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0300004143</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0300004143</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Поддержка отрасли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03Q00L5190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03Q00L5190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29,7</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Природоохранные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коммунальной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сфере жилищно-коммунального хозяйства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2300004500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Организация в границах поселения тепло-, водоснабжения населения и водоотведения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2300004510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2300004510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культуры, кинематографии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6911,2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6907,5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6911,2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6907,5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6911,2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6907,5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деятельности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6911,2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6907,5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3052,7</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3052,7</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30,8</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3830,1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3824,0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3730,1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97,6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030000222В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746,0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765,0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lastRenderedPageBreak/>
              <w:t>Социальное обеспечение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746,0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765,0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Возмещение расходов, связанных с предоставлением меры социальной поддержки, установленной абзацем первым </w:t>
            </w:r>
            <w:proofErr w:type="gramStart"/>
            <w:r w:rsidRPr="00572542">
              <w:rPr>
                <w:rFonts w:ascii="Times New Roman" w:eastAsia="Times New Roman" w:hAnsi="Times New Roman" w:cs="Times New Roman"/>
                <w:sz w:val="20"/>
                <w:szCs w:val="20"/>
                <w:lang w:eastAsia="ru-RU"/>
              </w:rPr>
              <w:t>части  1</w:t>
            </w:r>
            <w:proofErr w:type="gramEnd"/>
            <w:r w:rsidRPr="00572542">
              <w:rPr>
                <w:rFonts w:ascii="Times New Roman" w:eastAsia="Times New Roman" w:hAnsi="Times New Roman" w:cs="Times New Roman"/>
                <w:sz w:val="20"/>
                <w:szCs w:val="20"/>
                <w:lang w:eastAsia="ru-RU"/>
              </w:rPr>
              <w:t xml:space="preserve"> статьи 15 Закона Кировской области "Об образовании в Кировской области", с учетом положений части 3 статьи 17 указанного Закона </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01Q0016140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01Q0016140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культуры"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r>
      <w:tr w:rsidR="00572542" w:rsidRPr="00572542" w:rsidTr="00675D6C">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w:t>
            </w:r>
            <w:proofErr w:type="gramStart"/>
            <w:r w:rsidRPr="00572542">
              <w:rPr>
                <w:rFonts w:ascii="Times New Roman" w:eastAsia="Times New Roman" w:hAnsi="Times New Roman" w:cs="Times New Roman"/>
                <w:sz w:val="20"/>
                <w:szCs w:val="20"/>
                <w:lang w:eastAsia="ru-RU"/>
              </w:rPr>
              <w:t>и  коммунальных</w:t>
            </w:r>
            <w:proofErr w:type="gramEnd"/>
            <w:r w:rsidRPr="00572542">
              <w:rPr>
                <w:rFonts w:ascii="Times New Roman" w:eastAsia="Times New Roman" w:hAnsi="Times New Roman" w:cs="Times New Roman"/>
                <w:sz w:val="20"/>
                <w:szCs w:val="20"/>
                <w:lang w:eastAsia="ru-RU"/>
              </w:rPr>
              <w:t xml:space="preserve"> услуг в виде ежемесячной денежной выплаты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03Q0016120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03Q0016120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5906,1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5970,7</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Массовый спорт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105,2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1300004110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1300004110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105,2</w:t>
            </w:r>
          </w:p>
        </w:tc>
      </w:tr>
      <w:tr w:rsidR="00572542" w:rsidRPr="00572542" w:rsidTr="00675D6C">
        <w:trPr>
          <w:trHeight w:val="255"/>
        </w:trPr>
        <w:tc>
          <w:tcPr>
            <w:tcW w:w="4678" w:type="dxa"/>
            <w:tcBorders>
              <w:top w:val="nil"/>
              <w:left w:val="nil"/>
              <w:bottom w:val="nil"/>
              <w:right w:val="nil"/>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Спорт высших достижений</w:t>
            </w:r>
          </w:p>
        </w:tc>
        <w:tc>
          <w:tcPr>
            <w:tcW w:w="1276" w:type="dxa"/>
            <w:tcBorders>
              <w:top w:val="nil"/>
              <w:left w:val="single" w:sz="4" w:space="0" w:color="auto"/>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5863,4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5865,5</w:t>
            </w:r>
          </w:p>
        </w:tc>
      </w:tr>
      <w:tr w:rsidR="00572542" w:rsidRPr="00572542" w:rsidTr="00675D6C">
        <w:trPr>
          <w:trHeight w:val="5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5716,6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5716,2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Организация дополнительного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5716,6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5716,2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2330,8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2332,2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2330,8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2332,2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 xml:space="preserve">Средства местного бюджета на </w:t>
            </w:r>
            <w:proofErr w:type="spellStart"/>
            <w:r w:rsidRPr="00572542">
              <w:rPr>
                <w:rFonts w:ascii="Times New Roman" w:eastAsia="Times New Roman" w:hAnsi="Times New Roman" w:cs="Times New Roman"/>
                <w:color w:val="000000"/>
                <w:sz w:val="20"/>
                <w:szCs w:val="20"/>
                <w:lang w:eastAsia="ru-RU"/>
              </w:rPr>
              <w:t>софинансирование</w:t>
            </w:r>
            <w:proofErr w:type="spellEnd"/>
            <w:r w:rsidRPr="00572542">
              <w:rPr>
                <w:rFonts w:ascii="Times New Roman" w:eastAsia="Times New Roman" w:hAnsi="Times New Roman" w:cs="Times New Roman"/>
                <w:color w:val="000000"/>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3367,9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3366,1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130000219В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3367,9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3366,1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96,9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96,9</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0100015000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lastRenderedPageBreak/>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01Q0015060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95,9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proofErr w:type="spellStart"/>
            <w:r w:rsidRPr="00572542">
              <w:rPr>
                <w:rFonts w:ascii="Times New Roman" w:eastAsia="Times New Roman" w:hAnsi="Times New Roman" w:cs="Times New Roman"/>
                <w:color w:val="000000"/>
                <w:sz w:val="20"/>
                <w:szCs w:val="20"/>
                <w:lang w:eastAsia="ru-RU"/>
              </w:rPr>
              <w:t>Софинансирование</w:t>
            </w:r>
            <w:proofErr w:type="spellEnd"/>
            <w:r w:rsidRPr="00572542">
              <w:rPr>
                <w:rFonts w:ascii="Times New Roman" w:eastAsia="Times New Roman" w:hAnsi="Times New Roman" w:cs="Times New Roman"/>
                <w:color w:val="000000"/>
                <w:sz w:val="20"/>
                <w:szCs w:val="20"/>
                <w:lang w:eastAsia="ru-RU"/>
              </w:rPr>
              <w:t xml:space="preserve"> оплаты стоимости питания детей в оздоровительных учреждениях с дневным пребыванием детей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01Q00S5060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01Q00S5060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Трудоустройство несовершеннолетних</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Природоохранные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государственных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муниципальное казенное учреждение Финансовое управление администрации Тужинского муниципального района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14725,4</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15757,8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7646,5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8794,9</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3996,1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3996,1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1678,8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1678,8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2300,3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2054,3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3996,1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1680,1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1680,1</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2299,0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2053,0</w:t>
            </w:r>
          </w:p>
        </w:tc>
      </w:tr>
      <w:tr w:rsidR="00572542" w:rsidRPr="00572542" w:rsidTr="00675D6C">
        <w:trPr>
          <w:trHeight w:val="6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246,0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Резервные фонды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Резервные фонды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0400007000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Резервные фонды местных администраций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0400007030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0400007030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3570,4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4698,8</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3570,4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4698,8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Осуществление внутреннего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0500004220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0500004220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Условно утверждаемые расходы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0500088000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3567,4</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4698,8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0500088000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3567,4</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4698,8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8,9</w:t>
            </w:r>
          </w:p>
        </w:tc>
      </w:tr>
      <w:tr w:rsidR="00572542" w:rsidRPr="00572542" w:rsidTr="00675D6C">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8,9</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Обслуживание муниципального долга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Обслуживание государственного долга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7069,0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6954,0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7069,0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6954,0</w:t>
            </w:r>
          </w:p>
        </w:tc>
      </w:tr>
      <w:tr w:rsidR="00572542" w:rsidRPr="00572542" w:rsidTr="00675D6C">
        <w:trPr>
          <w:trHeight w:val="495"/>
        </w:trPr>
        <w:tc>
          <w:tcPr>
            <w:tcW w:w="4678" w:type="dxa"/>
            <w:tcBorders>
              <w:top w:val="nil"/>
              <w:left w:val="nil"/>
              <w:bottom w:val="nil"/>
              <w:right w:val="nil"/>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"Управление муниципальными финансами и регулирование межбюджетных отношений"</w:t>
            </w:r>
          </w:p>
        </w:tc>
        <w:tc>
          <w:tcPr>
            <w:tcW w:w="1276" w:type="dxa"/>
            <w:tcBorders>
              <w:top w:val="nil"/>
              <w:left w:val="single" w:sz="4" w:space="0" w:color="auto"/>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7069,0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6954,0</w:t>
            </w:r>
          </w:p>
        </w:tc>
      </w:tr>
      <w:tr w:rsidR="00572542" w:rsidRPr="00572542" w:rsidTr="00675D6C">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0500014000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5796,0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5691,0</w:t>
            </w:r>
          </w:p>
        </w:tc>
      </w:tr>
      <w:tr w:rsidR="00572542" w:rsidRPr="00572542" w:rsidTr="00675D6C">
        <w:trPr>
          <w:trHeight w:val="4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Дотация на выравнивание бюджетной обеспеченности бюджетам поселений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0500014200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5796,0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5691,0</w:t>
            </w:r>
          </w:p>
        </w:tc>
      </w:tr>
      <w:tr w:rsidR="00572542" w:rsidRPr="00572542" w:rsidTr="00675D6C">
        <w:trPr>
          <w:trHeight w:val="3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0500014200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5796,0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5691,0</w:t>
            </w:r>
          </w:p>
        </w:tc>
      </w:tr>
      <w:tr w:rsidR="00572542" w:rsidRPr="00572542" w:rsidTr="00675D6C">
        <w:trPr>
          <w:trHeight w:val="765"/>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1273,0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1263,0</w:t>
            </w:r>
          </w:p>
        </w:tc>
      </w:tr>
      <w:tr w:rsidR="00572542" w:rsidRPr="00572542" w:rsidTr="00675D6C">
        <w:trPr>
          <w:trHeight w:val="42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Расчет и предоставление дотаций бюджетам поселений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05Q0016030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1273,0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1263,0</w:t>
            </w:r>
          </w:p>
        </w:tc>
      </w:tr>
      <w:tr w:rsidR="00572542" w:rsidRPr="00572542" w:rsidTr="00675D6C">
        <w:trPr>
          <w:trHeight w:val="300"/>
        </w:trPr>
        <w:tc>
          <w:tcPr>
            <w:tcW w:w="4678" w:type="dxa"/>
            <w:tcBorders>
              <w:top w:val="nil"/>
              <w:left w:val="single" w:sz="4" w:space="0" w:color="000000"/>
              <w:bottom w:val="single" w:sz="4" w:space="0" w:color="000000"/>
              <w:right w:val="single" w:sz="4" w:space="0" w:color="000000"/>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912</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05Q0016030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1273,0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1263,0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proofErr w:type="gramStart"/>
            <w:r w:rsidRPr="00572542">
              <w:rPr>
                <w:rFonts w:ascii="Times New Roman" w:eastAsia="Times New Roman" w:hAnsi="Times New Roman" w:cs="Times New Roman"/>
                <w:b/>
                <w:bCs/>
                <w:sz w:val="20"/>
                <w:szCs w:val="20"/>
                <w:lang w:eastAsia="ru-RU"/>
              </w:rPr>
              <w:t>администрация  муниципального</w:t>
            </w:r>
            <w:proofErr w:type="gramEnd"/>
            <w:r w:rsidRPr="00572542">
              <w:rPr>
                <w:rFonts w:ascii="Times New Roman" w:eastAsia="Times New Roman" w:hAnsi="Times New Roman" w:cs="Times New Roman"/>
                <w:b/>
                <w:bCs/>
                <w:sz w:val="20"/>
                <w:szCs w:val="20"/>
                <w:lang w:eastAsia="ru-RU"/>
              </w:rPr>
              <w:t xml:space="preserve"> образования Тужинский муниципальный район</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55638,0</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54931,2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20961,8</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21245,8</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1320,9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1320,9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1320,9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591,8</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520000101B</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723,6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723,1</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520000101B</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723,6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723,1</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19393,7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19428,7</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18788,7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18236,7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18236,7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6726,6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6726,6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11442,1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8231,2</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3179,9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572542">
              <w:rPr>
                <w:rFonts w:ascii="Times New Roman" w:eastAsia="Times New Roman" w:hAnsi="Times New Roman" w:cs="Times New Roman"/>
                <w:sz w:val="20"/>
                <w:szCs w:val="20"/>
                <w:lang w:eastAsia="ru-RU"/>
              </w:rPr>
              <w:t>правонарушений  несовершеннолетних</w:t>
            </w:r>
            <w:proofErr w:type="gramEnd"/>
            <w:r w:rsidRPr="00572542">
              <w:rPr>
                <w:rFonts w:ascii="Times New Roman" w:eastAsia="Times New Roman" w:hAnsi="Times New Roman" w:cs="Times New Roman"/>
                <w:sz w:val="20"/>
                <w:szCs w:val="20"/>
                <w:lang w:eastAsia="ru-RU"/>
              </w:rPr>
              <w:t>, включая административную юрисдикцию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02Q0016060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71,9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18788,7</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18236,7</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18236,7</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6731,9</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6731,9</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11436,8</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8225,9</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3179,9</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w:t>
            </w:r>
            <w:proofErr w:type="gramStart"/>
            <w:r w:rsidRPr="00572542">
              <w:rPr>
                <w:rFonts w:ascii="Times New Roman" w:eastAsia="Times New Roman" w:hAnsi="Times New Roman" w:cs="Times New Roman"/>
                <w:sz w:val="20"/>
                <w:szCs w:val="20"/>
                <w:lang w:eastAsia="ru-RU"/>
              </w:rPr>
              <w:t>правонарушений  несовершеннолетних</w:t>
            </w:r>
            <w:proofErr w:type="gramEnd"/>
            <w:r w:rsidRPr="00572542">
              <w:rPr>
                <w:rFonts w:ascii="Times New Roman" w:eastAsia="Times New Roman" w:hAnsi="Times New Roman" w:cs="Times New Roman"/>
                <w:sz w:val="20"/>
                <w:szCs w:val="20"/>
                <w:lang w:eastAsia="ru-RU"/>
              </w:rPr>
              <w:t>, включая административную юрисдикцию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552,0</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Расходы на выплату персоналу в целях обеспечения выполнения функций </w:t>
            </w:r>
            <w:r w:rsidRPr="00572542">
              <w:rPr>
                <w:rFonts w:ascii="Times New Roman" w:eastAsia="Times New Roman" w:hAnsi="Times New Roman" w:cs="Times New Roman"/>
                <w:sz w:val="20"/>
                <w:szCs w:val="2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480,1</w:t>
            </w:r>
          </w:p>
        </w:tc>
      </w:tr>
      <w:tr w:rsidR="00572542" w:rsidRPr="00572542" w:rsidTr="00675D6C">
        <w:trPr>
          <w:trHeight w:val="49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21Q0016060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71,9</w:t>
            </w:r>
          </w:p>
        </w:tc>
      </w:tr>
      <w:tr w:rsidR="00572542" w:rsidRPr="00572542" w:rsidTr="00675D6C">
        <w:trPr>
          <w:trHeight w:val="54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агропромышленного комплекса"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Поддержка сельскохозяйственного производства, за исключением реализации мероприятий, предусмотренных </w:t>
            </w:r>
            <w:proofErr w:type="gramStart"/>
            <w:r w:rsidRPr="00572542">
              <w:rPr>
                <w:rFonts w:ascii="Times New Roman" w:eastAsia="Times New Roman" w:hAnsi="Times New Roman" w:cs="Times New Roman"/>
                <w:sz w:val="20"/>
                <w:szCs w:val="20"/>
                <w:lang w:eastAsia="ru-RU"/>
              </w:rPr>
              <w:t>федеральными  государственными</w:t>
            </w:r>
            <w:proofErr w:type="gramEnd"/>
            <w:r w:rsidRPr="00572542">
              <w:rPr>
                <w:rFonts w:ascii="Times New Roman" w:eastAsia="Times New Roman" w:hAnsi="Times New Roman" w:cs="Times New Roman"/>
                <w:sz w:val="20"/>
                <w:szCs w:val="20"/>
                <w:lang w:eastAsia="ru-RU"/>
              </w:rPr>
              <w:t xml:space="preserve"> программами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06Q0016020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600,0</w:t>
            </w:r>
          </w:p>
        </w:tc>
      </w:tr>
      <w:tr w:rsidR="00572542" w:rsidRPr="00572542" w:rsidTr="00675D6C">
        <w:trPr>
          <w:trHeight w:val="9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06Q0016020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536,7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536,7</w:t>
            </w:r>
          </w:p>
        </w:tc>
      </w:tr>
      <w:tr w:rsidR="00572542" w:rsidRPr="00572542" w:rsidTr="00675D6C">
        <w:trPr>
          <w:trHeight w:val="57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06Q0016020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63,3</w:t>
            </w:r>
          </w:p>
        </w:tc>
      </w:tr>
      <w:tr w:rsidR="00572542" w:rsidRPr="00572542" w:rsidTr="00675D6C">
        <w:trPr>
          <w:trHeight w:val="66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"Энергосбережение и повышение энергетической эффективности"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Общегосударственные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1600004200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r>
      <w:tr w:rsidR="00572542" w:rsidRPr="00572542" w:rsidTr="00675D6C">
        <w:trPr>
          <w:trHeight w:val="33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Судебная система</w:t>
            </w:r>
          </w:p>
        </w:tc>
        <w:tc>
          <w:tcPr>
            <w:tcW w:w="1276"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05</w:t>
            </w:r>
          </w:p>
        </w:tc>
        <w:tc>
          <w:tcPr>
            <w:tcW w:w="992"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0000000000</w:t>
            </w:r>
          </w:p>
        </w:tc>
        <w:tc>
          <w:tcPr>
            <w:tcW w:w="2444"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b/>
                <w:bCs/>
                <w:color w:val="000000"/>
                <w:sz w:val="20"/>
                <w:szCs w:val="20"/>
                <w:lang w:eastAsia="ru-RU"/>
              </w:rPr>
            </w:pPr>
            <w:r w:rsidRPr="00572542">
              <w:rPr>
                <w:rFonts w:ascii="Times New Roman" w:eastAsia="Times New Roman" w:hAnsi="Times New Roman" w:cs="Times New Roman"/>
                <w:b/>
                <w:bCs/>
                <w:color w:val="000000"/>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15,8</w:t>
            </w:r>
          </w:p>
        </w:tc>
      </w:tr>
      <w:tr w:rsidR="00572542" w:rsidRPr="00572542" w:rsidTr="00675D6C">
        <w:trPr>
          <w:trHeight w:val="37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Обеспечение деятельности органов местного самоуправления</w:t>
            </w:r>
          </w:p>
        </w:tc>
        <w:tc>
          <w:tcPr>
            <w:tcW w:w="1276"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5200000000</w:t>
            </w:r>
          </w:p>
        </w:tc>
        <w:tc>
          <w:tcPr>
            <w:tcW w:w="2444"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15,8</w:t>
            </w:r>
          </w:p>
        </w:tc>
      </w:tr>
      <w:tr w:rsidR="00572542" w:rsidRPr="00572542" w:rsidTr="00675D6C">
        <w:trPr>
          <w:trHeight w:val="765"/>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lastRenderedPageBreak/>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52Q0051200</w:t>
            </w:r>
          </w:p>
        </w:tc>
        <w:tc>
          <w:tcPr>
            <w:tcW w:w="2444"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15,8</w:t>
            </w:r>
          </w:p>
        </w:tc>
      </w:tr>
      <w:tr w:rsidR="00572542" w:rsidRPr="00572542" w:rsidTr="00675D6C">
        <w:trPr>
          <w:trHeight w:val="510"/>
        </w:trPr>
        <w:tc>
          <w:tcPr>
            <w:tcW w:w="4678" w:type="dxa"/>
            <w:tcBorders>
              <w:top w:val="nil"/>
              <w:left w:val="single" w:sz="4" w:space="0" w:color="000000"/>
              <w:bottom w:val="single" w:sz="4" w:space="0" w:color="000000"/>
              <w:right w:val="single" w:sz="4" w:space="0" w:color="000000"/>
            </w:tcBorders>
            <w:shd w:val="clear" w:color="000000" w:fill="FFFFFF"/>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936</w:t>
            </w:r>
          </w:p>
        </w:tc>
        <w:tc>
          <w:tcPr>
            <w:tcW w:w="850"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w:t>
            </w:r>
          </w:p>
        </w:tc>
        <w:tc>
          <w:tcPr>
            <w:tcW w:w="851"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52Q0051200</w:t>
            </w:r>
          </w:p>
        </w:tc>
        <w:tc>
          <w:tcPr>
            <w:tcW w:w="2444" w:type="dxa"/>
            <w:tcBorders>
              <w:top w:val="nil"/>
              <w:left w:val="nil"/>
              <w:bottom w:val="single" w:sz="4" w:space="0" w:color="000000"/>
              <w:right w:val="single" w:sz="4" w:space="0" w:color="000000"/>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15,8</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246,1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480,4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архивного дела"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67,1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0800002040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0800002040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3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08Q0016010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08Q0016010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387,0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387,0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Управление муниципальной собственностью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0900004020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387,0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0900004020</w:t>
            </w:r>
          </w:p>
        </w:tc>
        <w:tc>
          <w:tcPr>
            <w:tcW w:w="2444"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179,0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387,0</w:t>
            </w:r>
          </w:p>
        </w:tc>
      </w:tr>
      <w:tr w:rsidR="00572542" w:rsidRPr="00572542" w:rsidTr="00675D6C">
        <w:trPr>
          <w:trHeight w:val="39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Мероприятия по осуществлению муниципального земельного контроля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0900004070</w:t>
            </w:r>
          </w:p>
        </w:tc>
        <w:tc>
          <w:tcPr>
            <w:tcW w:w="2444"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0900004070</w:t>
            </w:r>
          </w:p>
        </w:tc>
        <w:tc>
          <w:tcPr>
            <w:tcW w:w="2444" w:type="dxa"/>
            <w:tcBorders>
              <w:top w:val="nil"/>
              <w:left w:val="nil"/>
              <w:bottom w:val="single" w:sz="4" w:space="0" w:color="auto"/>
              <w:right w:val="single" w:sz="4" w:space="0" w:color="auto"/>
            </w:tcBorders>
            <w:shd w:val="clear" w:color="auto" w:fill="auto"/>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деятельности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2100002000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Учреждения, оказывающие услуги в сфере архивного дела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2100002040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2100002040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34,2</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Хранение, комплектование, учет и использование архивных документов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21Q0016010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21Q0016010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59,2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1826,9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1824,9</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1623,4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1623,4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1623,4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1523,4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Содержание единой диспетчерской службы Тужинского района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1523,4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682,0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682,5</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682,0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682,5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6,9</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834,5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834,0</w:t>
            </w:r>
          </w:p>
        </w:tc>
      </w:tr>
      <w:tr w:rsidR="00572542" w:rsidRPr="00572542" w:rsidTr="00675D6C">
        <w:trPr>
          <w:trHeight w:val="10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040000401В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834,5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834,0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0400013000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0400013010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0400013010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203,5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201,5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"Обеспечение безопасности и жизнедеятельности населения"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203,0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201,0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0400004030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203,0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201,0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"Профилактика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938</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Реализация мероприятий по профилактике терроризма и экстремизма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939</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940</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1900004090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r>
      <w:tr w:rsidR="00572542" w:rsidRPr="00572542" w:rsidTr="00675D6C">
        <w:trPr>
          <w:trHeight w:val="4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Национальная экономика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27446,0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27871,5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Транспорт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900,0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сфере дорожной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1000004300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Поддержка автомобильного транспорта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1000004310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08</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1000004310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900,0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23730,6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22796,0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транспортной инфраструктуры"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23730,6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22796,0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4242,4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сфере дорожной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1000004300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4242,4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1000004300</w:t>
            </w:r>
          </w:p>
        </w:tc>
        <w:tc>
          <w:tcPr>
            <w:tcW w:w="2444"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4200,3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4242,4</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1000015000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19335,0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18368,0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gramStart"/>
            <w:r w:rsidRPr="00572542">
              <w:rPr>
                <w:rFonts w:ascii="Times New Roman" w:eastAsia="Times New Roman" w:hAnsi="Times New Roman" w:cs="Times New Roman"/>
                <w:sz w:val="20"/>
                <w:szCs w:val="20"/>
                <w:lang w:eastAsia="ru-RU"/>
              </w:rPr>
              <w:t>Осуществление  дорожной</w:t>
            </w:r>
            <w:proofErr w:type="gramEnd"/>
            <w:r w:rsidRPr="00572542">
              <w:rPr>
                <w:rFonts w:ascii="Times New Roman" w:eastAsia="Times New Roman" w:hAnsi="Times New Roman" w:cs="Times New Roman"/>
                <w:sz w:val="20"/>
                <w:szCs w:val="20"/>
                <w:lang w:eastAsia="ru-RU"/>
              </w:rPr>
              <w:t xml:space="preserve"> деятельности в отношении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10Q0015080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19335,0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18368,0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10Q0015080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ind w:left="-1118" w:hanging="21"/>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19335,0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18368,0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Осуществление дорожной деятельности в отношении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10Q00S5080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195,3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10Q00S5080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195,3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185,5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2815,4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4175,5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"Поддержка и развитие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1100004350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1100004350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"Экономическое развитие и поддержка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2200004300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по развитию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2200004350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2200004350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15,0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"Программа управления муниципальным имуществом"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4160,5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Проведение комплексных кадастровых работ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09Q00L5110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4160,5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09Q00L5110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2800,4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4160,5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Благоустройство</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350,0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Другие общегосударственные расходы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0700013000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Содержание мест для сжигания мусора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0700013030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0700013030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480,0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350,0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Охрана окружающей среды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Другие вопросы в области охраны окружающей среды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"Охрана окружающей среды и экологическое воспитание"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Природоохранные мероприятия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0700004050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Образование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31,4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31,4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Профессиональная подготовка, переподготовка и повышение квалификации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31,4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31,4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0100015000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01Q0015560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31,1</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01Q0015560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31,1</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31,1</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roofErr w:type="spellStart"/>
            <w:r w:rsidRPr="00572542">
              <w:rPr>
                <w:rFonts w:ascii="Times New Roman" w:eastAsia="Times New Roman" w:hAnsi="Times New Roman" w:cs="Times New Roman"/>
                <w:sz w:val="20"/>
                <w:szCs w:val="20"/>
                <w:lang w:eastAsia="ru-RU"/>
              </w:rPr>
              <w:lastRenderedPageBreak/>
              <w:t>Софинансирование</w:t>
            </w:r>
            <w:proofErr w:type="spellEnd"/>
            <w:r w:rsidRPr="00572542">
              <w:rPr>
                <w:rFonts w:ascii="Times New Roman" w:eastAsia="Times New Roman" w:hAnsi="Times New Roman" w:cs="Times New Roman"/>
                <w:sz w:val="20"/>
                <w:szCs w:val="20"/>
                <w:lang w:eastAsia="ru-RU"/>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01Q00S5560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07</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05</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01Q00S5560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Социальная политика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4831,9</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3577,6</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Пенсионное обеспечение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2323,4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муниципального 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0200008000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0200008040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0200008040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2100008000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Пенсия за выслугу лет государственным и муниципальным гражданским служащим</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2100008040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2100008040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2323,4</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Охрана семьи и детства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2508,5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1254,2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Муниципальная программа Тужинского муниципального района "Развитие образования"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2508,5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1254,2</w:t>
            </w:r>
          </w:p>
        </w:tc>
      </w:tr>
      <w:tr w:rsidR="00572542" w:rsidRPr="00572542" w:rsidTr="00675D6C">
        <w:trPr>
          <w:trHeight w:val="76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0100016000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w:t>
            </w:r>
          </w:p>
        </w:tc>
      </w:tr>
      <w:tr w:rsidR="00572542" w:rsidRPr="00572542" w:rsidTr="00675D6C">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01U0I16090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по администрированию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01U0I16094</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center"/>
              <w:rPr>
                <w:rFonts w:ascii="Times New Roman" w:eastAsia="Times New Roman" w:hAnsi="Times New Roman" w:cs="Times New Roman"/>
                <w:color w:val="000000"/>
                <w:sz w:val="20"/>
                <w:szCs w:val="20"/>
                <w:lang w:eastAsia="ru-RU"/>
              </w:rPr>
            </w:pPr>
            <w:r w:rsidRPr="00572542">
              <w:rPr>
                <w:rFonts w:ascii="Times New Roman" w:eastAsia="Times New Roman" w:hAnsi="Times New Roman" w:cs="Times New Roman"/>
                <w:color w:val="000000"/>
                <w:sz w:val="20"/>
                <w:szCs w:val="20"/>
                <w:lang w:eastAsia="ru-RU"/>
              </w:rPr>
              <w:t>01U0I16094</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6,2</w:t>
            </w:r>
          </w:p>
        </w:tc>
      </w:tr>
      <w:tr w:rsidR="00572542" w:rsidRPr="00572542" w:rsidTr="00675D6C">
        <w:trPr>
          <w:trHeight w:val="12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01U0IД0820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2496,0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1248,0</w:t>
            </w:r>
          </w:p>
        </w:tc>
      </w:tr>
      <w:tr w:rsidR="00572542" w:rsidRPr="00572542" w:rsidTr="00675D6C">
        <w:trPr>
          <w:trHeight w:val="5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Капитальные вложения в объекты недвижимого имущества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936</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04</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01U0IД0820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2496,0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1248,0</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Контрольно-счетная комиссия муниципального образования Тужинский муниципальный район Кировской области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c>
          <w:tcPr>
            <w:tcW w:w="1313"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b/>
                <w:bCs/>
                <w:sz w:val="20"/>
                <w:szCs w:val="20"/>
                <w:lang w:eastAsia="ru-RU"/>
              </w:rPr>
            </w:pPr>
            <w:r w:rsidRPr="00572542">
              <w:rPr>
                <w:rFonts w:ascii="Times New Roman" w:eastAsia="Times New Roman" w:hAnsi="Times New Roman" w:cs="Times New Roman"/>
                <w:b/>
                <w:bCs/>
                <w:sz w:val="20"/>
                <w:szCs w:val="20"/>
                <w:lang w:eastAsia="ru-RU"/>
              </w:rPr>
              <w:t>837,5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5200000000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5200001000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Центральный аппарат</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5200001030</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837,5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областного бюджета за счет субсидии на выполнение расходных обязательств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363,3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363,3</w:t>
            </w:r>
          </w:p>
        </w:tc>
      </w:tr>
      <w:tr w:rsidR="00572542" w:rsidRPr="00572542" w:rsidTr="00675D6C">
        <w:trPr>
          <w:trHeight w:val="10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520000103А</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363,3</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363,3</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 xml:space="preserve">Средства местного бюджета на </w:t>
            </w:r>
            <w:proofErr w:type="spellStart"/>
            <w:r w:rsidRPr="00572542">
              <w:rPr>
                <w:rFonts w:ascii="Times New Roman" w:eastAsia="Times New Roman" w:hAnsi="Times New Roman" w:cs="Times New Roman"/>
                <w:sz w:val="20"/>
                <w:szCs w:val="20"/>
                <w:lang w:eastAsia="ru-RU"/>
              </w:rPr>
              <w:t>софинансирование</w:t>
            </w:r>
            <w:proofErr w:type="spellEnd"/>
            <w:r w:rsidRPr="00572542">
              <w:rPr>
                <w:rFonts w:ascii="Times New Roman" w:eastAsia="Times New Roman" w:hAnsi="Times New Roman" w:cs="Times New Roman"/>
                <w:sz w:val="20"/>
                <w:szCs w:val="20"/>
                <w:lang w:eastAsia="ru-RU"/>
              </w:rPr>
              <w:t xml:space="preserve"> расходов</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w:t>
            </w:r>
          </w:p>
        </w:tc>
      </w:tr>
      <w:tr w:rsidR="00572542" w:rsidRPr="00572542" w:rsidTr="00675D6C">
        <w:trPr>
          <w:trHeight w:val="10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520000103Б</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3,7</w:t>
            </w:r>
          </w:p>
        </w:tc>
      </w:tr>
      <w:tr w:rsidR="00572542" w:rsidRPr="00572542" w:rsidTr="00675D6C">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Средства местного бюджета</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470,6</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470,6</w:t>
            </w:r>
          </w:p>
        </w:tc>
      </w:tr>
      <w:tr w:rsidR="00572542" w:rsidRPr="00572542" w:rsidTr="00675D6C">
        <w:trPr>
          <w:trHeight w:val="108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100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444,5</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444,5</w:t>
            </w:r>
          </w:p>
        </w:tc>
      </w:tr>
      <w:tr w:rsidR="00572542" w:rsidRPr="00572542" w:rsidTr="00675D6C">
        <w:trPr>
          <w:trHeight w:val="51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947</w:t>
            </w:r>
          </w:p>
        </w:tc>
        <w:tc>
          <w:tcPr>
            <w:tcW w:w="850"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01</w:t>
            </w:r>
          </w:p>
        </w:tc>
        <w:tc>
          <w:tcPr>
            <w:tcW w:w="851"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06</w:t>
            </w:r>
          </w:p>
        </w:tc>
        <w:tc>
          <w:tcPr>
            <w:tcW w:w="992"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520000103В</w:t>
            </w:r>
          </w:p>
        </w:tc>
        <w:tc>
          <w:tcPr>
            <w:tcW w:w="2444" w:type="dxa"/>
            <w:tcBorders>
              <w:top w:val="nil"/>
              <w:left w:val="nil"/>
              <w:bottom w:val="single" w:sz="4" w:space="0" w:color="auto"/>
              <w:right w:val="single" w:sz="4" w:space="0" w:color="auto"/>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200</w:t>
            </w:r>
          </w:p>
        </w:tc>
        <w:tc>
          <w:tcPr>
            <w:tcW w:w="1308"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26,0</w:t>
            </w:r>
          </w:p>
        </w:tc>
        <w:tc>
          <w:tcPr>
            <w:tcW w:w="1313" w:type="dxa"/>
            <w:tcBorders>
              <w:top w:val="nil"/>
              <w:left w:val="nil"/>
              <w:bottom w:val="single" w:sz="4" w:space="0" w:color="auto"/>
              <w:right w:val="single" w:sz="4" w:space="0" w:color="auto"/>
            </w:tcBorders>
            <w:shd w:val="clear" w:color="000000" w:fill="FFFFFF"/>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r w:rsidRPr="00572542">
              <w:rPr>
                <w:rFonts w:ascii="Times New Roman" w:eastAsia="Times New Roman" w:hAnsi="Times New Roman" w:cs="Times New Roman"/>
                <w:sz w:val="20"/>
                <w:szCs w:val="20"/>
                <w:lang w:eastAsia="ru-RU"/>
              </w:rPr>
              <w:t>26,0</w:t>
            </w:r>
          </w:p>
        </w:tc>
      </w:tr>
      <w:tr w:rsidR="00572542" w:rsidRPr="00572542" w:rsidTr="00675D6C">
        <w:trPr>
          <w:trHeight w:val="255"/>
        </w:trPr>
        <w:tc>
          <w:tcPr>
            <w:tcW w:w="4678" w:type="dxa"/>
            <w:tcBorders>
              <w:top w:val="nil"/>
              <w:left w:val="nil"/>
              <w:bottom w:val="nil"/>
              <w:right w:val="nil"/>
            </w:tcBorders>
            <w:shd w:val="clear" w:color="auto" w:fill="auto"/>
            <w:noWrap/>
            <w:vAlign w:val="bottom"/>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hideMark/>
          </w:tcPr>
          <w:p w:rsidR="00572542" w:rsidRPr="00572542" w:rsidRDefault="00572542" w:rsidP="00572542">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2444"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08" w:type="dxa"/>
            <w:tcBorders>
              <w:top w:val="nil"/>
              <w:left w:val="nil"/>
              <w:bottom w:val="nil"/>
              <w:right w:val="nil"/>
            </w:tcBorders>
            <w:shd w:val="clear" w:color="auto" w:fill="auto"/>
            <w:noWrap/>
            <w:hideMark/>
          </w:tcPr>
          <w:p w:rsidR="00572542" w:rsidRPr="00572542" w:rsidRDefault="00572542" w:rsidP="00572542">
            <w:pPr>
              <w:spacing w:after="0" w:line="240" w:lineRule="auto"/>
              <w:jc w:val="center"/>
              <w:rPr>
                <w:rFonts w:ascii="Times New Roman" w:eastAsia="Times New Roman" w:hAnsi="Times New Roman" w:cs="Times New Roman"/>
                <w:sz w:val="20"/>
                <w:szCs w:val="20"/>
                <w:lang w:eastAsia="ru-RU"/>
              </w:rPr>
            </w:pPr>
          </w:p>
        </w:tc>
        <w:tc>
          <w:tcPr>
            <w:tcW w:w="1313" w:type="dxa"/>
            <w:tcBorders>
              <w:top w:val="nil"/>
              <w:left w:val="nil"/>
              <w:bottom w:val="nil"/>
              <w:right w:val="nil"/>
            </w:tcBorders>
            <w:shd w:val="clear" w:color="auto" w:fill="auto"/>
            <w:noWrap/>
            <w:hideMark/>
          </w:tcPr>
          <w:p w:rsidR="00572542" w:rsidRPr="00572542" w:rsidRDefault="00572542" w:rsidP="00572542">
            <w:pPr>
              <w:spacing w:after="0" w:line="240" w:lineRule="auto"/>
              <w:jc w:val="right"/>
              <w:rPr>
                <w:rFonts w:ascii="Times New Roman" w:eastAsia="Times New Roman" w:hAnsi="Times New Roman" w:cs="Times New Roman"/>
                <w:sz w:val="20"/>
                <w:szCs w:val="20"/>
                <w:lang w:eastAsia="ru-RU"/>
              </w:rPr>
            </w:pPr>
          </w:p>
        </w:tc>
      </w:tr>
    </w:tbl>
    <w:p w:rsidR="00A37D8B" w:rsidRDefault="00A37D8B"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r>
        <w:rPr>
          <w:rFonts w:ascii="Times New Roman" w:eastAsia="Arial" w:hAnsi="Times New Roman" w:cs="Times New Roman"/>
          <w:b/>
          <w:bCs/>
          <w:color w:val="000000"/>
          <w:sz w:val="26"/>
          <w:szCs w:val="26"/>
          <w:lang w:eastAsia="ar-SA"/>
        </w:rPr>
        <w:br w:type="page"/>
      </w:r>
    </w:p>
    <w:p w:rsidR="00511F49" w:rsidRDefault="00511F49" w:rsidP="00511F49">
      <w:pPr>
        <w:spacing w:after="0" w:line="240" w:lineRule="auto"/>
        <w:rPr>
          <w:rFonts w:ascii="Times New Roman" w:eastAsia="Times New Roman" w:hAnsi="Times New Roman" w:cs="Times New Roman"/>
          <w:sz w:val="28"/>
          <w:szCs w:val="28"/>
          <w:lang w:eastAsia="ru-RU"/>
        </w:rPr>
        <w:sectPr w:rsidR="00511F49" w:rsidSect="00511F49">
          <w:pgSz w:w="16838" w:h="11906" w:orient="landscape"/>
          <w:pgMar w:top="1276" w:right="1134" w:bottom="1276" w:left="1276" w:header="709" w:footer="709" w:gutter="0"/>
          <w:cols w:space="708"/>
          <w:titlePg/>
          <w:docGrid w:linePitch="360"/>
        </w:sectPr>
      </w:pPr>
    </w:p>
    <w:tbl>
      <w:tblPr>
        <w:tblW w:w="9540" w:type="dxa"/>
        <w:tblLook w:val="04A0" w:firstRow="1" w:lastRow="0" w:firstColumn="1" w:lastColumn="0" w:noHBand="0" w:noVBand="1"/>
      </w:tblPr>
      <w:tblGrid>
        <w:gridCol w:w="5405"/>
        <w:gridCol w:w="1609"/>
        <w:gridCol w:w="2526"/>
      </w:tblGrid>
      <w:tr w:rsidR="00511F49" w:rsidRPr="00511F49" w:rsidTr="00511F49">
        <w:trPr>
          <w:trHeight w:val="372"/>
        </w:trPr>
        <w:tc>
          <w:tcPr>
            <w:tcW w:w="9540" w:type="dxa"/>
            <w:gridSpan w:val="3"/>
            <w:tcBorders>
              <w:top w:val="nil"/>
              <w:left w:val="nil"/>
              <w:bottom w:val="nil"/>
              <w:right w:val="nil"/>
            </w:tcBorders>
            <w:shd w:val="clear" w:color="auto" w:fill="auto"/>
            <w:vAlign w:val="center"/>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lastRenderedPageBreak/>
              <w:t xml:space="preserve">                                                                                             </w:t>
            </w:r>
            <w:proofErr w:type="gramStart"/>
            <w:r w:rsidRPr="00511F49">
              <w:rPr>
                <w:rFonts w:ascii="Times New Roman" w:eastAsia="Times New Roman" w:hAnsi="Times New Roman" w:cs="Times New Roman"/>
                <w:sz w:val="28"/>
                <w:szCs w:val="28"/>
                <w:lang w:eastAsia="ru-RU"/>
              </w:rPr>
              <w:t>Приложение  №</w:t>
            </w:r>
            <w:proofErr w:type="gramEnd"/>
            <w:r w:rsidRPr="00511F49">
              <w:rPr>
                <w:rFonts w:ascii="Times New Roman" w:eastAsia="Times New Roman" w:hAnsi="Times New Roman" w:cs="Times New Roman"/>
                <w:sz w:val="28"/>
                <w:szCs w:val="28"/>
                <w:lang w:eastAsia="ru-RU"/>
              </w:rPr>
              <w:t xml:space="preserve"> 23</w:t>
            </w:r>
          </w:p>
        </w:tc>
      </w:tr>
      <w:tr w:rsidR="00511F49" w:rsidRPr="00511F49" w:rsidTr="00511F49">
        <w:trPr>
          <w:trHeight w:val="344"/>
        </w:trPr>
        <w:tc>
          <w:tcPr>
            <w:tcW w:w="5405" w:type="dxa"/>
            <w:tcBorders>
              <w:top w:val="nil"/>
              <w:left w:val="nil"/>
              <w:bottom w:val="nil"/>
              <w:right w:val="nil"/>
            </w:tcBorders>
            <w:shd w:val="clear" w:color="auto" w:fill="auto"/>
            <w:vAlign w:val="center"/>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p>
        </w:tc>
        <w:tc>
          <w:tcPr>
            <w:tcW w:w="1609" w:type="dxa"/>
            <w:tcBorders>
              <w:top w:val="nil"/>
              <w:left w:val="nil"/>
              <w:bottom w:val="nil"/>
              <w:right w:val="nil"/>
            </w:tcBorders>
            <w:shd w:val="clear" w:color="auto" w:fill="auto"/>
            <w:vAlign w:val="bottom"/>
            <w:hideMark/>
          </w:tcPr>
          <w:p w:rsidR="00511F49" w:rsidRPr="00511F49" w:rsidRDefault="00511F49" w:rsidP="00511F49">
            <w:pPr>
              <w:spacing w:after="0" w:line="240" w:lineRule="auto"/>
              <w:jc w:val="right"/>
              <w:rPr>
                <w:rFonts w:ascii="Times New Roman" w:eastAsia="Times New Roman" w:hAnsi="Times New Roman" w:cs="Times New Roman"/>
                <w:sz w:val="20"/>
                <w:szCs w:val="20"/>
                <w:lang w:eastAsia="ru-RU"/>
              </w:rPr>
            </w:pPr>
          </w:p>
        </w:tc>
        <w:tc>
          <w:tcPr>
            <w:tcW w:w="2525" w:type="dxa"/>
            <w:tcBorders>
              <w:top w:val="nil"/>
              <w:left w:val="nil"/>
              <w:bottom w:val="nil"/>
              <w:right w:val="nil"/>
            </w:tcBorders>
            <w:shd w:val="clear" w:color="auto" w:fill="auto"/>
            <w:vAlign w:val="bottom"/>
            <w:hideMark/>
          </w:tcPr>
          <w:p w:rsidR="00511F49" w:rsidRPr="00511F49" w:rsidRDefault="00511F49" w:rsidP="00511F49">
            <w:pPr>
              <w:spacing w:after="0" w:line="240" w:lineRule="auto"/>
              <w:jc w:val="right"/>
              <w:rPr>
                <w:rFonts w:ascii="Times New Roman" w:eastAsia="Times New Roman" w:hAnsi="Times New Roman" w:cs="Times New Roman"/>
                <w:sz w:val="20"/>
                <w:szCs w:val="20"/>
                <w:lang w:eastAsia="ru-RU"/>
              </w:rPr>
            </w:pPr>
          </w:p>
        </w:tc>
      </w:tr>
      <w:tr w:rsidR="00511F49" w:rsidRPr="00511F49" w:rsidTr="00511F49">
        <w:trPr>
          <w:trHeight w:val="413"/>
        </w:trPr>
        <w:tc>
          <w:tcPr>
            <w:tcW w:w="9540" w:type="dxa"/>
            <w:gridSpan w:val="3"/>
            <w:tcBorders>
              <w:top w:val="nil"/>
              <w:left w:val="nil"/>
              <w:bottom w:val="nil"/>
              <w:right w:val="nil"/>
            </w:tcBorders>
            <w:shd w:val="clear" w:color="auto" w:fill="auto"/>
            <w:vAlign w:val="center"/>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 xml:space="preserve">                                                                                             УТВЕРЖДЕН</w:t>
            </w:r>
          </w:p>
        </w:tc>
      </w:tr>
      <w:tr w:rsidR="00511F49" w:rsidRPr="00511F49" w:rsidTr="00511F49">
        <w:trPr>
          <w:trHeight w:val="344"/>
        </w:trPr>
        <w:tc>
          <w:tcPr>
            <w:tcW w:w="5405" w:type="dxa"/>
            <w:tcBorders>
              <w:top w:val="nil"/>
              <w:left w:val="nil"/>
              <w:bottom w:val="nil"/>
              <w:right w:val="nil"/>
            </w:tcBorders>
            <w:shd w:val="clear" w:color="auto" w:fill="auto"/>
            <w:vAlign w:val="center"/>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p>
        </w:tc>
        <w:tc>
          <w:tcPr>
            <w:tcW w:w="1609" w:type="dxa"/>
            <w:tcBorders>
              <w:top w:val="nil"/>
              <w:left w:val="nil"/>
              <w:bottom w:val="nil"/>
              <w:right w:val="nil"/>
            </w:tcBorders>
            <w:shd w:val="clear" w:color="auto" w:fill="auto"/>
            <w:vAlign w:val="bottom"/>
            <w:hideMark/>
          </w:tcPr>
          <w:p w:rsidR="00511F49" w:rsidRPr="00511F49" w:rsidRDefault="00511F49" w:rsidP="00511F49">
            <w:pPr>
              <w:spacing w:after="0" w:line="240" w:lineRule="auto"/>
              <w:jc w:val="right"/>
              <w:rPr>
                <w:rFonts w:ascii="Times New Roman" w:eastAsia="Times New Roman" w:hAnsi="Times New Roman" w:cs="Times New Roman"/>
                <w:sz w:val="20"/>
                <w:szCs w:val="20"/>
                <w:lang w:eastAsia="ru-RU"/>
              </w:rPr>
            </w:pPr>
          </w:p>
        </w:tc>
        <w:tc>
          <w:tcPr>
            <w:tcW w:w="2525" w:type="dxa"/>
            <w:tcBorders>
              <w:top w:val="nil"/>
              <w:left w:val="nil"/>
              <w:bottom w:val="nil"/>
              <w:right w:val="nil"/>
            </w:tcBorders>
            <w:shd w:val="clear" w:color="auto" w:fill="auto"/>
            <w:vAlign w:val="bottom"/>
            <w:hideMark/>
          </w:tcPr>
          <w:p w:rsidR="00511F49" w:rsidRPr="00511F49" w:rsidRDefault="00511F49" w:rsidP="00511F49">
            <w:pPr>
              <w:spacing w:after="0" w:line="240" w:lineRule="auto"/>
              <w:jc w:val="right"/>
              <w:rPr>
                <w:rFonts w:ascii="Times New Roman" w:eastAsia="Times New Roman" w:hAnsi="Times New Roman" w:cs="Times New Roman"/>
                <w:sz w:val="20"/>
                <w:szCs w:val="20"/>
                <w:lang w:eastAsia="ru-RU"/>
              </w:rPr>
            </w:pPr>
          </w:p>
        </w:tc>
      </w:tr>
      <w:tr w:rsidR="00511F49" w:rsidRPr="00511F49" w:rsidTr="00511F49">
        <w:trPr>
          <w:trHeight w:val="344"/>
        </w:trPr>
        <w:tc>
          <w:tcPr>
            <w:tcW w:w="9540" w:type="dxa"/>
            <w:gridSpan w:val="3"/>
            <w:tcBorders>
              <w:top w:val="nil"/>
              <w:left w:val="nil"/>
              <w:bottom w:val="nil"/>
              <w:right w:val="nil"/>
            </w:tcBorders>
            <w:shd w:val="clear" w:color="auto" w:fill="auto"/>
            <w:vAlign w:val="center"/>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 xml:space="preserve">                                                                                             решением Тужинской районной Думы</w:t>
            </w:r>
          </w:p>
        </w:tc>
      </w:tr>
      <w:tr w:rsidR="00511F49" w:rsidRPr="00511F49" w:rsidTr="00511F49">
        <w:trPr>
          <w:trHeight w:val="344"/>
        </w:trPr>
        <w:tc>
          <w:tcPr>
            <w:tcW w:w="9540" w:type="dxa"/>
            <w:gridSpan w:val="3"/>
            <w:tcBorders>
              <w:top w:val="nil"/>
              <w:left w:val="nil"/>
              <w:bottom w:val="nil"/>
              <w:right w:val="nil"/>
            </w:tcBorders>
            <w:shd w:val="clear" w:color="auto" w:fill="auto"/>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 xml:space="preserve">                                                                                             от 15.12.2023 № 26/143</w:t>
            </w:r>
          </w:p>
        </w:tc>
      </w:tr>
      <w:tr w:rsidR="00511F49" w:rsidRPr="00511F49" w:rsidTr="00511F49">
        <w:trPr>
          <w:trHeight w:val="1310"/>
        </w:trPr>
        <w:tc>
          <w:tcPr>
            <w:tcW w:w="9540" w:type="dxa"/>
            <w:gridSpan w:val="3"/>
            <w:tcBorders>
              <w:top w:val="nil"/>
              <w:left w:val="nil"/>
              <w:bottom w:val="nil"/>
              <w:right w:val="nil"/>
            </w:tcBorders>
            <w:shd w:val="clear" w:color="auto" w:fill="auto"/>
            <w:noWrap/>
            <w:vAlign w:val="bottom"/>
            <w:hideMark/>
          </w:tcPr>
          <w:p w:rsidR="00511F49" w:rsidRPr="00511F49" w:rsidRDefault="00511F49" w:rsidP="00511F49">
            <w:pPr>
              <w:spacing w:after="0" w:line="240" w:lineRule="auto"/>
              <w:jc w:val="center"/>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 xml:space="preserve">ПЕРЕЧЕНЬ </w:t>
            </w:r>
          </w:p>
        </w:tc>
      </w:tr>
      <w:tr w:rsidR="00511F49" w:rsidRPr="00511F49" w:rsidTr="00511F49">
        <w:trPr>
          <w:trHeight w:val="399"/>
        </w:trPr>
        <w:tc>
          <w:tcPr>
            <w:tcW w:w="9540" w:type="dxa"/>
            <w:gridSpan w:val="3"/>
            <w:tcBorders>
              <w:top w:val="nil"/>
              <w:left w:val="nil"/>
              <w:bottom w:val="nil"/>
              <w:right w:val="nil"/>
            </w:tcBorders>
            <w:shd w:val="clear" w:color="auto" w:fill="auto"/>
            <w:vAlign w:val="bottom"/>
            <w:hideMark/>
          </w:tcPr>
          <w:p w:rsidR="00511F49" w:rsidRPr="00511F49" w:rsidRDefault="00511F49" w:rsidP="00511F49">
            <w:pPr>
              <w:spacing w:after="0" w:line="240" w:lineRule="auto"/>
              <w:jc w:val="center"/>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 xml:space="preserve">публичных нормативных обязательств, подлежащих исполнению </w:t>
            </w:r>
          </w:p>
        </w:tc>
      </w:tr>
      <w:tr w:rsidR="00511F49" w:rsidRPr="00511F49" w:rsidTr="00511F49">
        <w:trPr>
          <w:trHeight w:val="344"/>
        </w:trPr>
        <w:tc>
          <w:tcPr>
            <w:tcW w:w="9540" w:type="dxa"/>
            <w:gridSpan w:val="3"/>
            <w:tcBorders>
              <w:top w:val="nil"/>
              <w:left w:val="nil"/>
              <w:bottom w:val="nil"/>
              <w:right w:val="nil"/>
            </w:tcBorders>
            <w:shd w:val="clear" w:color="auto" w:fill="auto"/>
            <w:vAlign w:val="bottom"/>
            <w:hideMark/>
          </w:tcPr>
          <w:p w:rsidR="00511F49" w:rsidRPr="00511F49" w:rsidRDefault="00511F49" w:rsidP="00511F49">
            <w:pPr>
              <w:spacing w:after="0" w:line="240" w:lineRule="auto"/>
              <w:jc w:val="center"/>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 xml:space="preserve">за счет средств бюджета муниципального района </w:t>
            </w:r>
          </w:p>
        </w:tc>
      </w:tr>
      <w:tr w:rsidR="00511F49" w:rsidRPr="00511F49" w:rsidTr="00511F49">
        <w:trPr>
          <w:trHeight w:val="386"/>
        </w:trPr>
        <w:tc>
          <w:tcPr>
            <w:tcW w:w="9540" w:type="dxa"/>
            <w:gridSpan w:val="3"/>
            <w:tcBorders>
              <w:top w:val="nil"/>
              <w:left w:val="nil"/>
              <w:bottom w:val="nil"/>
              <w:right w:val="nil"/>
            </w:tcBorders>
            <w:shd w:val="clear" w:color="auto" w:fill="auto"/>
            <w:vAlign w:val="bottom"/>
            <w:hideMark/>
          </w:tcPr>
          <w:p w:rsidR="00511F49" w:rsidRPr="00511F49" w:rsidRDefault="00511F49" w:rsidP="00511F49">
            <w:pPr>
              <w:spacing w:after="0" w:line="240" w:lineRule="auto"/>
              <w:jc w:val="center"/>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на плановый период 2025 и 2026 годы</w:t>
            </w:r>
          </w:p>
        </w:tc>
      </w:tr>
      <w:tr w:rsidR="00511F49" w:rsidRPr="00511F49" w:rsidTr="00511F49">
        <w:trPr>
          <w:trHeight w:val="468"/>
        </w:trPr>
        <w:tc>
          <w:tcPr>
            <w:tcW w:w="5405" w:type="dxa"/>
            <w:tcBorders>
              <w:top w:val="nil"/>
              <w:left w:val="nil"/>
              <w:bottom w:val="nil"/>
              <w:right w:val="nil"/>
            </w:tcBorders>
            <w:shd w:val="clear" w:color="auto" w:fill="auto"/>
            <w:vAlign w:val="bottom"/>
            <w:hideMark/>
          </w:tcPr>
          <w:p w:rsidR="00511F49" w:rsidRPr="00511F49" w:rsidRDefault="00511F49" w:rsidP="00511F49">
            <w:pPr>
              <w:spacing w:after="0" w:line="240" w:lineRule="auto"/>
              <w:jc w:val="center"/>
              <w:rPr>
                <w:rFonts w:ascii="Times New Roman" w:eastAsia="Times New Roman" w:hAnsi="Times New Roman" w:cs="Times New Roman"/>
                <w:b/>
                <w:bCs/>
                <w:sz w:val="28"/>
                <w:szCs w:val="28"/>
                <w:lang w:eastAsia="ru-RU"/>
              </w:rPr>
            </w:pPr>
          </w:p>
        </w:tc>
        <w:tc>
          <w:tcPr>
            <w:tcW w:w="1609" w:type="dxa"/>
            <w:tcBorders>
              <w:top w:val="nil"/>
              <w:left w:val="nil"/>
              <w:bottom w:val="nil"/>
              <w:right w:val="nil"/>
            </w:tcBorders>
            <w:shd w:val="clear" w:color="auto" w:fill="auto"/>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c>
          <w:tcPr>
            <w:tcW w:w="2525" w:type="dxa"/>
            <w:tcBorders>
              <w:top w:val="nil"/>
              <w:left w:val="nil"/>
              <w:bottom w:val="nil"/>
              <w:right w:val="nil"/>
            </w:tcBorders>
            <w:shd w:val="clear" w:color="auto" w:fill="auto"/>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r>
      <w:tr w:rsidR="00511F49" w:rsidRPr="00511F49" w:rsidTr="00511F49">
        <w:trPr>
          <w:trHeight w:val="358"/>
        </w:trPr>
        <w:tc>
          <w:tcPr>
            <w:tcW w:w="5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Наименование кодов направления расходов целевых статей расходов бюджета</w:t>
            </w:r>
          </w:p>
        </w:tc>
        <w:tc>
          <w:tcPr>
            <w:tcW w:w="4134" w:type="dxa"/>
            <w:gridSpan w:val="2"/>
            <w:tcBorders>
              <w:top w:val="single" w:sz="4" w:space="0" w:color="auto"/>
              <w:left w:val="nil"/>
              <w:bottom w:val="single" w:sz="4" w:space="0" w:color="auto"/>
              <w:right w:val="single" w:sz="4" w:space="0" w:color="auto"/>
            </w:tcBorders>
            <w:shd w:val="clear" w:color="auto" w:fill="auto"/>
            <w:vAlign w:val="bottom"/>
            <w:hideMark/>
          </w:tcPr>
          <w:p w:rsidR="00511F49" w:rsidRPr="00511F49" w:rsidRDefault="00511F49" w:rsidP="00511F49">
            <w:pPr>
              <w:spacing w:after="0" w:line="240" w:lineRule="auto"/>
              <w:jc w:val="center"/>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Сумма (</w:t>
            </w:r>
            <w:proofErr w:type="spellStart"/>
            <w:proofErr w:type="gramStart"/>
            <w:r w:rsidRPr="00511F49">
              <w:rPr>
                <w:rFonts w:ascii="Times New Roman" w:eastAsia="Times New Roman" w:hAnsi="Times New Roman" w:cs="Times New Roman"/>
                <w:sz w:val="28"/>
                <w:szCs w:val="28"/>
                <w:lang w:eastAsia="ru-RU"/>
              </w:rPr>
              <w:t>тыс.рублей</w:t>
            </w:r>
            <w:proofErr w:type="spellEnd"/>
            <w:proofErr w:type="gramEnd"/>
            <w:r w:rsidRPr="00511F49">
              <w:rPr>
                <w:rFonts w:ascii="Times New Roman" w:eastAsia="Times New Roman" w:hAnsi="Times New Roman" w:cs="Times New Roman"/>
                <w:sz w:val="28"/>
                <w:szCs w:val="28"/>
                <w:lang w:eastAsia="ru-RU"/>
              </w:rPr>
              <w:t>)</w:t>
            </w:r>
          </w:p>
        </w:tc>
      </w:tr>
      <w:tr w:rsidR="00511F49" w:rsidRPr="00511F49" w:rsidTr="00511F49">
        <w:trPr>
          <w:trHeight w:val="372"/>
        </w:trPr>
        <w:tc>
          <w:tcPr>
            <w:tcW w:w="5405" w:type="dxa"/>
            <w:vMerge/>
            <w:tcBorders>
              <w:top w:val="single" w:sz="4" w:space="0" w:color="auto"/>
              <w:left w:val="single" w:sz="4" w:space="0" w:color="auto"/>
              <w:bottom w:val="single" w:sz="4" w:space="0" w:color="000000"/>
              <w:right w:val="single" w:sz="4" w:space="0" w:color="auto"/>
            </w:tcBorders>
            <w:vAlign w:val="center"/>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p>
        </w:tc>
        <w:tc>
          <w:tcPr>
            <w:tcW w:w="1609" w:type="dxa"/>
            <w:tcBorders>
              <w:top w:val="nil"/>
              <w:left w:val="nil"/>
              <w:bottom w:val="single" w:sz="4" w:space="0" w:color="auto"/>
              <w:right w:val="single" w:sz="4" w:space="0" w:color="auto"/>
            </w:tcBorders>
            <w:shd w:val="clear" w:color="auto" w:fill="auto"/>
            <w:vAlign w:val="center"/>
            <w:hideMark/>
          </w:tcPr>
          <w:p w:rsidR="00511F49" w:rsidRPr="00511F49" w:rsidRDefault="00511F49" w:rsidP="00511F49">
            <w:pPr>
              <w:spacing w:after="0" w:line="240" w:lineRule="auto"/>
              <w:jc w:val="center"/>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2025 год</w:t>
            </w:r>
          </w:p>
        </w:tc>
        <w:tc>
          <w:tcPr>
            <w:tcW w:w="2525" w:type="dxa"/>
            <w:tcBorders>
              <w:top w:val="nil"/>
              <w:left w:val="nil"/>
              <w:bottom w:val="single" w:sz="4" w:space="0" w:color="auto"/>
              <w:right w:val="single" w:sz="4" w:space="0" w:color="auto"/>
            </w:tcBorders>
            <w:shd w:val="clear" w:color="auto" w:fill="auto"/>
            <w:vAlign w:val="center"/>
            <w:hideMark/>
          </w:tcPr>
          <w:p w:rsidR="00511F49" w:rsidRPr="00511F49" w:rsidRDefault="00511F49" w:rsidP="00511F49">
            <w:pPr>
              <w:spacing w:after="0" w:line="240" w:lineRule="auto"/>
              <w:jc w:val="center"/>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2026 год</w:t>
            </w:r>
          </w:p>
        </w:tc>
      </w:tr>
      <w:tr w:rsidR="00511F49" w:rsidRPr="00511F49" w:rsidTr="00511F49">
        <w:trPr>
          <w:trHeight w:val="344"/>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511F49" w:rsidRPr="00511F49" w:rsidRDefault="00511F49" w:rsidP="00511F49">
            <w:pPr>
              <w:spacing w:after="0" w:line="240" w:lineRule="auto"/>
              <w:rPr>
                <w:rFonts w:ascii="Times New Roman" w:eastAsia="Times New Roman" w:hAnsi="Times New Roman" w:cs="Times New Roman"/>
                <w:b/>
                <w:bCs/>
                <w:sz w:val="24"/>
                <w:szCs w:val="24"/>
                <w:lang w:eastAsia="ru-RU"/>
              </w:rPr>
            </w:pPr>
            <w:r w:rsidRPr="00511F49">
              <w:rPr>
                <w:rFonts w:ascii="Times New Roman" w:eastAsia="Times New Roman" w:hAnsi="Times New Roman" w:cs="Times New Roman"/>
                <w:b/>
                <w:bCs/>
                <w:sz w:val="24"/>
                <w:szCs w:val="24"/>
                <w:lang w:eastAsia="ru-RU"/>
              </w:rPr>
              <w:t>Итого</w:t>
            </w:r>
          </w:p>
        </w:tc>
        <w:tc>
          <w:tcPr>
            <w:tcW w:w="1609"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6 458,4</w:t>
            </w:r>
          </w:p>
        </w:tc>
        <w:tc>
          <w:tcPr>
            <w:tcW w:w="2525"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b/>
                <w:bCs/>
                <w:sz w:val="28"/>
                <w:szCs w:val="28"/>
                <w:lang w:eastAsia="ru-RU"/>
              </w:rPr>
            </w:pPr>
            <w:r w:rsidRPr="00511F49">
              <w:rPr>
                <w:rFonts w:ascii="Times New Roman" w:eastAsia="Times New Roman" w:hAnsi="Times New Roman" w:cs="Times New Roman"/>
                <w:b/>
                <w:bCs/>
                <w:sz w:val="28"/>
                <w:szCs w:val="28"/>
                <w:lang w:eastAsia="ru-RU"/>
              </w:rPr>
              <w:t>6 458,4</w:t>
            </w:r>
          </w:p>
        </w:tc>
      </w:tr>
      <w:tr w:rsidR="00511F49" w:rsidRPr="00511F49" w:rsidTr="00511F49">
        <w:trPr>
          <w:trHeight w:val="2896"/>
        </w:trPr>
        <w:tc>
          <w:tcPr>
            <w:tcW w:w="5405" w:type="dxa"/>
            <w:tcBorders>
              <w:top w:val="nil"/>
              <w:left w:val="single" w:sz="4" w:space="0" w:color="auto"/>
              <w:bottom w:val="single" w:sz="4" w:space="0" w:color="auto"/>
              <w:right w:val="single" w:sz="4" w:space="0" w:color="auto"/>
            </w:tcBorders>
            <w:shd w:val="clear" w:color="auto" w:fill="auto"/>
            <w:vAlign w:val="center"/>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ежемесячного </w:t>
            </w:r>
            <w:proofErr w:type="spellStart"/>
            <w:r w:rsidRPr="00511F49">
              <w:rPr>
                <w:rFonts w:ascii="Times New Roman" w:eastAsia="Times New Roman" w:hAnsi="Times New Roman" w:cs="Times New Roman"/>
                <w:sz w:val="28"/>
                <w:szCs w:val="28"/>
                <w:lang w:eastAsia="ru-RU"/>
              </w:rPr>
              <w:t>вознагражадения</w:t>
            </w:r>
            <w:proofErr w:type="spellEnd"/>
            <w:r w:rsidRPr="00511F49">
              <w:rPr>
                <w:rFonts w:ascii="Times New Roman" w:eastAsia="Times New Roman" w:hAnsi="Times New Roman" w:cs="Times New Roman"/>
                <w:sz w:val="28"/>
                <w:szCs w:val="28"/>
                <w:lang w:eastAsia="ru-RU"/>
              </w:rPr>
              <w:t>, причитающегося приемным родителям, в части расходов по назначению и выплате ежемесячных денежных выплат на детей-сирот и детей, оставшихся без попечения родителей, находящихся под опекой (попечительством), в приемной семье</w:t>
            </w:r>
          </w:p>
        </w:tc>
        <w:tc>
          <w:tcPr>
            <w:tcW w:w="1609"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4 135,0</w:t>
            </w:r>
          </w:p>
        </w:tc>
        <w:tc>
          <w:tcPr>
            <w:tcW w:w="2525"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4 135,0</w:t>
            </w:r>
          </w:p>
        </w:tc>
      </w:tr>
      <w:tr w:rsidR="00511F49" w:rsidRPr="00511F49" w:rsidTr="00511F49">
        <w:trPr>
          <w:trHeight w:val="689"/>
        </w:trPr>
        <w:tc>
          <w:tcPr>
            <w:tcW w:w="5405" w:type="dxa"/>
            <w:tcBorders>
              <w:top w:val="nil"/>
              <w:left w:val="single" w:sz="4" w:space="0" w:color="auto"/>
              <w:bottom w:val="single" w:sz="4" w:space="0" w:color="auto"/>
              <w:right w:val="single" w:sz="4" w:space="0" w:color="auto"/>
            </w:tcBorders>
            <w:shd w:val="clear" w:color="auto" w:fill="auto"/>
            <w:vAlign w:val="bottom"/>
            <w:hideMark/>
          </w:tcPr>
          <w:p w:rsidR="00511F49" w:rsidRPr="00511F49" w:rsidRDefault="00511F49" w:rsidP="00511F49">
            <w:pPr>
              <w:spacing w:after="0" w:line="240" w:lineRule="auto"/>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Пенсия за выслугу лет государственным и муниципальным гражданским служащим</w:t>
            </w:r>
          </w:p>
        </w:tc>
        <w:tc>
          <w:tcPr>
            <w:tcW w:w="1609"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2 323,4</w:t>
            </w:r>
          </w:p>
        </w:tc>
        <w:tc>
          <w:tcPr>
            <w:tcW w:w="2525" w:type="dxa"/>
            <w:tcBorders>
              <w:top w:val="nil"/>
              <w:left w:val="nil"/>
              <w:bottom w:val="single" w:sz="4" w:space="0" w:color="auto"/>
              <w:right w:val="single" w:sz="4" w:space="0" w:color="auto"/>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r w:rsidRPr="00511F49">
              <w:rPr>
                <w:rFonts w:ascii="Times New Roman" w:eastAsia="Times New Roman" w:hAnsi="Times New Roman" w:cs="Times New Roman"/>
                <w:sz w:val="28"/>
                <w:szCs w:val="28"/>
                <w:lang w:eastAsia="ru-RU"/>
              </w:rPr>
              <w:t>2 323,4</w:t>
            </w:r>
          </w:p>
        </w:tc>
      </w:tr>
      <w:tr w:rsidR="00511F49" w:rsidRPr="00511F49" w:rsidTr="00511F49">
        <w:trPr>
          <w:trHeight w:val="234"/>
        </w:trPr>
        <w:tc>
          <w:tcPr>
            <w:tcW w:w="5405"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jc w:val="right"/>
              <w:rPr>
                <w:rFonts w:ascii="Times New Roman" w:eastAsia="Times New Roman" w:hAnsi="Times New Roman" w:cs="Times New Roman"/>
                <w:sz w:val="28"/>
                <w:szCs w:val="28"/>
                <w:lang w:eastAsia="ru-RU"/>
              </w:rPr>
            </w:pPr>
          </w:p>
        </w:tc>
        <w:tc>
          <w:tcPr>
            <w:tcW w:w="1609"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c>
          <w:tcPr>
            <w:tcW w:w="2525"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r>
      <w:tr w:rsidR="00511F49" w:rsidRPr="00511F49" w:rsidTr="00511F49">
        <w:trPr>
          <w:trHeight w:val="234"/>
        </w:trPr>
        <w:tc>
          <w:tcPr>
            <w:tcW w:w="5405"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c>
          <w:tcPr>
            <w:tcW w:w="1609"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c>
          <w:tcPr>
            <w:tcW w:w="2525" w:type="dxa"/>
            <w:tcBorders>
              <w:top w:val="nil"/>
              <w:left w:val="nil"/>
              <w:bottom w:val="nil"/>
              <w:right w:val="nil"/>
            </w:tcBorders>
            <w:shd w:val="clear" w:color="auto" w:fill="auto"/>
            <w:noWrap/>
            <w:vAlign w:val="bottom"/>
            <w:hideMark/>
          </w:tcPr>
          <w:p w:rsidR="00511F49" w:rsidRPr="00511F49" w:rsidRDefault="00511F49" w:rsidP="00511F49">
            <w:pPr>
              <w:spacing w:after="0" w:line="240" w:lineRule="auto"/>
              <w:rPr>
                <w:rFonts w:ascii="Times New Roman" w:eastAsia="Times New Roman" w:hAnsi="Times New Roman" w:cs="Times New Roman"/>
                <w:sz w:val="20"/>
                <w:szCs w:val="20"/>
                <w:lang w:eastAsia="ru-RU"/>
              </w:rPr>
            </w:pPr>
          </w:p>
        </w:tc>
      </w:tr>
    </w:tbl>
    <w:p w:rsidR="00511F49" w:rsidRDefault="00511F49"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p>
    <w:p w:rsidR="00511F49" w:rsidRDefault="00511F49" w:rsidP="00511F49">
      <w:pPr>
        <w:spacing w:after="0" w:line="240" w:lineRule="auto"/>
        <w:ind w:firstLineChars="1500" w:firstLine="3600"/>
        <w:rPr>
          <w:rFonts w:ascii="Times New Roman" w:eastAsia="Times New Roman" w:hAnsi="Times New Roman" w:cs="Times New Roman"/>
          <w:color w:val="000000"/>
          <w:sz w:val="24"/>
          <w:szCs w:val="24"/>
          <w:lang w:eastAsia="ru-RU"/>
        </w:rPr>
        <w:sectPr w:rsidR="00511F49" w:rsidSect="00511F49">
          <w:pgSz w:w="11906" w:h="16838"/>
          <w:pgMar w:top="1134" w:right="2550" w:bottom="1276" w:left="1276" w:header="709" w:footer="709" w:gutter="0"/>
          <w:cols w:space="708"/>
          <w:titlePg/>
          <w:docGrid w:linePitch="360"/>
        </w:sectPr>
      </w:pPr>
    </w:p>
    <w:p w:rsidR="00572542" w:rsidRDefault="00511F49"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r w:rsidRPr="00511F49">
        <w:lastRenderedPageBreak/>
        <w:drawing>
          <wp:inline distT="0" distB="0" distL="0" distR="0">
            <wp:extent cx="5939790" cy="7307580"/>
            <wp:effectExtent l="0" t="0" r="381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7307580"/>
                    </a:xfrm>
                    <a:prstGeom prst="rect">
                      <a:avLst/>
                    </a:prstGeom>
                    <a:noFill/>
                    <a:ln>
                      <a:noFill/>
                    </a:ln>
                  </pic:spPr>
                </pic:pic>
              </a:graphicData>
            </a:graphic>
          </wp:inline>
        </w:drawing>
      </w:r>
    </w:p>
    <w:p w:rsidR="00032B8D" w:rsidRPr="00032B8D" w:rsidRDefault="00032B8D" w:rsidP="00032B8D">
      <w:pPr>
        <w:spacing w:after="0" w:line="240" w:lineRule="auto"/>
        <w:jc w:val="center"/>
        <w:rPr>
          <w:rFonts w:ascii="Times New Roman" w:eastAsia="Times New Roman" w:hAnsi="Times New Roman" w:cs="Times New Roman"/>
          <w:sz w:val="24"/>
          <w:szCs w:val="24"/>
          <w:lang w:eastAsia="ru-RU"/>
        </w:rPr>
      </w:pPr>
    </w:p>
    <w:p w:rsidR="00511F49" w:rsidRDefault="00AD5F4F"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r w:rsidRPr="00AD5F4F">
        <w:lastRenderedPageBreak/>
        <w:drawing>
          <wp:inline distT="0" distB="0" distL="0" distR="0">
            <wp:extent cx="5939790" cy="4981575"/>
            <wp:effectExtent l="0" t="0" r="381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4981575"/>
                    </a:xfrm>
                    <a:prstGeom prst="rect">
                      <a:avLst/>
                    </a:prstGeom>
                    <a:noFill/>
                    <a:ln>
                      <a:noFill/>
                    </a:ln>
                  </pic:spPr>
                </pic:pic>
              </a:graphicData>
            </a:graphic>
          </wp:inline>
        </w:drawing>
      </w:r>
    </w:p>
    <w:p w:rsidR="00AD5F4F" w:rsidRDefault="00AD5F4F"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r w:rsidRPr="00AD5F4F">
        <w:lastRenderedPageBreak/>
        <w:drawing>
          <wp:inline distT="0" distB="0" distL="0" distR="0">
            <wp:extent cx="5939790" cy="4780280"/>
            <wp:effectExtent l="0" t="0" r="381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4780280"/>
                    </a:xfrm>
                    <a:prstGeom prst="rect">
                      <a:avLst/>
                    </a:prstGeom>
                    <a:noFill/>
                    <a:ln>
                      <a:noFill/>
                    </a:ln>
                  </pic:spPr>
                </pic:pic>
              </a:graphicData>
            </a:graphic>
          </wp:inline>
        </w:drawing>
      </w:r>
    </w:p>
    <w:p w:rsidR="00AD5F4F" w:rsidRDefault="00AD5F4F"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r w:rsidRPr="00AD5F4F">
        <w:drawing>
          <wp:inline distT="0" distB="0" distL="0" distR="0">
            <wp:extent cx="5939790" cy="3794125"/>
            <wp:effectExtent l="0" t="0" r="381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3794125"/>
                    </a:xfrm>
                    <a:prstGeom prst="rect">
                      <a:avLst/>
                    </a:prstGeom>
                    <a:noFill/>
                    <a:ln>
                      <a:noFill/>
                    </a:ln>
                  </pic:spPr>
                </pic:pic>
              </a:graphicData>
            </a:graphic>
          </wp:inline>
        </w:drawing>
      </w:r>
    </w:p>
    <w:p w:rsidR="004F2783" w:rsidRDefault="004F2783" w:rsidP="00AD5F4F">
      <w:pPr>
        <w:pStyle w:val="ConsPlusNormal0"/>
        <w:ind w:left="7080" w:firstLine="8"/>
        <w:rPr>
          <w:rFonts w:ascii="Times New Roman" w:hAnsi="Times New Roman" w:cs="Times New Roman"/>
          <w:sz w:val="28"/>
          <w:szCs w:val="28"/>
        </w:rPr>
      </w:pPr>
    </w:p>
    <w:p w:rsidR="003C67DB" w:rsidRDefault="003C67DB" w:rsidP="003C67DB">
      <w:pPr>
        <w:pStyle w:val="ConsPlusNormal0"/>
        <w:rPr>
          <w:rFonts w:ascii="Times New Roman" w:hAnsi="Times New Roman" w:cs="Times New Roman"/>
          <w:sz w:val="28"/>
          <w:szCs w:val="28"/>
        </w:rPr>
      </w:pPr>
    </w:p>
    <w:p w:rsidR="00AD5F4F" w:rsidRPr="004F2783" w:rsidRDefault="003C67DB" w:rsidP="003C67DB">
      <w:pPr>
        <w:pStyle w:val="ConsPlusNorm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D5F4F" w:rsidRPr="004F2783">
        <w:rPr>
          <w:rFonts w:ascii="Times New Roman" w:hAnsi="Times New Roman" w:cs="Times New Roman"/>
          <w:b/>
          <w:sz w:val="28"/>
          <w:szCs w:val="28"/>
        </w:rPr>
        <w:t>Приложение № 28</w:t>
      </w:r>
    </w:p>
    <w:p w:rsidR="00AD5F4F" w:rsidRPr="00FB1056" w:rsidRDefault="00AD5F4F" w:rsidP="00AD5F4F">
      <w:pPr>
        <w:pStyle w:val="ConsPlusNormal0"/>
        <w:ind w:left="7080" w:firstLine="8"/>
        <w:rPr>
          <w:rFonts w:ascii="Times New Roman" w:hAnsi="Times New Roman" w:cs="Times New Roman"/>
          <w:sz w:val="28"/>
          <w:szCs w:val="28"/>
        </w:rPr>
      </w:pPr>
    </w:p>
    <w:p w:rsidR="00AD5F4F" w:rsidRPr="00FB1056" w:rsidRDefault="00AD5F4F" w:rsidP="00AD5F4F">
      <w:pPr>
        <w:pStyle w:val="ConsPlusNormal0"/>
        <w:ind w:left="7080" w:firstLine="8"/>
        <w:jc w:val="right"/>
        <w:rPr>
          <w:rFonts w:ascii="Times New Roman" w:hAnsi="Times New Roman" w:cs="Times New Roman"/>
          <w:sz w:val="28"/>
          <w:szCs w:val="28"/>
        </w:rPr>
      </w:pPr>
      <w:r w:rsidRPr="00FB1056">
        <w:rPr>
          <w:rFonts w:ascii="Times New Roman" w:hAnsi="Times New Roman" w:cs="Times New Roman"/>
          <w:sz w:val="28"/>
          <w:szCs w:val="28"/>
        </w:rPr>
        <w:t>УТВЕРЖДЕН</w:t>
      </w:r>
      <w:r>
        <w:rPr>
          <w:rFonts w:ascii="Times New Roman" w:hAnsi="Times New Roman" w:cs="Times New Roman"/>
          <w:sz w:val="28"/>
          <w:szCs w:val="28"/>
        </w:rPr>
        <w:t>Ы</w:t>
      </w:r>
    </w:p>
    <w:p w:rsidR="00AD5F4F" w:rsidRPr="00FB1056" w:rsidRDefault="00AD5F4F" w:rsidP="00AD5F4F">
      <w:pPr>
        <w:pStyle w:val="ConsPlusNormal0"/>
        <w:ind w:left="7080" w:firstLine="8"/>
        <w:jc w:val="right"/>
        <w:rPr>
          <w:rFonts w:ascii="Times New Roman" w:hAnsi="Times New Roman" w:cs="Times New Roman"/>
          <w:sz w:val="28"/>
          <w:szCs w:val="28"/>
        </w:rPr>
      </w:pPr>
    </w:p>
    <w:p w:rsidR="00AD5F4F" w:rsidRPr="00FB1056" w:rsidRDefault="00AD5F4F" w:rsidP="00AD5F4F">
      <w:pPr>
        <w:pStyle w:val="ConsPlusNormal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B1056">
        <w:rPr>
          <w:rFonts w:ascii="Times New Roman" w:hAnsi="Times New Roman" w:cs="Times New Roman"/>
          <w:sz w:val="28"/>
          <w:szCs w:val="28"/>
        </w:rPr>
        <w:t>решением Тужинской</w:t>
      </w:r>
    </w:p>
    <w:p w:rsidR="00AD5F4F" w:rsidRPr="00FB1056" w:rsidRDefault="00AD5F4F" w:rsidP="00AD5F4F">
      <w:pPr>
        <w:pStyle w:val="ConsPlusNormal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B1056">
        <w:rPr>
          <w:rFonts w:ascii="Times New Roman" w:hAnsi="Times New Roman" w:cs="Times New Roman"/>
          <w:sz w:val="28"/>
          <w:szCs w:val="28"/>
        </w:rPr>
        <w:t>районной Думы</w:t>
      </w:r>
    </w:p>
    <w:p w:rsidR="00AD5F4F" w:rsidRPr="00FB1056" w:rsidRDefault="00AD5F4F" w:rsidP="00AD5F4F">
      <w:pPr>
        <w:pStyle w:val="ConsPlusNormal0"/>
        <w:spacing w:after="72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B1056">
        <w:rPr>
          <w:rFonts w:ascii="Times New Roman" w:hAnsi="Times New Roman" w:cs="Times New Roman"/>
          <w:sz w:val="28"/>
          <w:szCs w:val="28"/>
        </w:rPr>
        <w:t xml:space="preserve">от </w:t>
      </w:r>
      <w:r>
        <w:rPr>
          <w:rFonts w:ascii="Times New Roman" w:hAnsi="Times New Roman" w:cs="Times New Roman"/>
          <w:sz w:val="28"/>
          <w:szCs w:val="28"/>
        </w:rPr>
        <w:t>15.12.2023 № 26/143</w:t>
      </w:r>
    </w:p>
    <w:p w:rsidR="00AD5F4F" w:rsidRPr="00045E11" w:rsidRDefault="00AD5F4F" w:rsidP="00AD5F4F">
      <w:pPr>
        <w:pStyle w:val="ConsPlusTitle"/>
        <w:jc w:val="center"/>
        <w:rPr>
          <w:rFonts w:ascii="Times New Roman" w:hAnsi="Times New Roman" w:cs="Times New Roman"/>
          <w:sz w:val="28"/>
          <w:szCs w:val="28"/>
        </w:rPr>
      </w:pPr>
      <w:bookmarkStart w:id="3" w:name="P414"/>
      <w:bookmarkEnd w:id="3"/>
      <w:r w:rsidRPr="00045E11">
        <w:rPr>
          <w:rFonts w:ascii="Times New Roman" w:hAnsi="Times New Roman" w:cs="Times New Roman"/>
          <w:sz w:val="28"/>
          <w:szCs w:val="28"/>
        </w:rPr>
        <w:t>ПОРЯДОК</w:t>
      </w:r>
    </w:p>
    <w:p w:rsidR="00AD5F4F" w:rsidRDefault="00AD5F4F" w:rsidP="00AD5F4F">
      <w:pPr>
        <w:pStyle w:val="ConsPlusTitle"/>
        <w:jc w:val="center"/>
        <w:rPr>
          <w:rFonts w:ascii="Times New Roman" w:hAnsi="Times New Roman" w:cs="Times New Roman"/>
          <w:sz w:val="28"/>
          <w:szCs w:val="28"/>
        </w:rPr>
      </w:pPr>
      <w:r w:rsidRPr="00045E11">
        <w:rPr>
          <w:rFonts w:ascii="Times New Roman" w:hAnsi="Times New Roman" w:cs="Times New Roman"/>
          <w:sz w:val="28"/>
          <w:szCs w:val="28"/>
        </w:rPr>
        <w:t>РАСПРЕДЕЛЕНИЯ ДОТАЦИЙ НА ВЫРАВНИВАНИЕ БЮДЖЕТНОЙ</w:t>
      </w:r>
      <w:r>
        <w:rPr>
          <w:rFonts w:ascii="Times New Roman" w:hAnsi="Times New Roman" w:cs="Times New Roman"/>
          <w:sz w:val="28"/>
          <w:szCs w:val="28"/>
        </w:rPr>
        <w:t xml:space="preserve"> </w:t>
      </w:r>
      <w:r w:rsidRPr="00045E11">
        <w:rPr>
          <w:rFonts w:ascii="Times New Roman" w:hAnsi="Times New Roman" w:cs="Times New Roman"/>
          <w:sz w:val="28"/>
          <w:szCs w:val="28"/>
        </w:rPr>
        <w:t>ОБЕСПЕЧЕННОСТИ ПОСЕЛЕНИЙ, МЕТОДИКА РАСПРЕДЕЛЕНИЯ УКАЗАННЫХ ДОТАЦИЙ И ПОРЯДОК ОПРЕДЕЛЕНИЯ КРИТЕРИЯ ВЫРАВНИВАНИЯ РАСЧЕТНОЙ БЮДЖЕТНОЙ ОБЕСПЕЧЕННОСТИ ПОСЕЛЕНИЙ</w:t>
      </w:r>
    </w:p>
    <w:p w:rsidR="00AD5F4F" w:rsidRPr="00711AD1" w:rsidRDefault="00AD5F4F" w:rsidP="00AD5F4F">
      <w:pPr>
        <w:pStyle w:val="ConsPlusTitle"/>
        <w:jc w:val="center"/>
        <w:rPr>
          <w:rFonts w:ascii="Times New Roman" w:hAnsi="Times New Roman" w:cs="Times New Roman"/>
          <w:sz w:val="24"/>
          <w:szCs w:val="24"/>
        </w:rPr>
      </w:pPr>
    </w:p>
    <w:p w:rsidR="00AD5F4F" w:rsidRPr="00410E23" w:rsidRDefault="00AD5F4F" w:rsidP="00AD5F4F">
      <w:pPr>
        <w:pStyle w:val="ConsPlusNormal0"/>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410E23">
        <w:rPr>
          <w:rFonts w:ascii="Times New Roman" w:hAnsi="Times New Roman" w:cs="Times New Roman"/>
          <w:sz w:val="28"/>
          <w:szCs w:val="28"/>
        </w:rPr>
        <w:t>. Дотации на выравнивание бюджетной обеспеченности поселений из бюджета муниципального района (далее - ФФП) распределяются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w:t>
      </w:r>
    </w:p>
    <w:p w:rsidR="00AD5F4F" w:rsidRPr="00410E23" w:rsidRDefault="00AD5F4F" w:rsidP="00AD5F4F">
      <w:pPr>
        <w:pStyle w:val="ConsPlusNormal0"/>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410E23">
        <w:rPr>
          <w:rFonts w:ascii="Times New Roman" w:hAnsi="Times New Roman" w:cs="Times New Roman"/>
          <w:sz w:val="28"/>
          <w:szCs w:val="28"/>
        </w:rPr>
        <w:t xml:space="preserve">. Средства ФФП распределяются комбинированным способом. Первая часть ФФП распределяется с использованием метода выравнивания до уровня расчетной бюджетной обеспеченности, определяемого </w:t>
      </w:r>
      <w:r>
        <w:rPr>
          <w:rFonts w:ascii="Times New Roman" w:hAnsi="Times New Roman" w:cs="Times New Roman"/>
          <w:sz w:val="28"/>
          <w:szCs w:val="28"/>
        </w:rPr>
        <w:t>администрацией Тужинского муниципального района</w:t>
      </w:r>
      <w:r w:rsidRPr="00410E23">
        <w:rPr>
          <w:rFonts w:ascii="Times New Roman" w:hAnsi="Times New Roman" w:cs="Times New Roman"/>
          <w:sz w:val="28"/>
          <w:szCs w:val="28"/>
        </w:rPr>
        <w:t xml:space="preserve"> при подготовке решения </w:t>
      </w:r>
      <w:r>
        <w:rPr>
          <w:rFonts w:ascii="Times New Roman" w:hAnsi="Times New Roman" w:cs="Times New Roman"/>
          <w:sz w:val="28"/>
          <w:szCs w:val="28"/>
        </w:rPr>
        <w:t>районной Думы</w:t>
      </w:r>
      <w:r w:rsidRPr="00410E23">
        <w:rPr>
          <w:rFonts w:ascii="Times New Roman" w:hAnsi="Times New Roman" w:cs="Times New Roman"/>
          <w:sz w:val="28"/>
          <w:szCs w:val="28"/>
        </w:rPr>
        <w:t xml:space="preserve"> о местном бюджете на очередной финансовый год и плановый пе</w:t>
      </w:r>
      <w:r>
        <w:rPr>
          <w:rFonts w:ascii="Times New Roman" w:hAnsi="Times New Roman" w:cs="Times New Roman"/>
          <w:sz w:val="28"/>
          <w:szCs w:val="28"/>
        </w:rPr>
        <w:t>риод</w:t>
      </w:r>
      <w:r w:rsidRPr="00410E23">
        <w:rPr>
          <w:rFonts w:ascii="Times New Roman" w:hAnsi="Times New Roman" w:cs="Times New Roman"/>
          <w:sz w:val="28"/>
          <w:szCs w:val="28"/>
        </w:rPr>
        <w:t xml:space="preserve"> в качестве критерия выравнивания расчетной бюджетной обеспеченности; вторая часть - с использованием метода пропорционального выравнивания бюджетной обеспеченности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sidRPr="00711AD1">
        <w:rPr>
          <w:rFonts w:ascii="Times New Roman" w:hAnsi="Times New Roman" w:cs="Times New Roman"/>
          <w:sz w:val="24"/>
          <w:szCs w:val="24"/>
        </w:rPr>
        <w:t>ФФП = D</w:t>
      </w:r>
      <w:r w:rsidRPr="00711AD1">
        <w:rPr>
          <w:rFonts w:ascii="Times New Roman" w:hAnsi="Times New Roman" w:cs="Times New Roman"/>
          <w:sz w:val="24"/>
          <w:szCs w:val="24"/>
          <w:vertAlign w:val="superscript"/>
        </w:rPr>
        <w:t>1</w:t>
      </w:r>
      <w:r w:rsidRPr="00711AD1">
        <w:rPr>
          <w:rFonts w:ascii="Times New Roman" w:hAnsi="Times New Roman" w:cs="Times New Roman"/>
          <w:sz w:val="24"/>
          <w:szCs w:val="24"/>
        </w:rPr>
        <w:t xml:space="preserve"> + D</w:t>
      </w:r>
      <w:r w:rsidRPr="00711AD1">
        <w:rPr>
          <w:rFonts w:ascii="Times New Roman" w:hAnsi="Times New Roman" w:cs="Times New Roman"/>
          <w:sz w:val="24"/>
          <w:szCs w:val="24"/>
          <w:vertAlign w:val="superscript"/>
        </w:rPr>
        <w:t>2</w:t>
      </w:r>
      <w:r w:rsidRPr="00711AD1">
        <w:rPr>
          <w:rFonts w:ascii="Times New Roman" w:hAnsi="Times New Roman" w:cs="Times New Roman"/>
          <w:sz w:val="24"/>
          <w:szCs w:val="24"/>
        </w:rPr>
        <w:t>,</w:t>
      </w:r>
    </w:p>
    <w:p w:rsidR="00AD5F4F" w:rsidRPr="00711AD1" w:rsidRDefault="00AD5F4F" w:rsidP="00AD5F4F">
      <w:pPr>
        <w:pStyle w:val="ConsPlusNormal0"/>
        <w:jc w:val="both"/>
        <w:rPr>
          <w:rFonts w:ascii="Times New Roman" w:hAnsi="Times New Roman" w:cs="Times New Roman"/>
          <w:sz w:val="24"/>
          <w:szCs w:val="24"/>
        </w:rPr>
      </w:pP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ФФП - общий объем дотаций на выравнивание бюджетной обеспеченности поселений и</w:t>
      </w:r>
      <w:r>
        <w:rPr>
          <w:rFonts w:ascii="Times New Roman" w:hAnsi="Times New Roman" w:cs="Times New Roman"/>
          <w:sz w:val="28"/>
          <w:szCs w:val="28"/>
        </w:rPr>
        <w:t>з бюджета муниципального района</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D</w:t>
      </w:r>
      <w:r w:rsidRPr="00045E11">
        <w:rPr>
          <w:rFonts w:ascii="Times New Roman" w:hAnsi="Times New Roman" w:cs="Times New Roman"/>
          <w:sz w:val="28"/>
          <w:szCs w:val="28"/>
          <w:vertAlign w:val="superscript"/>
        </w:rPr>
        <w:t>1</w:t>
      </w:r>
      <w:r w:rsidRPr="00045E11">
        <w:rPr>
          <w:rFonts w:ascii="Times New Roman" w:hAnsi="Times New Roman" w:cs="Times New Roman"/>
          <w:sz w:val="28"/>
          <w:szCs w:val="28"/>
        </w:rPr>
        <w:t xml:space="preserve"> - объем части ФФП, распределение которой осуществляется методом выравнивания до уровня расчетной бюджетной обеспеченности, определяемого </w:t>
      </w:r>
      <w:r>
        <w:rPr>
          <w:rFonts w:ascii="Times New Roman" w:hAnsi="Times New Roman" w:cs="Times New Roman"/>
          <w:sz w:val="28"/>
          <w:szCs w:val="28"/>
        </w:rPr>
        <w:t>администрацией Тужинского муниципального района</w:t>
      </w:r>
      <w:r w:rsidRPr="00045E11">
        <w:rPr>
          <w:rFonts w:ascii="Times New Roman" w:hAnsi="Times New Roman" w:cs="Times New Roman"/>
          <w:sz w:val="28"/>
          <w:szCs w:val="28"/>
        </w:rPr>
        <w:t xml:space="preserve"> при </w:t>
      </w:r>
      <w:r w:rsidRPr="00045E11">
        <w:rPr>
          <w:rFonts w:ascii="Times New Roman" w:hAnsi="Times New Roman" w:cs="Times New Roman"/>
          <w:sz w:val="28"/>
          <w:szCs w:val="28"/>
        </w:rPr>
        <w:lastRenderedPageBreak/>
        <w:t xml:space="preserve">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 xml:space="preserve"> в качестве критерия выравнивания расчетной бюджетной обеспеченности;</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D</w:t>
      </w:r>
      <w:r w:rsidRPr="00045E11">
        <w:rPr>
          <w:rFonts w:ascii="Times New Roman" w:hAnsi="Times New Roman" w:cs="Times New Roman"/>
          <w:sz w:val="28"/>
          <w:szCs w:val="28"/>
          <w:vertAlign w:val="superscript"/>
        </w:rPr>
        <w:t>2</w:t>
      </w:r>
      <w:r w:rsidRPr="00045E11">
        <w:rPr>
          <w:rFonts w:ascii="Times New Roman" w:hAnsi="Times New Roman" w:cs="Times New Roman"/>
          <w:sz w:val="28"/>
          <w:szCs w:val="28"/>
        </w:rPr>
        <w:t xml:space="preserve"> - объем части ФФП, распределение которой осуществляется методом пропорционального выравнивания.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Размер D</w:t>
      </w:r>
      <w:r w:rsidRPr="00045E11">
        <w:rPr>
          <w:rFonts w:ascii="Times New Roman" w:hAnsi="Times New Roman" w:cs="Times New Roman"/>
          <w:sz w:val="28"/>
          <w:szCs w:val="28"/>
          <w:vertAlign w:val="superscript"/>
        </w:rPr>
        <w:t>1</w:t>
      </w:r>
      <w:r w:rsidRPr="00045E11">
        <w:rPr>
          <w:rFonts w:ascii="Times New Roman" w:hAnsi="Times New Roman" w:cs="Times New Roman"/>
          <w:sz w:val="28"/>
          <w:szCs w:val="28"/>
        </w:rPr>
        <w:t xml:space="preserve"> и D</w:t>
      </w:r>
      <w:r w:rsidRPr="00045E11">
        <w:rPr>
          <w:rFonts w:ascii="Times New Roman" w:hAnsi="Times New Roman" w:cs="Times New Roman"/>
          <w:sz w:val="28"/>
          <w:szCs w:val="28"/>
          <w:vertAlign w:val="superscript"/>
        </w:rPr>
        <w:t>2</w:t>
      </w:r>
      <w:r w:rsidRPr="00045E11">
        <w:rPr>
          <w:rFonts w:ascii="Times New Roman" w:hAnsi="Times New Roman" w:cs="Times New Roman"/>
          <w:sz w:val="28"/>
          <w:szCs w:val="28"/>
        </w:rPr>
        <w:t xml:space="preserve"> определяется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045E11">
        <w:rPr>
          <w:rFonts w:ascii="Times New Roman" w:hAnsi="Times New Roman" w:cs="Times New Roman"/>
          <w:sz w:val="28"/>
          <w:szCs w:val="28"/>
        </w:rPr>
        <w:t xml:space="preserve">. Определение объема средств, необходимого для достижения i-м муниципальным образованием уровня бюджетной обеспеченности, определяемого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 в качестве критерия выравнивания бюджетной обеспеченности, осуществляется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112"/>
          <w:sz w:val="24"/>
          <w:szCs w:val="24"/>
        </w:rPr>
        <w:drawing>
          <wp:inline distT="0" distB="0" distL="0" distR="0" wp14:anchorId="5D48006A" wp14:editId="2E44D779">
            <wp:extent cx="3533775" cy="1562100"/>
            <wp:effectExtent l="0" t="0" r="0" b="0"/>
            <wp:docPr id="34" name="Рисунок 34" descr="base_23792_14756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92_147561_3276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3775" cy="1562100"/>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220B0531" wp14:editId="1BD2E02D">
            <wp:extent cx="228600" cy="257175"/>
            <wp:effectExtent l="0" t="0" r="0" b="0"/>
            <wp:docPr id="35" name="Рисунок 35" descr="base_23792_14756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92_147561_3276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объем средств, необходимый для достижения i-м муниципальным образованием уровня бюджетной обеспеченности, определяемого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 xml:space="preserve"> в качестве критерия выравнивания бюджетной обеспеченности;</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D</w:t>
      </w:r>
      <w:r w:rsidRPr="00045E11">
        <w:rPr>
          <w:rFonts w:ascii="Times New Roman" w:hAnsi="Times New Roman" w:cs="Times New Roman"/>
          <w:sz w:val="28"/>
          <w:szCs w:val="28"/>
          <w:vertAlign w:val="superscript"/>
        </w:rPr>
        <w:t>1</w:t>
      </w:r>
      <w:r w:rsidRPr="00045E11">
        <w:rPr>
          <w:rFonts w:ascii="Times New Roman" w:hAnsi="Times New Roman" w:cs="Times New Roman"/>
          <w:sz w:val="28"/>
          <w:szCs w:val="28"/>
        </w:rPr>
        <w:t xml:space="preserve"> - объем части ФФП, распределение которой осуществляется методом выравнивания до уровня расчетной бюджетной обеспеченности, определяемого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 xml:space="preserve">инансовый год и плановый период </w:t>
      </w:r>
      <w:r w:rsidRPr="00045E11">
        <w:rPr>
          <w:rFonts w:ascii="Times New Roman" w:hAnsi="Times New Roman" w:cs="Times New Roman"/>
          <w:sz w:val="28"/>
          <w:szCs w:val="28"/>
        </w:rPr>
        <w:t>в качестве критерия выравнивания расчетной бюджетной обеспеченности;</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БО</w:t>
      </w:r>
      <w:r w:rsidRPr="00045E11">
        <w:rPr>
          <w:rFonts w:ascii="Times New Roman" w:hAnsi="Times New Roman" w:cs="Times New Roman"/>
          <w:sz w:val="28"/>
          <w:szCs w:val="28"/>
          <w:vertAlign w:val="superscript"/>
        </w:rPr>
        <w:t>ср</w:t>
      </w:r>
      <w:proofErr w:type="spellEnd"/>
      <w:r w:rsidRPr="00045E11">
        <w:rPr>
          <w:rFonts w:ascii="Times New Roman" w:hAnsi="Times New Roman" w:cs="Times New Roman"/>
          <w:sz w:val="28"/>
          <w:szCs w:val="28"/>
        </w:rPr>
        <w:t xml:space="preserve"> - средняя бюджетная обеспеченность, определяемая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Ч</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численность населения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lastRenderedPageBreak/>
        <w:t xml:space="preserve">k1 - критерий выравнивания расчетной бюджетной обеспеченности поселений, установленный </w:t>
      </w:r>
      <w:r>
        <w:rPr>
          <w:rFonts w:ascii="Times New Roman" w:hAnsi="Times New Roman" w:cs="Times New Roman"/>
          <w:sz w:val="28"/>
          <w:szCs w:val="28"/>
        </w:rPr>
        <w:t>администрацией Тужинского муниципального района</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03EEDABE" wp14:editId="7D4A6DEE">
            <wp:extent cx="590550" cy="257175"/>
            <wp:effectExtent l="0" t="0" r="0" b="0"/>
            <wp:docPr id="3" name="Рисунок 3" descr="base_23792_14756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92_147561_32770"/>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уровень расчетной бюджетной обеспеченности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2B684B88" wp14:editId="5B2674D9">
            <wp:extent cx="466725" cy="257175"/>
            <wp:effectExtent l="0" t="0" r="0" b="0"/>
            <wp:docPr id="4" name="Рисунок 4" descr="base_23792_14756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92_147561_32771"/>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нормированный индекс бюджетных расходов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n - число муниципальных образований.</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Pr="00045E11">
        <w:rPr>
          <w:rFonts w:ascii="Times New Roman" w:hAnsi="Times New Roman" w:cs="Times New Roman"/>
          <w:sz w:val="28"/>
          <w:szCs w:val="28"/>
        </w:rPr>
        <w:t xml:space="preserve">. Критерий выравнивания расчетной бюджетной обеспеченности поселений, установленный </w:t>
      </w:r>
      <w:r>
        <w:rPr>
          <w:rFonts w:ascii="Times New Roman" w:hAnsi="Times New Roman" w:cs="Times New Roman"/>
          <w:sz w:val="28"/>
          <w:szCs w:val="28"/>
        </w:rPr>
        <w:t>администрацией Тужинского муниципального района</w:t>
      </w:r>
      <w:r w:rsidRPr="00045E11">
        <w:rPr>
          <w:rFonts w:ascii="Times New Roman" w:hAnsi="Times New Roman" w:cs="Times New Roman"/>
          <w:sz w:val="28"/>
          <w:szCs w:val="28"/>
        </w:rPr>
        <w:t>, рассчитывается по формуле:</w:t>
      </w: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61"/>
          <w:sz w:val="24"/>
          <w:szCs w:val="24"/>
        </w:rPr>
        <w:drawing>
          <wp:inline distT="0" distB="0" distL="0" distR="0" wp14:anchorId="6D5D9DDE" wp14:editId="3B7E4336">
            <wp:extent cx="3019425" cy="923925"/>
            <wp:effectExtent l="0" t="0" r="0" b="0"/>
            <wp:docPr id="36" name="Рисунок 36" descr="base_23792_14756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92_147561_32772"/>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019425" cy="923925"/>
                    </a:xfrm>
                    <a:prstGeom prst="rect">
                      <a:avLst/>
                    </a:prstGeom>
                    <a:noFill/>
                    <a:ln>
                      <a:noFill/>
                    </a:ln>
                  </pic:spPr>
                </pic:pic>
              </a:graphicData>
            </a:graphic>
          </wp:inline>
        </w:drawing>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 xml:space="preserve">k1 - критерий выравнивания расчетной бюджетной обеспеченности поселений, установленный </w:t>
      </w:r>
      <w:r>
        <w:rPr>
          <w:rFonts w:ascii="Times New Roman" w:hAnsi="Times New Roman" w:cs="Times New Roman"/>
          <w:sz w:val="28"/>
          <w:szCs w:val="28"/>
        </w:rPr>
        <w:t>администрацией Тужинского муниципального района</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D</w:t>
      </w:r>
      <w:r w:rsidRPr="00045E11">
        <w:rPr>
          <w:rFonts w:ascii="Times New Roman" w:hAnsi="Times New Roman" w:cs="Times New Roman"/>
          <w:sz w:val="28"/>
          <w:szCs w:val="28"/>
          <w:vertAlign w:val="superscript"/>
        </w:rPr>
        <w:t>1</w:t>
      </w:r>
      <w:r w:rsidRPr="00045E11">
        <w:rPr>
          <w:rFonts w:ascii="Times New Roman" w:hAnsi="Times New Roman" w:cs="Times New Roman"/>
          <w:sz w:val="28"/>
          <w:szCs w:val="28"/>
        </w:rPr>
        <w:t xml:space="preserve"> - объем части ФФП, распределение которой осуществляется методом выравнивания до уровня расчетной бюджетной обеспеченности, определяемого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 xml:space="preserve"> в качестве критерия выравнивания расчетной бюджетной обеспеченности;</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БО</w:t>
      </w:r>
      <w:r w:rsidRPr="00045E11">
        <w:rPr>
          <w:rFonts w:ascii="Times New Roman" w:hAnsi="Times New Roman" w:cs="Times New Roman"/>
          <w:sz w:val="28"/>
          <w:szCs w:val="28"/>
          <w:vertAlign w:val="superscript"/>
        </w:rPr>
        <w:t>ср</w:t>
      </w:r>
      <w:proofErr w:type="spellEnd"/>
      <w:r w:rsidRPr="00045E11">
        <w:rPr>
          <w:rFonts w:ascii="Times New Roman" w:hAnsi="Times New Roman" w:cs="Times New Roman"/>
          <w:sz w:val="28"/>
          <w:szCs w:val="28"/>
        </w:rPr>
        <w:t xml:space="preserve"> - средняя бюджетная обеспеченность, определяемая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75E5484E" wp14:editId="7813C26E">
            <wp:extent cx="466725" cy="257175"/>
            <wp:effectExtent l="0" t="0" r="0" b="0"/>
            <wp:docPr id="37" name="Рисунок 37" descr="base_23792_14756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92_147561_32773"/>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нормированный индекс бюджетных расходов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Ч</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численность населения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2916FDF5" wp14:editId="72196D8D">
            <wp:extent cx="590550" cy="257175"/>
            <wp:effectExtent l="0" t="0" r="0" b="0"/>
            <wp:docPr id="38" name="Рисунок 38" descr="base_23792_14756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792_147561_3277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уровень расчетной бюджетной обеспеченности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n - число муниципальных образований.</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Pr="00045E11">
        <w:rPr>
          <w:rFonts w:ascii="Times New Roman" w:hAnsi="Times New Roman" w:cs="Times New Roman"/>
          <w:sz w:val="28"/>
          <w:szCs w:val="28"/>
        </w:rPr>
        <w:t xml:space="preserve">. Распределение части ФФП, осуществляемое методом </w:t>
      </w:r>
      <w:r w:rsidRPr="00045E11">
        <w:rPr>
          <w:rFonts w:ascii="Times New Roman" w:hAnsi="Times New Roman" w:cs="Times New Roman"/>
          <w:sz w:val="28"/>
          <w:szCs w:val="28"/>
        </w:rPr>
        <w:lastRenderedPageBreak/>
        <w:t>пропорционального выравнивания, осуществляется по формуле:</w:t>
      </w: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85"/>
          <w:sz w:val="24"/>
          <w:szCs w:val="24"/>
        </w:rPr>
        <w:drawing>
          <wp:inline distT="0" distB="0" distL="0" distR="0" wp14:anchorId="548CBA59" wp14:editId="35D5D98D">
            <wp:extent cx="2705100" cy="1228725"/>
            <wp:effectExtent l="0" t="0" r="0" b="0"/>
            <wp:docPr id="39" name="Рисунок 39" descr="base_23792_14756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792_147561_3277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05100" cy="1228725"/>
                    </a:xfrm>
                    <a:prstGeom prst="rect">
                      <a:avLst/>
                    </a:prstGeom>
                    <a:noFill/>
                    <a:ln>
                      <a:noFill/>
                    </a:ln>
                  </pic:spPr>
                </pic:pic>
              </a:graphicData>
            </a:graphic>
          </wp:inline>
        </w:drawing>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6807BB4E" wp14:editId="0BA98B50">
            <wp:extent cx="238125" cy="257175"/>
            <wp:effectExtent l="0" t="0" r="0" b="0"/>
            <wp:docPr id="40" name="Рисунок 40" descr="base_23792_14756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792_147561_32776"/>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объем части дотаций i-</w:t>
      </w:r>
      <w:proofErr w:type="spellStart"/>
      <w:r w:rsidRPr="00045E11">
        <w:rPr>
          <w:rFonts w:ascii="Times New Roman" w:hAnsi="Times New Roman" w:cs="Times New Roman"/>
          <w:sz w:val="28"/>
          <w:szCs w:val="28"/>
        </w:rPr>
        <w:t>му</w:t>
      </w:r>
      <w:proofErr w:type="spellEnd"/>
      <w:r w:rsidRPr="00045E11">
        <w:rPr>
          <w:rFonts w:ascii="Times New Roman" w:hAnsi="Times New Roman" w:cs="Times New Roman"/>
          <w:sz w:val="28"/>
          <w:szCs w:val="28"/>
        </w:rPr>
        <w:t xml:space="preserve"> муниципальному образованию, распределение которой осуществляется методом пропорционального выравнивания;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D</w:t>
      </w:r>
      <w:r w:rsidRPr="00045E11">
        <w:rPr>
          <w:rFonts w:ascii="Times New Roman" w:hAnsi="Times New Roman" w:cs="Times New Roman"/>
          <w:sz w:val="28"/>
          <w:szCs w:val="28"/>
          <w:vertAlign w:val="superscript"/>
        </w:rPr>
        <w:t>2</w:t>
      </w:r>
      <w:r w:rsidRPr="00045E11">
        <w:rPr>
          <w:rFonts w:ascii="Times New Roman" w:hAnsi="Times New Roman" w:cs="Times New Roman"/>
          <w:sz w:val="28"/>
          <w:szCs w:val="28"/>
        </w:rPr>
        <w:t xml:space="preserve"> - объем части ФФП, распределение которой осуществляется методом пропорционального выравнивания;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025225BA" wp14:editId="247E03C0">
            <wp:extent cx="590550" cy="257175"/>
            <wp:effectExtent l="0" t="0" r="0" b="0"/>
            <wp:docPr id="41" name="Рисунок 41" descr="base_23792_14756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792_147561_32777"/>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расчетный уровень бюджетной обеспеченности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НП</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налоговый потенциал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 xml:space="preserve">k - уровень расчетной бюджетной обеспеченности, определяемый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инансовый год и плановый период</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n - число муниципальных образований.</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Pr="00045E11">
        <w:rPr>
          <w:rFonts w:ascii="Times New Roman" w:hAnsi="Times New Roman" w:cs="Times New Roman"/>
          <w:sz w:val="28"/>
          <w:szCs w:val="28"/>
        </w:rPr>
        <w:t>. Объем дотации, получаемой i-м муниципальным образованием, складывается из двух составляющих, распределяемых комбинированным способом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14:anchorId="1162928E" wp14:editId="0D9D05BD">
            <wp:extent cx="1000125" cy="257175"/>
            <wp:effectExtent l="0" t="0" r="0" b="0"/>
            <wp:docPr id="42" name="Рисунок 42" descr="base_23792_14756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792_147561_32778"/>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D</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общий объем дотаций из ФФП i-</w:t>
      </w:r>
      <w:proofErr w:type="spellStart"/>
      <w:r w:rsidRPr="00045E11">
        <w:rPr>
          <w:rFonts w:ascii="Times New Roman" w:hAnsi="Times New Roman" w:cs="Times New Roman"/>
          <w:sz w:val="28"/>
          <w:szCs w:val="28"/>
        </w:rPr>
        <w:t>му</w:t>
      </w:r>
      <w:proofErr w:type="spellEnd"/>
      <w:r w:rsidRPr="00045E11">
        <w:rPr>
          <w:rFonts w:ascii="Times New Roman" w:hAnsi="Times New Roman" w:cs="Times New Roman"/>
          <w:sz w:val="28"/>
          <w:szCs w:val="28"/>
        </w:rPr>
        <w:t xml:space="preserve"> муниципальному образованию;</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5BF1E752" wp14:editId="6A440F73">
            <wp:extent cx="228600" cy="257175"/>
            <wp:effectExtent l="0" t="0" r="0" b="0"/>
            <wp:docPr id="43" name="Рисунок 43" descr="base_23792_147561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792_147561_32779"/>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объем части дотаций i-</w:t>
      </w:r>
      <w:proofErr w:type="spellStart"/>
      <w:r w:rsidRPr="00045E11">
        <w:rPr>
          <w:rFonts w:ascii="Times New Roman" w:hAnsi="Times New Roman" w:cs="Times New Roman"/>
          <w:sz w:val="28"/>
          <w:szCs w:val="28"/>
        </w:rPr>
        <w:t>му</w:t>
      </w:r>
      <w:proofErr w:type="spellEnd"/>
      <w:r w:rsidRPr="00045E11">
        <w:rPr>
          <w:rFonts w:ascii="Times New Roman" w:hAnsi="Times New Roman" w:cs="Times New Roman"/>
          <w:sz w:val="28"/>
          <w:szCs w:val="28"/>
        </w:rPr>
        <w:t xml:space="preserve"> муниципальному образованию, распределение которого осуществляется методом выравнивания до уровня расчетной бюджетной обеспеченности, определяемого </w:t>
      </w:r>
      <w:r>
        <w:rPr>
          <w:rFonts w:ascii="Times New Roman" w:hAnsi="Times New Roman" w:cs="Times New Roman"/>
          <w:sz w:val="28"/>
          <w:szCs w:val="28"/>
        </w:rPr>
        <w:t xml:space="preserve">администрацией Тужинского муниципального района </w:t>
      </w:r>
      <w:r w:rsidRPr="00045E11">
        <w:rPr>
          <w:rFonts w:ascii="Times New Roman" w:hAnsi="Times New Roman" w:cs="Times New Roman"/>
          <w:sz w:val="28"/>
          <w:szCs w:val="28"/>
        </w:rPr>
        <w:t xml:space="preserve">при подготовке проекта решения </w:t>
      </w:r>
      <w:r>
        <w:rPr>
          <w:rFonts w:ascii="Times New Roman" w:hAnsi="Times New Roman" w:cs="Times New Roman"/>
          <w:sz w:val="28"/>
          <w:szCs w:val="28"/>
        </w:rPr>
        <w:t>районной Думы</w:t>
      </w:r>
      <w:r w:rsidRPr="00045E11">
        <w:rPr>
          <w:rFonts w:ascii="Times New Roman" w:hAnsi="Times New Roman" w:cs="Times New Roman"/>
          <w:sz w:val="28"/>
          <w:szCs w:val="28"/>
        </w:rPr>
        <w:t xml:space="preserve"> о местном бюджете на очередной ф</w:t>
      </w:r>
      <w:r>
        <w:rPr>
          <w:rFonts w:ascii="Times New Roman" w:hAnsi="Times New Roman" w:cs="Times New Roman"/>
          <w:sz w:val="28"/>
          <w:szCs w:val="28"/>
        </w:rPr>
        <w:t xml:space="preserve">инансовый год и плановый период </w:t>
      </w:r>
      <w:r w:rsidRPr="00045E11">
        <w:rPr>
          <w:rFonts w:ascii="Times New Roman" w:hAnsi="Times New Roman" w:cs="Times New Roman"/>
          <w:sz w:val="28"/>
          <w:szCs w:val="28"/>
        </w:rPr>
        <w:t>в качестве критерия выравнивания расчетной бюджетной обеспеченности;</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lastRenderedPageBreak/>
        <w:drawing>
          <wp:inline distT="0" distB="0" distL="0" distR="0" wp14:anchorId="5011A6BD" wp14:editId="50367315">
            <wp:extent cx="238125" cy="257175"/>
            <wp:effectExtent l="0" t="0" r="0" b="0"/>
            <wp:docPr id="44" name="Рисунок 44" descr="base_23792_14756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792_147561_32780"/>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объем части дотаций i-</w:t>
      </w:r>
      <w:proofErr w:type="spellStart"/>
      <w:r w:rsidRPr="00045E11">
        <w:rPr>
          <w:rFonts w:ascii="Times New Roman" w:hAnsi="Times New Roman" w:cs="Times New Roman"/>
          <w:sz w:val="28"/>
          <w:szCs w:val="28"/>
        </w:rPr>
        <w:t>му</w:t>
      </w:r>
      <w:proofErr w:type="spellEnd"/>
      <w:r w:rsidRPr="00045E11">
        <w:rPr>
          <w:rFonts w:ascii="Times New Roman" w:hAnsi="Times New Roman" w:cs="Times New Roman"/>
          <w:sz w:val="28"/>
          <w:szCs w:val="28"/>
        </w:rPr>
        <w:t xml:space="preserve"> муниципальному образованию, распределение которого осуществляется методом пропорционального выравнивания.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Pr="00045E11">
        <w:rPr>
          <w:rFonts w:ascii="Times New Roman" w:hAnsi="Times New Roman" w:cs="Times New Roman"/>
          <w:sz w:val="28"/>
          <w:szCs w:val="28"/>
        </w:rPr>
        <w:t>. Уровень бюджетной обеспеченности муниципального образования после выравнивания определяется по следующей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61"/>
          <w:sz w:val="24"/>
          <w:szCs w:val="24"/>
        </w:rPr>
        <w:drawing>
          <wp:inline distT="0" distB="0" distL="0" distR="0" wp14:anchorId="53E9BEF9" wp14:editId="49504833">
            <wp:extent cx="2743200" cy="923925"/>
            <wp:effectExtent l="0" t="0" r="0" b="0"/>
            <wp:docPr id="45" name="Рисунок 45" descr="base_23792_147561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792_147561_32781"/>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43200" cy="923925"/>
                    </a:xfrm>
                    <a:prstGeom prst="rect">
                      <a:avLst/>
                    </a:prstGeom>
                    <a:noFill/>
                    <a:ln>
                      <a:noFill/>
                    </a:ln>
                  </pic:spPr>
                </pic:pic>
              </a:graphicData>
            </a:graphic>
          </wp:inline>
        </w:drawing>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где:</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27EE9C07" wp14:editId="07E487AC">
            <wp:extent cx="504825" cy="257175"/>
            <wp:effectExtent l="0" t="0" r="0" b="0"/>
            <wp:docPr id="46" name="Рисунок 46" descr="base_23792_147561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792_147561_32782"/>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048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уровень бюджетной обеспеченности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после выравнивания;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D</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общий объем дотаций из ФФП i-</w:t>
      </w:r>
      <w:proofErr w:type="spellStart"/>
      <w:r w:rsidRPr="00045E11">
        <w:rPr>
          <w:rFonts w:ascii="Times New Roman" w:hAnsi="Times New Roman" w:cs="Times New Roman"/>
          <w:sz w:val="28"/>
          <w:szCs w:val="28"/>
        </w:rPr>
        <w:t>му</w:t>
      </w:r>
      <w:proofErr w:type="spellEnd"/>
      <w:r w:rsidRPr="00045E11">
        <w:rPr>
          <w:rFonts w:ascii="Times New Roman" w:hAnsi="Times New Roman" w:cs="Times New Roman"/>
          <w:sz w:val="28"/>
          <w:szCs w:val="28"/>
        </w:rPr>
        <w:t xml:space="preserve"> муниципальному образованию;</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НП</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налоговый потенциал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65357DC4" wp14:editId="5026AF74">
            <wp:extent cx="466725" cy="257175"/>
            <wp:effectExtent l="0" t="0" r="0" b="0"/>
            <wp:docPr id="47" name="Рисунок 47" descr="base_23792_14756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792_147561_32783"/>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045E11">
        <w:rPr>
          <w:rFonts w:ascii="Times New Roman" w:hAnsi="Times New Roman" w:cs="Times New Roman"/>
          <w:sz w:val="28"/>
          <w:szCs w:val="28"/>
        </w:rPr>
        <w:t xml:space="preserve"> - нормированный индекс бюджетных расходов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 определяемый в соответствии с порядком, утвержденным настоящим </w:t>
      </w:r>
      <w:r>
        <w:rPr>
          <w:rFonts w:ascii="Times New Roman" w:hAnsi="Times New Roman" w:cs="Times New Roman"/>
          <w:sz w:val="28"/>
          <w:szCs w:val="28"/>
        </w:rPr>
        <w:t>Решением</w:t>
      </w:r>
      <w:r w:rsidRPr="00045E11">
        <w:rPr>
          <w:rFonts w:ascii="Times New Roman" w:hAnsi="Times New Roman" w:cs="Times New Roman"/>
          <w:sz w:val="28"/>
          <w:szCs w:val="28"/>
        </w:rPr>
        <w:t>;</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045E11">
        <w:rPr>
          <w:rFonts w:ascii="Times New Roman" w:hAnsi="Times New Roman" w:cs="Times New Roman"/>
          <w:sz w:val="28"/>
          <w:szCs w:val="28"/>
        </w:rPr>
        <w:t>Ч</w:t>
      </w:r>
      <w:r w:rsidRPr="00045E11">
        <w:rPr>
          <w:rFonts w:ascii="Times New Roman" w:hAnsi="Times New Roman" w:cs="Times New Roman"/>
          <w:sz w:val="28"/>
          <w:szCs w:val="28"/>
          <w:vertAlign w:val="subscript"/>
        </w:rPr>
        <w:t>i</w:t>
      </w:r>
      <w:proofErr w:type="spellEnd"/>
      <w:r w:rsidRPr="00045E11">
        <w:rPr>
          <w:rFonts w:ascii="Times New Roman" w:hAnsi="Times New Roman" w:cs="Times New Roman"/>
          <w:sz w:val="28"/>
          <w:szCs w:val="28"/>
        </w:rPr>
        <w:t xml:space="preserve"> - численность населения i-</w:t>
      </w:r>
      <w:proofErr w:type="spellStart"/>
      <w:r w:rsidRPr="00045E11">
        <w:rPr>
          <w:rFonts w:ascii="Times New Roman" w:hAnsi="Times New Roman" w:cs="Times New Roman"/>
          <w:sz w:val="28"/>
          <w:szCs w:val="28"/>
        </w:rPr>
        <w:t>го</w:t>
      </w:r>
      <w:proofErr w:type="spellEnd"/>
      <w:r w:rsidRPr="00045E11">
        <w:rPr>
          <w:rFonts w:ascii="Times New Roman" w:hAnsi="Times New Roman" w:cs="Times New Roman"/>
          <w:sz w:val="28"/>
          <w:szCs w:val="28"/>
        </w:rPr>
        <w:t xml:space="preserve"> муниципального образования;</w:t>
      </w:r>
    </w:p>
    <w:p w:rsidR="00AD5F4F" w:rsidRPr="00045E11" w:rsidRDefault="00AD5F4F" w:rsidP="00AD5F4F">
      <w:pPr>
        <w:pStyle w:val="ConsPlusNormal0"/>
        <w:spacing w:line="276" w:lineRule="auto"/>
        <w:ind w:firstLine="539"/>
        <w:jc w:val="both"/>
        <w:rPr>
          <w:rFonts w:ascii="Times New Roman" w:hAnsi="Times New Roman" w:cs="Times New Roman"/>
          <w:sz w:val="28"/>
          <w:szCs w:val="28"/>
        </w:rPr>
      </w:pPr>
      <w:r w:rsidRPr="00045E11">
        <w:rPr>
          <w:rFonts w:ascii="Times New Roman" w:hAnsi="Times New Roman" w:cs="Times New Roman"/>
          <w:sz w:val="28"/>
          <w:szCs w:val="28"/>
        </w:rPr>
        <w:t>n - число муниципальных образований.</w:t>
      </w:r>
    </w:p>
    <w:p w:rsidR="00AD5F4F" w:rsidRPr="00711AD1" w:rsidRDefault="00AD5F4F" w:rsidP="00AD5F4F">
      <w:pPr>
        <w:pStyle w:val="ConsPlusNormal0"/>
        <w:jc w:val="both"/>
        <w:rPr>
          <w:rFonts w:ascii="Times New Roman" w:hAnsi="Times New Roman" w:cs="Times New Roman"/>
          <w:sz w:val="24"/>
          <w:szCs w:val="24"/>
        </w:rPr>
      </w:pPr>
    </w:p>
    <w:p w:rsidR="00AD5F4F" w:rsidRPr="00045E11" w:rsidRDefault="00AD5F4F" w:rsidP="00AD5F4F">
      <w:pPr>
        <w:pStyle w:val="ConsPlusTitle"/>
        <w:jc w:val="center"/>
        <w:rPr>
          <w:rFonts w:ascii="Times New Roman" w:hAnsi="Times New Roman" w:cs="Times New Roman"/>
          <w:sz w:val="28"/>
          <w:szCs w:val="28"/>
        </w:rPr>
      </w:pPr>
      <w:bookmarkStart w:id="4" w:name="P514"/>
      <w:bookmarkEnd w:id="4"/>
      <w:r w:rsidRPr="00045E11">
        <w:rPr>
          <w:rFonts w:ascii="Times New Roman" w:hAnsi="Times New Roman" w:cs="Times New Roman"/>
          <w:sz w:val="28"/>
          <w:szCs w:val="28"/>
        </w:rPr>
        <w:t>ПОРЯДОК</w:t>
      </w:r>
    </w:p>
    <w:p w:rsidR="00AD5F4F" w:rsidRPr="00045E11" w:rsidRDefault="00AD5F4F" w:rsidP="00AD5F4F">
      <w:pPr>
        <w:pStyle w:val="ConsPlusTitle"/>
        <w:jc w:val="center"/>
        <w:rPr>
          <w:rFonts w:ascii="Times New Roman" w:hAnsi="Times New Roman" w:cs="Times New Roman"/>
          <w:sz w:val="28"/>
          <w:szCs w:val="28"/>
        </w:rPr>
      </w:pPr>
      <w:r w:rsidRPr="00045E11">
        <w:rPr>
          <w:rFonts w:ascii="Times New Roman" w:hAnsi="Times New Roman" w:cs="Times New Roman"/>
          <w:sz w:val="28"/>
          <w:szCs w:val="28"/>
        </w:rPr>
        <w:t>ОПРЕДЕЛЕНИЯ УРОВНЯ РАСЧЕТНОЙ БЮДЖЕТНОЙ ОБЕСПЕЧЕННОСТИ</w:t>
      </w:r>
      <w:r>
        <w:rPr>
          <w:rFonts w:ascii="Times New Roman" w:hAnsi="Times New Roman" w:cs="Times New Roman"/>
          <w:sz w:val="28"/>
          <w:szCs w:val="28"/>
        </w:rPr>
        <w:t xml:space="preserve"> </w:t>
      </w:r>
      <w:r w:rsidRPr="00045E11">
        <w:rPr>
          <w:rFonts w:ascii="Times New Roman" w:hAnsi="Times New Roman" w:cs="Times New Roman"/>
          <w:sz w:val="28"/>
          <w:szCs w:val="28"/>
        </w:rPr>
        <w:t>МУНИЦИПАЛЬНОГО ОБРАЗОВАНИЯ</w:t>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1. Расчетная бюджетная обеспеченность муниципального образования определяется как величина его налогового потенциала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101"/>
          <w:sz w:val="24"/>
          <w:szCs w:val="24"/>
        </w:rPr>
        <w:drawing>
          <wp:inline distT="0" distB="0" distL="0" distR="0" wp14:anchorId="7725DA84" wp14:editId="023CF0F1">
            <wp:extent cx="1704975" cy="1428750"/>
            <wp:effectExtent l="0" t="0" r="0" b="0"/>
            <wp:docPr id="48" name="Рисунок 48" descr="base_23792_147561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792_147561_32784"/>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lastRenderedPageBreak/>
        <w:t>где:</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76F4121B" wp14:editId="0C679DBC">
            <wp:extent cx="466725" cy="257175"/>
            <wp:effectExtent l="0" t="0" r="0" b="0"/>
            <wp:docPr id="49" name="Рисунок 49" descr="base_23792_147561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92_147561_32785"/>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расчетная бюджетная обеспеченность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БО</w:t>
      </w:r>
      <w:r w:rsidRPr="00C0440A">
        <w:rPr>
          <w:rFonts w:ascii="Times New Roman" w:hAnsi="Times New Roman" w:cs="Times New Roman"/>
          <w:sz w:val="28"/>
          <w:szCs w:val="28"/>
          <w:vertAlign w:val="superscript"/>
        </w:rPr>
        <w:t>ср</w:t>
      </w:r>
      <w:proofErr w:type="spellEnd"/>
      <w:r w:rsidRPr="00C0440A">
        <w:rPr>
          <w:rFonts w:ascii="Times New Roman" w:hAnsi="Times New Roman" w:cs="Times New Roman"/>
          <w:sz w:val="28"/>
          <w:szCs w:val="28"/>
        </w:rPr>
        <w:t xml:space="preserve"> - средняя бюджетная обеспеченность;</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7E1AEC84" wp14:editId="69F07F22">
            <wp:extent cx="466725" cy="257175"/>
            <wp:effectExtent l="0" t="0" r="0" b="0"/>
            <wp:docPr id="50" name="Рисунок 50" descr="base_23792_147561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792_147561_32786"/>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нормированный индекс бюджетных расходов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рассчитываемый в соответствии с порядком, утвержденным настоящим </w:t>
      </w:r>
      <w:r>
        <w:rPr>
          <w:rFonts w:ascii="Times New Roman" w:hAnsi="Times New Roman" w:cs="Times New Roman"/>
          <w:sz w:val="28"/>
          <w:szCs w:val="28"/>
        </w:rPr>
        <w:t>Решением</w:t>
      </w:r>
      <w:r w:rsidRPr="00C0440A">
        <w:rPr>
          <w:rFonts w:ascii="Times New Roman" w:hAnsi="Times New Roman" w:cs="Times New Roman"/>
          <w:sz w:val="28"/>
          <w:szCs w:val="28"/>
        </w:rPr>
        <w:t>;</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НП</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налоговый потенциал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рассчитываемый в соответствии с порядком, утвержденным настоящим </w:t>
      </w:r>
      <w:r>
        <w:rPr>
          <w:rFonts w:ascii="Times New Roman" w:hAnsi="Times New Roman" w:cs="Times New Roman"/>
          <w:sz w:val="28"/>
          <w:szCs w:val="28"/>
        </w:rPr>
        <w:t>Решением</w:t>
      </w:r>
      <w:r w:rsidRPr="00C0440A">
        <w:rPr>
          <w:rFonts w:ascii="Times New Roman" w:hAnsi="Times New Roman" w:cs="Times New Roman"/>
          <w:sz w:val="28"/>
          <w:szCs w:val="28"/>
        </w:rPr>
        <w:t>;</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Ч</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численность населения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n - число муниципальных образований.</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2. Уровень расчетной бюджетной обеспеченности муниципального образования определяется соотношением его налогового потенциала к аналогичному показателю, рассчитанному по всем муниципальным образованиям,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61"/>
          <w:sz w:val="24"/>
          <w:szCs w:val="24"/>
        </w:rPr>
        <w:drawing>
          <wp:inline distT="0" distB="0" distL="0" distR="0" wp14:anchorId="4A4A2CDE" wp14:editId="1AA8219C">
            <wp:extent cx="2371725" cy="923925"/>
            <wp:effectExtent l="0" t="0" r="0" b="0"/>
            <wp:docPr id="51" name="Рисунок 51" descr="base_23792_147561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792_147561_32787"/>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371725" cy="923925"/>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где:</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3F1E12CC" wp14:editId="7FC3EDA1">
            <wp:extent cx="590550" cy="257175"/>
            <wp:effectExtent l="0" t="0" r="0" b="0"/>
            <wp:docPr id="52" name="Рисунок 52" descr="base_23792_147561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792_147561_32788"/>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уровень расчетной бюджетной обеспеченности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1A802B4F" wp14:editId="420A25E1">
            <wp:extent cx="466725" cy="257175"/>
            <wp:effectExtent l="0" t="0" r="0" b="0"/>
            <wp:docPr id="53" name="Рисунок 53" descr="base_23792_147561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792_147561_32789"/>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нормированный индекс бюджетных расходов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рассчитываемый в соответствии с порядком, утвержденным настоящим </w:t>
      </w:r>
      <w:r>
        <w:rPr>
          <w:rFonts w:ascii="Times New Roman" w:hAnsi="Times New Roman" w:cs="Times New Roman"/>
          <w:sz w:val="28"/>
          <w:szCs w:val="28"/>
        </w:rPr>
        <w:t>Решением</w:t>
      </w:r>
      <w:r w:rsidRPr="00C0440A">
        <w:rPr>
          <w:rFonts w:ascii="Times New Roman" w:hAnsi="Times New Roman" w:cs="Times New Roman"/>
          <w:sz w:val="28"/>
          <w:szCs w:val="28"/>
        </w:rPr>
        <w:t>;</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proofErr w:type="spellStart"/>
      <w:r w:rsidRPr="00C0440A">
        <w:rPr>
          <w:rFonts w:ascii="Times New Roman" w:hAnsi="Times New Roman" w:cs="Times New Roman"/>
          <w:sz w:val="28"/>
          <w:szCs w:val="28"/>
        </w:rPr>
        <w:t>НП</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налоговый потенциал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рассчитываемый в соответствии с порядком, утвержденным настоящим </w:t>
      </w:r>
      <w:r>
        <w:rPr>
          <w:rFonts w:ascii="Times New Roman" w:hAnsi="Times New Roman" w:cs="Times New Roman"/>
          <w:sz w:val="28"/>
          <w:szCs w:val="28"/>
        </w:rPr>
        <w:t>Решением</w:t>
      </w:r>
      <w:r w:rsidRPr="00C0440A">
        <w:rPr>
          <w:rFonts w:ascii="Times New Roman" w:hAnsi="Times New Roman" w:cs="Times New Roman"/>
          <w:sz w:val="28"/>
          <w:szCs w:val="28"/>
        </w:rPr>
        <w:t>;</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proofErr w:type="spellStart"/>
      <w:r w:rsidRPr="00C0440A">
        <w:rPr>
          <w:rFonts w:ascii="Times New Roman" w:hAnsi="Times New Roman" w:cs="Times New Roman"/>
          <w:sz w:val="28"/>
          <w:szCs w:val="28"/>
        </w:rPr>
        <w:t>Ч</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численность населения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n - число муниципальных образований.</w:t>
      </w:r>
    </w:p>
    <w:p w:rsidR="00AD5F4F" w:rsidRPr="00C0440A" w:rsidRDefault="00AD5F4F" w:rsidP="00AD5F4F">
      <w:pPr>
        <w:pStyle w:val="ConsPlusNormal0"/>
        <w:spacing w:line="276" w:lineRule="auto"/>
        <w:jc w:val="both"/>
        <w:rPr>
          <w:rFonts w:ascii="Times New Roman" w:hAnsi="Times New Roman" w:cs="Times New Roman"/>
          <w:sz w:val="28"/>
          <w:szCs w:val="28"/>
        </w:rPr>
      </w:pPr>
    </w:p>
    <w:p w:rsidR="00AD5F4F" w:rsidRPr="00C0440A" w:rsidRDefault="00AD5F4F" w:rsidP="00AD5F4F">
      <w:pPr>
        <w:pStyle w:val="ConsPlusTitle"/>
        <w:spacing w:line="276" w:lineRule="auto"/>
        <w:jc w:val="center"/>
        <w:outlineLvl w:val="1"/>
        <w:rPr>
          <w:rFonts w:ascii="Times New Roman" w:hAnsi="Times New Roman" w:cs="Times New Roman"/>
          <w:sz w:val="28"/>
          <w:szCs w:val="28"/>
        </w:rPr>
      </w:pPr>
      <w:r w:rsidRPr="00C0440A">
        <w:rPr>
          <w:rFonts w:ascii="Times New Roman" w:hAnsi="Times New Roman" w:cs="Times New Roman"/>
          <w:sz w:val="28"/>
          <w:szCs w:val="28"/>
        </w:rPr>
        <w:t>Порядок расчета налогового потенциала</w:t>
      </w:r>
    </w:p>
    <w:p w:rsidR="00AD5F4F" w:rsidRPr="00C0440A" w:rsidRDefault="00AD5F4F" w:rsidP="00AD5F4F">
      <w:pPr>
        <w:pStyle w:val="ConsPlusNormal0"/>
        <w:spacing w:line="276" w:lineRule="auto"/>
        <w:jc w:val="both"/>
        <w:rPr>
          <w:rFonts w:ascii="Times New Roman" w:hAnsi="Times New Roman" w:cs="Times New Roman"/>
          <w:sz w:val="28"/>
          <w:szCs w:val="28"/>
        </w:rPr>
      </w:pP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 xml:space="preserve">1. Налоговый потенциал муниципальных образований определяется по </w:t>
      </w:r>
      <w:r w:rsidRPr="00C0440A">
        <w:rPr>
          <w:rFonts w:ascii="Times New Roman" w:hAnsi="Times New Roman" w:cs="Times New Roman"/>
          <w:sz w:val="28"/>
          <w:szCs w:val="28"/>
        </w:rPr>
        <w:lastRenderedPageBreak/>
        <w:t>следующим налогам, которые могут быть получены бюджетами муниципальных образований исходя из показателей, характеризующих налоговый потенциал, прогноза поступлений налогов в консолидированный бюджет области, а также нормативов отчислений налогов в бюджеты муниципальных образований:</w:t>
      </w:r>
    </w:p>
    <w:p w:rsidR="00AD5F4F" w:rsidRPr="00711AD1" w:rsidRDefault="00AD5F4F" w:rsidP="00AD5F4F">
      <w:pPr>
        <w:pStyle w:val="ConsPlusNormal0"/>
        <w:jc w:val="both"/>
        <w:rPr>
          <w:rFonts w:ascii="Times New Roman" w:hAnsi="Times New Roman" w:cs="Times New Roman"/>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6"/>
        <w:gridCol w:w="5084"/>
        <w:gridCol w:w="1918"/>
      </w:tblGrid>
      <w:tr w:rsidR="00AD5F4F" w:rsidRPr="00711AD1" w:rsidTr="000631F2">
        <w:tc>
          <w:tcPr>
            <w:tcW w:w="2566" w:type="dxa"/>
          </w:tcPr>
          <w:p w:rsidR="00AD5F4F" w:rsidRPr="00711AD1" w:rsidRDefault="00AD5F4F" w:rsidP="00E86936">
            <w:pPr>
              <w:pStyle w:val="ConsPlusNormal0"/>
              <w:jc w:val="center"/>
              <w:rPr>
                <w:rFonts w:ascii="Times New Roman" w:hAnsi="Times New Roman" w:cs="Times New Roman"/>
                <w:sz w:val="24"/>
                <w:szCs w:val="24"/>
              </w:rPr>
            </w:pPr>
            <w:r w:rsidRPr="00711AD1">
              <w:rPr>
                <w:rFonts w:ascii="Times New Roman" w:hAnsi="Times New Roman" w:cs="Times New Roman"/>
                <w:sz w:val="24"/>
                <w:szCs w:val="24"/>
              </w:rPr>
              <w:t>Налог</w:t>
            </w:r>
          </w:p>
        </w:tc>
        <w:tc>
          <w:tcPr>
            <w:tcW w:w="5084" w:type="dxa"/>
            <w:vAlign w:val="bottom"/>
          </w:tcPr>
          <w:p w:rsidR="00AD5F4F" w:rsidRPr="00711AD1" w:rsidRDefault="00AD5F4F" w:rsidP="00E86936">
            <w:pPr>
              <w:pStyle w:val="ConsPlusNormal0"/>
              <w:jc w:val="center"/>
              <w:rPr>
                <w:rFonts w:ascii="Times New Roman" w:hAnsi="Times New Roman" w:cs="Times New Roman"/>
                <w:sz w:val="24"/>
                <w:szCs w:val="24"/>
              </w:rPr>
            </w:pPr>
            <w:r w:rsidRPr="00711AD1">
              <w:rPr>
                <w:rFonts w:ascii="Times New Roman" w:hAnsi="Times New Roman" w:cs="Times New Roman"/>
                <w:sz w:val="24"/>
                <w:szCs w:val="24"/>
              </w:rPr>
              <w:t>Показатель, характеризующий налоговый потенциал</w:t>
            </w:r>
          </w:p>
        </w:tc>
        <w:tc>
          <w:tcPr>
            <w:tcW w:w="1918" w:type="dxa"/>
            <w:vAlign w:val="bottom"/>
          </w:tcPr>
          <w:p w:rsidR="00AD5F4F" w:rsidRPr="00711AD1" w:rsidRDefault="00AD5F4F" w:rsidP="00E86936">
            <w:pPr>
              <w:pStyle w:val="ConsPlusNormal0"/>
              <w:jc w:val="center"/>
              <w:rPr>
                <w:rFonts w:ascii="Times New Roman" w:hAnsi="Times New Roman" w:cs="Times New Roman"/>
                <w:sz w:val="24"/>
                <w:szCs w:val="24"/>
              </w:rPr>
            </w:pPr>
            <w:r w:rsidRPr="00711AD1">
              <w:rPr>
                <w:rFonts w:ascii="Times New Roman" w:hAnsi="Times New Roman" w:cs="Times New Roman"/>
                <w:sz w:val="24"/>
                <w:szCs w:val="24"/>
              </w:rPr>
              <w:t>Источник информации</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Налог на доходы физических лиц</w:t>
            </w:r>
          </w:p>
        </w:tc>
        <w:tc>
          <w:tcPr>
            <w:tcW w:w="5084" w:type="dxa"/>
            <w:vAlign w:val="bottom"/>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налога на доходы физических лиц, подлежащего зачислению в консолидированный бюджет области по территории соответствующего муниципального образования</w:t>
            </w:r>
          </w:p>
        </w:tc>
        <w:tc>
          <w:tcPr>
            <w:tcW w:w="1918" w:type="dxa"/>
            <w:vAlign w:val="center"/>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5-НДФЛ)</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Земельный налог</w:t>
            </w:r>
          </w:p>
        </w:tc>
        <w:tc>
          <w:tcPr>
            <w:tcW w:w="5084" w:type="dxa"/>
            <w:vAlign w:val="bottom"/>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земельного налога,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1918"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5-МН)</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Налог на имущество физических лиц</w:t>
            </w:r>
          </w:p>
        </w:tc>
        <w:tc>
          <w:tcPr>
            <w:tcW w:w="5084" w:type="dxa"/>
            <w:vAlign w:val="bottom"/>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налога на имущество физических лиц,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1918"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5-МН)</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Единый налог на вмененный доход для отдельных видов деятельности</w:t>
            </w:r>
          </w:p>
        </w:tc>
        <w:tc>
          <w:tcPr>
            <w:tcW w:w="5084"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единого налога на вмененный доход для отдельных видов деятельности, подлежащего зачислению в консолидированный бюджет области по территории соответствующего муниципального образования</w:t>
            </w:r>
          </w:p>
        </w:tc>
        <w:tc>
          <w:tcPr>
            <w:tcW w:w="1918"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5-ЕНВД)</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Налог, взимаемый в связи с применением упрощенной системы налогообложения</w:t>
            </w:r>
          </w:p>
        </w:tc>
        <w:tc>
          <w:tcPr>
            <w:tcW w:w="5084" w:type="dxa"/>
            <w:vAlign w:val="bottom"/>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налога, взимаемого в связи с применением упрощенной системы налогообложения, подлежащего зачислению в консолидированный бюджет области по территории соответствующего муниципального образования</w:t>
            </w:r>
          </w:p>
        </w:tc>
        <w:tc>
          <w:tcPr>
            <w:tcW w:w="1918"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5-УСН)</w:t>
            </w:r>
          </w:p>
        </w:tc>
      </w:tr>
      <w:tr w:rsidR="00AD5F4F" w:rsidRPr="00711AD1" w:rsidTr="000631F2">
        <w:tc>
          <w:tcPr>
            <w:tcW w:w="2566"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Налог на имущество организаций</w:t>
            </w:r>
          </w:p>
        </w:tc>
        <w:tc>
          <w:tcPr>
            <w:tcW w:w="5084" w:type="dxa"/>
            <w:vAlign w:val="bottom"/>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Сумма налога на имущество организаций, подлежащего зачислению в консолидированный бюджет области по территории соответствующего муниципального образования</w:t>
            </w:r>
          </w:p>
        </w:tc>
        <w:tc>
          <w:tcPr>
            <w:tcW w:w="1918" w:type="dxa"/>
          </w:tcPr>
          <w:p w:rsidR="00AD5F4F" w:rsidRPr="00711AD1" w:rsidRDefault="00AD5F4F" w:rsidP="00E86936">
            <w:pPr>
              <w:pStyle w:val="ConsPlusNormal0"/>
              <w:rPr>
                <w:rFonts w:ascii="Times New Roman" w:hAnsi="Times New Roman" w:cs="Times New Roman"/>
                <w:sz w:val="24"/>
                <w:szCs w:val="24"/>
              </w:rPr>
            </w:pPr>
            <w:r w:rsidRPr="00711AD1">
              <w:rPr>
                <w:rFonts w:ascii="Times New Roman" w:hAnsi="Times New Roman" w:cs="Times New Roman"/>
                <w:sz w:val="24"/>
                <w:szCs w:val="24"/>
              </w:rPr>
              <w:t>Федеральная налоговая служба (форма отчетности N 5-НИО)</w:t>
            </w:r>
          </w:p>
        </w:tc>
      </w:tr>
    </w:tbl>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 xml:space="preserve">2. Конкретный перечень налогов для расчета дотации на выравнивание бюджетной обеспеченности муниципальных образований определяется </w:t>
      </w:r>
      <w:r>
        <w:rPr>
          <w:rFonts w:ascii="Times New Roman" w:hAnsi="Times New Roman" w:cs="Times New Roman"/>
          <w:sz w:val="28"/>
          <w:szCs w:val="28"/>
        </w:rPr>
        <w:t>администрацией Тужинского муниципального района</w:t>
      </w:r>
      <w:r w:rsidRPr="00C0440A">
        <w:rPr>
          <w:rFonts w:ascii="Times New Roman" w:hAnsi="Times New Roman" w:cs="Times New Roman"/>
          <w:sz w:val="28"/>
          <w:szCs w:val="28"/>
        </w:rPr>
        <w:t xml:space="preserve"> ежегодно при составлении проекта бюджета на очередной финансовый год (на очередной финансовый год и плановый период).</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3. Налоговый потенциал для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рассчитывается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35"/>
          <w:sz w:val="24"/>
          <w:szCs w:val="24"/>
        </w:rPr>
        <w:drawing>
          <wp:inline distT="0" distB="0" distL="0" distR="0" wp14:anchorId="1A5BFAB6" wp14:editId="55ADE704">
            <wp:extent cx="3095625" cy="590550"/>
            <wp:effectExtent l="0" t="0" r="0" b="0"/>
            <wp:docPr id="54" name="Рисунок 54" descr="base_23792_147561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792_147561_32790"/>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095625" cy="590550"/>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proofErr w:type="spellStart"/>
      <w:r w:rsidRPr="00C0440A">
        <w:rPr>
          <w:rFonts w:ascii="Times New Roman" w:hAnsi="Times New Roman" w:cs="Times New Roman"/>
          <w:sz w:val="28"/>
          <w:szCs w:val="28"/>
        </w:rPr>
        <w:t>НП</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налоговый потенциал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proofErr w:type="spellStart"/>
      <w:r w:rsidRPr="00C0440A">
        <w:rPr>
          <w:rFonts w:ascii="Times New Roman" w:hAnsi="Times New Roman" w:cs="Times New Roman"/>
          <w:sz w:val="28"/>
          <w:szCs w:val="28"/>
        </w:rPr>
        <w:t>ПД</w:t>
      </w:r>
      <w:r w:rsidRPr="00C0440A">
        <w:rPr>
          <w:rFonts w:ascii="Times New Roman" w:hAnsi="Times New Roman" w:cs="Times New Roman"/>
          <w:sz w:val="28"/>
          <w:szCs w:val="28"/>
          <w:vertAlign w:val="subscript"/>
        </w:rPr>
        <w:t>j</w:t>
      </w:r>
      <w:proofErr w:type="spellEnd"/>
      <w:r w:rsidRPr="00C0440A">
        <w:rPr>
          <w:rFonts w:ascii="Times New Roman" w:hAnsi="Times New Roman" w:cs="Times New Roman"/>
          <w:sz w:val="28"/>
          <w:szCs w:val="28"/>
        </w:rPr>
        <w:t xml:space="preserve"> - прогноз поступления доходов в консолидированный бюджет </w:t>
      </w:r>
      <w:r>
        <w:rPr>
          <w:rFonts w:ascii="Times New Roman" w:hAnsi="Times New Roman" w:cs="Times New Roman"/>
          <w:sz w:val="28"/>
          <w:szCs w:val="28"/>
        </w:rPr>
        <w:t xml:space="preserve">района </w:t>
      </w:r>
      <w:r w:rsidRPr="00C0440A">
        <w:rPr>
          <w:rFonts w:ascii="Times New Roman" w:hAnsi="Times New Roman" w:cs="Times New Roman"/>
          <w:sz w:val="28"/>
          <w:szCs w:val="28"/>
        </w:rPr>
        <w:t>по j-</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налогу;</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14:anchorId="0B846890" wp14:editId="71AC0333">
            <wp:extent cx="266700" cy="276225"/>
            <wp:effectExtent l="0" t="0" r="0" b="0"/>
            <wp:docPr id="24" name="Рисунок 24" descr="base_23792_147561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792_147561_32791"/>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C0440A">
        <w:rPr>
          <w:rFonts w:ascii="Times New Roman" w:hAnsi="Times New Roman" w:cs="Times New Roman"/>
          <w:sz w:val="28"/>
          <w:szCs w:val="28"/>
        </w:rPr>
        <w:t xml:space="preserve">; </w:t>
      </w:r>
      <w:r>
        <w:rPr>
          <w:rFonts w:ascii="Times New Roman" w:hAnsi="Times New Roman" w:cs="Times New Roman"/>
          <w:noProof/>
          <w:position w:val="-11"/>
          <w:sz w:val="28"/>
          <w:szCs w:val="28"/>
        </w:rPr>
        <w:drawing>
          <wp:inline distT="0" distB="0" distL="0" distR="0" wp14:anchorId="6F039FC7" wp14:editId="791596FE">
            <wp:extent cx="371475" cy="276225"/>
            <wp:effectExtent l="0" t="0" r="0" b="0"/>
            <wp:docPr id="25" name="Рисунок 25" descr="base_23792_147561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792_147561_32792"/>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276225"/>
                    </a:xfrm>
                    <a:prstGeom prst="rect">
                      <a:avLst/>
                    </a:prstGeom>
                    <a:noFill/>
                    <a:ln>
                      <a:noFill/>
                    </a:ln>
                  </pic:spPr>
                </pic:pic>
              </a:graphicData>
            </a:graphic>
          </wp:inline>
        </w:drawing>
      </w:r>
      <w:r w:rsidRPr="00C0440A">
        <w:rPr>
          <w:rFonts w:ascii="Times New Roman" w:hAnsi="Times New Roman" w:cs="Times New Roman"/>
          <w:sz w:val="28"/>
          <w:szCs w:val="28"/>
        </w:rPr>
        <w:t xml:space="preserve"> - показатели, характеризующие налоговый потенциал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по j-</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налогу, подлежащему зачислению в консолидированный бюджет </w:t>
      </w:r>
      <w:r>
        <w:rPr>
          <w:rFonts w:ascii="Times New Roman" w:hAnsi="Times New Roman" w:cs="Times New Roman"/>
          <w:sz w:val="28"/>
          <w:szCs w:val="28"/>
        </w:rPr>
        <w:t>района</w:t>
      </w:r>
      <w:r w:rsidRPr="00C0440A">
        <w:rPr>
          <w:rFonts w:ascii="Times New Roman" w:hAnsi="Times New Roman" w:cs="Times New Roman"/>
          <w:sz w:val="28"/>
          <w:szCs w:val="28"/>
        </w:rPr>
        <w:t xml:space="preserve"> по территории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за два года до текущего года (по налогу на доходы физических лиц - за два года до отчетного года);</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Pr>
          <w:rFonts w:ascii="Times New Roman" w:hAnsi="Times New Roman" w:cs="Times New Roman"/>
          <w:noProof/>
          <w:position w:val="-11"/>
          <w:sz w:val="28"/>
          <w:szCs w:val="28"/>
        </w:rPr>
        <w:drawing>
          <wp:inline distT="0" distB="0" distL="0" distR="0" wp14:anchorId="4C4E784C" wp14:editId="7969D658">
            <wp:extent cx="238125" cy="276225"/>
            <wp:effectExtent l="0" t="0" r="0" b="0"/>
            <wp:docPr id="55" name="Рисунок 55" descr="base_23792_147561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792_147561_32793"/>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0440A">
        <w:rPr>
          <w:rFonts w:ascii="Times New Roman" w:hAnsi="Times New Roman" w:cs="Times New Roman"/>
          <w:sz w:val="28"/>
          <w:szCs w:val="28"/>
        </w:rPr>
        <w:t xml:space="preserve">; </w:t>
      </w:r>
      <w:r>
        <w:rPr>
          <w:rFonts w:ascii="Times New Roman" w:hAnsi="Times New Roman" w:cs="Times New Roman"/>
          <w:noProof/>
          <w:position w:val="-11"/>
          <w:sz w:val="28"/>
          <w:szCs w:val="28"/>
        </w:rPr>
        <w:drawing>
          <wp:inline distT="0" distB="0" distL="0" distR="0" wp14:anchorId="6C50ECE5" wp14:editId="779D0200">
            <wp:extent cx="333375" cy="276225"/>
            <wp:effectExtent l="0" t="0" r="0" b="0"/>
            <wp:docPr id="27" name="Рисунок 27" descr="base_23792_147561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792_147561_32794"/>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C0440A">
        <w:rPr>
          <w:rFonts w:ascii="Times New Roman" w:hAnsi="Times New Roman" w:cs="Times New Roman"/>
          <w:sz w:val="28"/>
          <w:szCs w:val="28"/>
        </w:rPr>
        <w:t xml:space="preserve"> - показатели, характеризующие налоговый потенциал по j-</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налогу, подлежащему зачислению в консолидированный бюджет </w:t>
      </w:r>
      <w:r>
        <w:rPr>
          <w:rFonts w:ascii="Times New Roman" w:hAnsi="Times New Roman" w:cs="Times New Roman"/>
          <w:sz w:val="28"/>
          <w:szCs w:val="28"/>
        </w:rPr>
        <w:t>района</w:t>
      </w:r>
      <w:r w:rsidRPr="00C0440A">
        <w:rPr>
          <w:rFonts w:ascii="Times New Roman" w:hAnsi="Times New Roman" w:cs="Times New Roman"/>
          <w:sz w:val="28"/>
          <w:szCs w:val="28"/>
        </w:rPr>
        <w:t>, за два года до текущего года (по налогу на доходы физических лиц - за два года до отчетного года);</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k - норматив отчислений по j-</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налогу в бюджет муниципального образования в прогнозном году;</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n - количество налогов.</w:t>
      </w:r>
    </w:p>
    <w:p w:rsidR="00AD5F4F" w:rsidRPr="00C0440A" w:rsidRDefault="00AD5F4F" w:rsidP="00AD5F4F">
      <w:pPr>
        <w:pStyle w:val="ConsPlusNormal0"/>
        <w:spacing w:line="276" w:lineRule="auto"/>
        <w:jc w:val="both"/>
        <w:rPr>
          <w:rFonts w:ascii="Times New Roman" w:hAnsi="Times New Roman" w:cs="Times New Roman"/>
          <w:sz w:val="28"/>
          <w:szCs w:val="28"/>
        </w:rPr>
      </w:pPr>
    </w:p>
    <w:p w:rsidR="00AD5F4F" w:rsidRDefault="00AD5F4F" w:rsidP="00AD5F4F">
      <w:pPr>
        <w:pStyle w:val="ConsPlusTitle"/>
        <w:spacing w:line="276" w:lineRule="auto"/>
        <w:jc w:val="center"/>
        <w:outlineLvl w:val="1"/>
        <w:rPr>
          <w:rFonts w:ascii="Times New Roman" w:hAnsi="Times New Roman" w:cs="Times New Roman"/>
          <w:sz w:val="28"/>
          <w:szCs w:val="28"/>
        </w:rPr>
      </w:pPr>
    </w:p>
    <w:p w:rsidR="00AD5F4F" w:rsidRDefault="00AD5F4F" w:rsidP="00AD5F4F">
      <w:pPr>
        <w:pStyle w:val="ConsPlusTitle"/>
        <w:spacing w:line="276" w:lineRule="auto"/>
        <w:jc w:val="center"/>
        <w:outlineLvl w:val="1"/>
        <w:rPr>
          <w:rFonts w:ascii="Times New Roman" w:hAnsi="Times New Roman" w:cs="Times New Roman"/>
          <w:sz w:val="28"/>
          <w:szCs w:val="28"/>
        </w:rPr>
      </w:pPr>
    </w:p>
    <w:p w:rsidR="00AD5F4F" w:rsidRPr="00C0440A" w:rsidRDefault="00AD5F4F" w:rsidP="00AD5F4F">
      <w:pPr>
        <w:pStyle w:val="ConsPlusTitle"/>
        <w:spacing w:line="276" w:lineRule="auto"/>
        <w:jc w:val="center"/>
        <w:outlineLvl w:val="1"/>
        <w:rPr>
          <w:rFonts w:ascii="Times New Roman" w:hAnsi="Times New Roman" w:cs="Times New Roman"/>
          <w:sz w:val="28"/>
          <w:szCs w:val="28"/>
        </w:rPr>
      </w:pPr>
      <w:r w:rsidRPr="00C0440A">
        <w:rPr>
          <w:rFonts w:ascii="Times New Roman" w:hAnsi="Times New Roman" w:cs="Times New Roman"/>
          <w:sz w:val="28"/>
          <w:szCs w:val="28"/>
        </w:rPr>
        <w:t>Порядок расчета индекса бюджетных расходов</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1. Индекс бюджетных расходов (далее - ИБР) муниципального образования рассчитывается с использованием нормативных расходов бюджетов муниципальных образований по направлениям расходов (видам муниципальных услуг), включенным в перечень муниципальных услуг для расчета ИБР.</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 xml:space="preserve">В репрезентативный перечень муниципальных услуг для расчета ИБР включаются наиболее значимые по своему объему расходы из перечня </w:t>
      </w:r>
      <w:r w:rsidRPr="00C0440A">
        <w:rPr>
          <w:rFonts w:ascii="Times New Roman" w:hAnsi="Times New Roman" w:cs="Times New Roman"/>
          <w:sz w:val="28"/>
          <w:szCs w:val="28"/>
        </w:rPr>
        <w:lastRenderedPageBreak/>
        <w:t>отнесенных действующим законодательством к вопросам местного значения.</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2. Репрезентативный перечень муниципальных услуг для расчета ИБР муниципальных образований соответствующего типа определяется ежегодно при составлении проекта бюджета на очередной финансовый год (на очередной финансовый год и плановый период).</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3. ИБР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поселения </w:t>
      </w:r>
      <w:proofErr w:type="gramStart"/>
      <w:r w:rsidRPr="00C0440A">
        <w:rPr>
          <w:rFonts w:ascii="Times New Roman" w:hAnsi="Times New Roman" w:cs="Times New Roman"/>
          <w:sz w:val="28"/>
          <w:szCs w:val="28"/>
        </w:rPr>
        <w:t>показывает</w:t>
      </w:r>
      <w:proofErr w:type="gramEnd"/>
      <w:r w:rsidRPr="00C0440A">
        <w:rPr>
          <w:rFonts w:ascii="Times New Roman" w:hAnsi="Times New Roman" w:cs="Times New Roman"/>
          <w:sz w:val="28"/>
          <w:szCs w:val="28"/>
        </w:rPr>
        <w:t xml:space="preserve"> насколько больше или меньше бюджетных средств на душу населения по сравнению со средним для всех поселений муниципального района уровнем необходимо затратить в данном поселении для реализации закрепленных за ним полномочий по предоставлению муниципальных услуг.</w:t>
      </w:r>
    </w:p>
    <w:p w:rsidR="00AD5F4F" w:rsidRPr="00C0440A" w:rsidRDefault="00AD5F4F" w:rsidP="00AD5F4F">
      <w:pPr>
        <w:pStyle w:val="ConsPlusNormal0"/>
        <w:spacing w:line="276" w:lineRule="auto"/>
        <w:ind w:firstLine="540"/>
        <w:jc w:val="both"/>
        <w:rPr>
          <w:rFonts w:ascii="Times New Roman" w:hAnsi="Times New Roman" w:cs="Times New Roman"/>
          <w:sz w:val="28"/>
          <w:szCs w:val="28"/>
        </w:rPr>
      </w:pPr>
      <w:r w:rsidRPr="00C0440A">
        <w:rPr>
          <w:rFonts w:ascii="Times New Roman" w:hAnsi="Times New Roman" w:cs="Times New Roman"/>
          <w:sz w:val="28"/>
          <w:szCs w:val="28"/>
        </w:rPr>
        <w:t>4. ИБР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 по всем видам муниципальных услуг, включенных в репрезентативный перечень, определяется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61"/>
          <w:sz w:val="24"/>
          <w:szCs w:val="24"/>
        </w:rPr>
        <w:drawing>
          <wp:inline distT="0" distB="0" distL="0" distR="0" wp14:anchorId="5D62C118" wp14:editId="3096A2BE">
            <wp:extent cx="1466850" cy="923925"/>
            <wp:effectExtent l="0" t="0" r="0" b="0"/>
            <wp:docPr id="56" name="Рисунок 56" descr="base_23792_147561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792_147561_32795"/>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66850" cy="923925"/>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где:</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ИБР</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индекс бюджетных расходов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НР</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объем нормативных расходов по видам муниципальных услуг, включенных в репрезентативный перечень, по i-</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муниципальному образованию;</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Ч</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численность населения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n - число поселений в составе муниципального района или муниципальных образований определенного типа в составе области.</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5. Объем нормативных расходов в i-м муниципальном образовании определяется по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27"/>
          <w:sz w:val="24"/>
          <w:szCs w:val="24"/>
        </w:rPr>
        <w:drawing>
          <wp:inline distT="0" distB="0" distL="0" distR="0" wp14:anchorId="1DEE1184" wp14:editId="5122BB29">
            <wp:extent cx="2000250" cy="495300"/>
            <wp:effectExtent l="0" t="0" r="0" b="0"/>
            <wp:docPr id="57" name="Рисунок 57" descr="base_23792_147561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792_147561_32796"/>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000250" cy="495300"/>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где:</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НР</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объем нормативных расходов в i-м муниципальном образовании;</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N</w:t>
      </w:r>
      <w:r w:rsidRPr="00C0440A">
        <w:rPr>
          <w:rFonts w:ascii="Times New Roman" w:hAnsi="Times New Roman" w:cs="Times New Roman"/>
          <w:sz w:val="28"/>
          <w:szCs w:val="28"/>
          <w:vertAlign w:val="subscript"/>
        </w:rPr>
        <w:t>j</w:t>
      </w:r>
      <w:proofErr w:type="spellEnd"/>
      <w:r w:rsidRPr="00C0440A">
        <w:rPr>
          <w:rFonts w:ascii="Times New Roman" w:hAnsi="Times New Roman" w:cs="Times New Roman"/>
          <w:sz w:val="28"/>
          <w:szCs w:val="28"/>
        </w:rPr>
        <w:t xml:space="preserve"> - нормативные расходы j-</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вида;</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3C72F54D" wp14:editId="213969E9">
            <wp:extent cx="228600" cy="257175"/>
            <wp:effectExtent l="0" t="0" r="0" b="0"/>
            <wp:docPr id="58" name="Рисунок 58" descr="base_23792_147561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792_147561_32797"/>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коэффициенты, учитывающие особые условия предоставления услуги j-</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вида;</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32A0C871" wp14:editId="5D3664C0">
            <wp:extent cx="219075" cy="257175"/>
            <wp:effectExtent l="0" t="0" r="0" b="0"/>
            <wp:docPr id="31" name="Рисунок 31" descr="base_23792_147561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792_147561_32798"/>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9075"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количественный показатель j-</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вида услуги;</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 xml:space="preserve">m - число возможных коэффициентов, учитывающих особые условия </w:t>
      </w:r>
      <w:r w:rsidRPr="00C0440A">
        <w:rPr>
          <w:rFonts w:ascii="Times New Roman" w:hAnsi="Times New Roman" w:cs="Times New Roman"/>
          <w:sz w:val="28"/>
          <w:szCs w:val="28"/>
        </w:rPr>
        <w:lastRenderedPageBreak/>
        <w:t>предоставления услуги j-</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вида, устанавливаемых </w:t>
      </w:r>
      <w:r>
        <w:rPr>
          <w:rFonts w:ascii="Times New Roman" w:hAnsi="Times New Roman" w:cs="Times New Roman"/>
          <w:sz w:val="28"/>
          <w:szCs w:val="28"/>
        </w:rPr>
        <w:t>администрацией Тужинского муниципального района</w:t>
      </w:r>
      <w:r w:rsidRPr="00C0440A">
        <w:rPr>
          <w:rFonts w:ascii="Times New Roman" w:hAnsi="Times New Roman" w:cs="Times New Roman"/>
          <w:sz w:val="28"/>
          <w:szCs w:val="28"/>
        </w:rPr>
        <w:t>;</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n - количество j-х видов услуг по i-</w:t>
      </w:r>
      <w:proofErr w:type="spellStart"/>
      <w:r w:rsidRPr="00C0440A">
        <w:rPr>
          <w:rFonts w:ascii="Times New Roman" w:hAnsi="Times New Roman" w:cs="Times New Roman"/>
          <w:sz w:val="28"/>
          <w:szCs w:val="28"/>
        </w:rPr>
        <w:t>му</w:t>
      </w:r>
      <w:proofErr w:type="spellEnd"/>
      <w:r w:rsidRPr="00C0440A">
        <w:rPr>
          <w:rFonts w:ascii="Times New Roman" w:hAnsi="Times New Roman" w:cs="Times New Roman"/>
          <w:sz w:val="28"/>
          <w:szCs w:val="28"/>
        </w:rPr>
        <w:t xml:space="preserve"> муниципальному образованию.</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6. Нормативные расходы рассчитываются с использованием финансовых нормативов и коэффициентов, учитывающих особые условия предоставления услуги j-</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вида, устанавливаемых </w:t>
      </w:r>
      <w:r>
        <w:rPr>
          <w:rFonts w:ascii="Times New Roman" w:hAnsi="Times New Roman" w:cs="Times New Roman"/>
          <w:sz w:val="28"/>
          <w:szCs w:val="28"/>
        </w:rPr>
        <w:t>администрацией Тужинского муниципального района</w:t>
      </w:r>
      <w:r w:rsidRPr="00C0440A">
        <w:rPr>
          <w:rFonts w:ascii="Times New Roman" w:hAnsi="Times New Roman" w:cs="Times New Roman"/>
          <w:sz w:val="28"/>
          <w:szCs w:val="28"/>
        </w:rPr>
        <w:t xml:space="preserve"> (органами местного самоуправления муниципальных районов (муниципальных округов, городских округов)).</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7. В целях сокращения разрыва в бюджетной обеспеченности между муниципальными образованиями при расчете дотаций используется нормированное значение ИБР, определяемое по следующей формуле:</w:t>
      </w:r>
    </w:p>
    <w:p w:rsidR="00AD5F4F" w:rsidRPr="00711AD1" w:rsidRDefault="00AD5F4F" w:rsidP="00AD5F4F">
      <w:pPr>
        <w:pStyle w:val="ConsPlusNormal0"/>
        <w:jc w:val="both"/>
        <w:rPr>
          <w:rFonts w:ascii="Times New Roman" w:hAnsi="Times New Roman" w:cs="Times New Roman"/>
          <w:sz w:val="24"/>
          <w:szCs w:val="24"/>
        </w:rPr>
      </w:pPr>
    </w:p>
    <w:p w:rsidR="00AD5F4F" w:rsidRPr="00711AD1" w:rsidRDefault="00AD5F4F" w:rsidP="00AD5F4F">
      <w:pPr>
        <w:pStyle w:val="ConsPlusNormal0"/>
        <w:jc w:val="center"/>
        <w:rPr>
          <w:rFonts w:ascii="Times New Roman" w:hAnsi="Times New Roman" w:cs="Times New Roman"/>
          <w:sz w:val="24"/>
          <w:szCs w:val="24"/>
        </w:rPr>
      </w:pPr>
      <w:r>
        <w:rPr>
          <w:rFonts w:ascii="Times New Roman" w:hAnsi="Times New Roman" w:cs="Times New Roman"/>
          <w:noProof/>
          <w:position w:val="-57"/>
          <w:sz w:val="24"/>
          <w:szCs w:val="24"/>
        </w:rPr>
        <w:drawing>
          <wp:inline distT="0" distB="0" distL="0" distR="0" wp14:anchorId="0AC40174" wp14:editId="1C78819B">
            <wp:extent cx="2924175" cy="866775"/>
            <wp:effectExtent l="0" t="0" r="0" b="0"/>
            <wp:docPr id="32" name="Рисунок 32" descr="base_23792_147561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792_147561_32799"/>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924175" cy="866775"/>
                    </a:xfrm>
                    <a:prstGeom prst="rect">
                      <a:avLst/>
                    </a:prstGeom>
                    <a:noFill/>
                    <a:ln>
                      <a:noFill/>
                    </a:ln>
                  </pic:spPr>
                </pic:pic>
              </a:graphicData>
            </a:graphic>
          </wp:inline>
        </w:drawing>
      </w:r>
    </w:p>
    <w:p w:rsidR="00AD5F4F" w:rsidRPr="00711AD1" w:rsidRDefault="00AD5F4F" w:rsidP="00AD5F4F">
      <w:pPr>
        <w:pStyle w:val="ConsPlusNormal0"/>
        <w:jc w:val="both"/>
        <w:rPr>
          <w:rFonts w:ascii="Times New Roman" w:hAnsi="Times New Roman" w:cs="Times New Roman"/>
          <w:sz w:val="24"/>
          <w:szCs w:val="24"/>
        </w:rPr>
      </w:pP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sidRPr="00C0440A">
        <w:rPr>
          <w:rFonts w:ascii="Times New Roman" w:hAnsi="Times New Roman" w:cs="Times New Roman"/>
          <w:sz w:val="28"/>
          <w:szCs w:val="28"/>
        </w:rPr>
        <w:t>где:</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r>
        <w:rPr>
          <w:rFonts w:ascii="Times New Roman" w:hAnsi="Times New Roman" w:cs="Times New Roman"/>
          <w:noProof/>
          <w:position w:val="-8"/>
          <w:sz w:val="28"/>
          <w:szCs w:val="28"/>
        </w:rPr>
        <w:drawing>
          <wp:inline distT="0" distB="0" distL="0" distR="0" wp14:anchorId="5610CF34" wp14:editId="5DE9EB0F">
            <wp:extent cx="466725" cy="257175"/>
            <wp:effectExtent l="0" t="0" r="0" b="0"/>
            <wp:docPr id="33" name="Рисунок 33" descr="base_23792_147561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792_147561_32800"/>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6725" cy="257175"/>
                    </a:xfrm>
                    <a:prstGeom prst="rect">
                      <a:avLst/>
                    </a:prstGeom>
                    <a:noFill/>
                    <a:ln>
                      <a:noFill/>
                    </a:ln>
                  </pic:spPr>
                </pic:pic>
              </a:graphicData>
            </a:graphic>
          </wp:inline>
        </w:drawing>
      </w:r>
      <w:r w:rsidRPr="00C0440A">
        <w:rPr>
          <w:rFonts w:ascii="Times New Roman" w:hAnsi="Times New Roman" w:cs="Times New Roman"/>
          <w:sz w:val="28"/>
          <w:szCs w:val="28"/>
        </w:rPr>
        <w:t xml:space="preserve"> - нормированный индекс бюджетных расходов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Pr="00C0440A"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ИБР</w:t>
      </w:r>
      <w:r w:rsidRPr="00C0440A">
        <w:rPr>
          <w:rFonts w:ascii="Times New Roman" w:hAnsi="Times New Roman" w:cs="Times New Roman"/>
          <w:sz w:val="28"/>
          <w:szCs w:val="28"/>
          <w:vertAlign w:val="superscript"/>
        </w:rPr>
        <w:t>пред</w:t>
      </w:r>
      <w:proofErr w:type="spellEnd"/>
      <w:r w:rsidRPr="00C0440A">
        <w:rPr>
          <w:rFonts w:ascii="Times New Roman" w:hAnsi="Times New Roman" w:cs="Times New Roman"/>
          <w:sz w:val="28"/>
          <w:szCs w:val="28"/>
        </w:rPr>
        <w:t xml:space="preserve"> - максимально допустимое значение индекса бюджетных расходов муниципального образования, определяемое </w:t>
      </w:r>
      <w:r>
        <w:rPr>
          <w:rFonts w:ascii="Times New Roman" w:hAnsi="Times New Roman" w:cs="Times New Roman"/>
          <w:sz w:val="28"/>
          <w:szCs w:val="28"/>
        </w:rPr>
        <w:t>администрацией Тужинского муниципального района</w:t>
      </w:r>
      <w:r w:rsidRPr="00C0440A">
        <w:rPr>
          <w:rFonts w:ascii="Times New Roman" w:hAnsi="Times New Roman" w:cs="Times New Roman"/>
          <w:sz w:val="28"/>
          <w:szCs w:val="28"/>
        </w:rPr>
        <w:t>;</w:t>
      </w:r>
    </w:p>
    <w:p w:rsidR="00AD5F4F" w:rsidRDefault="00AD5F4F" w:rsidP="00AD5F4F">
      <w:pPr>
        <w:pStyle w:val="ConsPlusNormal0"/>
        <w:spacing w:line="276" w:lineRule="auto"/>
        <w:ind w:firstLine="539"/>
        <w:jc w:val="both"/>
        <w:rPr>
          <w:rFonts w:ascii="Times New Roman" w:hAnsi="Times New Roman" w:cs="Times New Roman"/>
          <w:sz w:val="28"/>
          <w:szCs w:val="28"/>
        </w:rPr>
      </w:pPr>
      <w:proofErr w:type="spellStart"/>
      <w:r w:rsidRPr="00C0440A">
        <w:rPr>
          <w:rFonts w:ascii="Times New Roman" w:hAnsi="Times New Roman" w:cs="Times New Roman"/>
          <w:sz w:val="28"/>
          <w:szCs w:val="28"/>
        </w:rPr>
        <w:t>ИБР</w:t>
      </w:r>
      <w:r w:rsidRPr="00C0440A">
        <w:rPr>
          <w:rFonts w:ascii="Times New Roman" w:hAnsi="Times New Roman" w:cs="Times New Roman"/>
          <w:sz w:val="28"/>
          <w:szCs w:val="28"/>
          <w:vertAlign w:val="subscript"/>
        </w:rPr>
        <w:t>i</w:t>
      </w:r>
      <w:proofErr w:type="spellEnd"/>
      <w:r w:rsidRPr="00C0440A">
        <w:rPr>
          <w:rFonts w:ascii="Times New Roman" w:hAnsi="Times New Roman" w:cs="Times New Roman"/>
          <w:sz w:val="28"/>
          <w:szCs w:val="28"/>
        </w:rPr>
        <w:t xml:space="preserve"> - индекс бюджетных расходов i-</w:t>
      </w:r>
      <w:proofErr w:type="spellStart"/>
      <w:r w:rsidRPr="00C0440A">
        <w:rPr>
          <w:rFonts w:ascii="Times New Roman" w:hAnsi="Times New Roman" w:cs="Times New Roman"/>
          <w:sz w:val="28"/>
          <w:szCs w:val="28"/>
        </w:rPr>
        <w:t>го</w:t>
      </w:r>
      <w:proofErr w:type="spellEnd"/>
      <w:r w:rsidRPr="00C0440A">
        <w:rPr>
          <w:rFonts w:ascii="Times New Roman" w:hAnsi="Times New Roman" w:cs="Times New Roman"/>
          <w:sz w:val="28"/>
          <w:szCs w:val="28"/>
        </w:rPr>
        <w:t xml:space="preserve"> муниципального образования.</w:t>
      </w:r>
    </w:p>
    <w:p w:rsidR="00AD5F4F" w:rsidRDefault="00AD5F4F" w:rsidP="00AD5F4F">
      <w:pPr>
        <w:pStyle w:val="ConsPlusNormal0"/>
        <w:spacing w:line="276" w:lineRule="auto"/>
        <w:ind w:firstLine="539"/>
        <w:jc w:val="both"/>
        <w:rPr>
          <w:rFonts w:ascii="Times New Roman" w:hAnsi="Times New Roman" w:cs="Times New Roman"/>
          <w:sz w:val="28"/>
          <w:szCs w:val="28"/>
        </w:rPr>
      </w:pPr>
    </w:p>
    <w:p w:rsidR="00AD5F4F" w:rsidRDefault="00AD5F4F" w:rsidP="00AD5F4F">
      <w:pPr>
        <w:pStyle w:val="ConsPlusNormal0"/>
        <w:ind w:left="7080" w:firstLine="8"/>
        <w:rPr>
          <w:rFonts w:ascii="Times New Roman" w:hAnsi="Times New Roman" w:cs="Times New Roman"/>
          <w:sz w:val="28"/>
          <w:szCs w:val="28"/>
        </w:rPr>
      </w:pPr>
    </w:p>
    <w:p w:rsidR="00AD5F4F" w:rsidRPr="00AD5F4F" w:rsidRDefault="00AD5F4F" w:rsidP="00AD5F4F">
      <w:pPr>
        <w:pStyle w:val="ConsPlusNormal0"/>
        <w:ind w:left="7080" w:firstLine="8"/>
        <w:rPr>
          <w:rFonts w:ascii="Times New Roman" w:hAnsi="Times New Roman" w:cs="Times New Roman"/>
          <w:b/>
          <w:sz w:val="28"/>
          <w:szCs w:val="28"/>
        </w:rPr>
      </w:pPr>
      <w:r w:rsidRPr="00AD5F4F">
        <w:rPr>
          <w:rFonts w:ascii="Times New Roman" w:hAnsi="Times New Roman" w:cs="Times New Roman"/>
          <w:b/>
          <w:sz w:val="28"/>
          <w:szCs w:val="28"/>
        </w:rPr>
        <w:t xml:space="preserve">Приложение №29 </w:t>
      </w:r>
    </w:p>
    <w:p w:rsidR="00AD5F4F" w:rsidRPr="00FB1056" w:rsidRDefault="00AD5F4F" w:rsidP="00AD5F4F">
      <w:pPr>
        <w:pStyle w:val="ConsPlusNormal0"/>
        <w:ind w:left="7080" w:firstLine="8"/>
        <w:jc w:val="right"/>
        <w:rPr>
          <w:rFonts w:ascii="Times New Roman" w:hAnsi="Times New Roman" w:cs="Times New Roman"/>
          <w:sz w:val="28"/>
          <w:szCs w:val="28"/>
        </w:rPr>
      </w:pPr>
    </w:p>
    <w:p w:rsidR="00AD5F4F" w:rsidRPr="00FB1056" w:rsidRDefault="00AD5F4F" w:rsidP="00AD5F4F">
      <w:pPr>
        <w:pStyle w:val="ConsPlusNormal0"/>
        <w:ind w:left="7080" w:firstLine="8"/>
        <w:jc w:val="right"/>
        <w:rPr>
          <w:rFonts w:ascii="Times New Roman" w:hAnsi="Times New Roman" w:cs="Times New Roman"/>
          <w:sz w:val="28"/>
          <w:szCs w:val="28"/>
        </w:rPr>
      </w:pPr>
      <w:r w:rsidRPr="00FB1056">
        <w:rPr>
          <w:rFonts w:ascii="Times New Roman" w:hAnsi="Times New Roman" w:cs="Times New Roman"/>
          <w:sz w:val="28"/>
          <w:szCs w:val="28"/>
        </w:rPr>
        <w:t>УТВЕРЖДЕН</w:t>
      </w:r>
    </w:p>
    <w:p w:rsidR="00AD5F4F" w:rsidRPr="00FB1056" w:rsidRDefault="00AD5F4F" w:rsidP="00AD5F4F">
      <w:pPr>
        <w:pStyle w:val="ConsPlusNormal0"/>
        <w:ind w:left="7080" w:firstLine="8"/>
        <w:jc w:val="right"/>
        <w:rPr>
          <w:rFonts w:ascii="Times New Roman" w:hAnsi="Times New Roman" w:cs="Times New Roman"/>
          <w:sz w:val="28"/>
          <w:szCs w:val="28"/>
        </w:rPr>
      </w:pPr>
    </w:p>
    <w:p w:rsidR="00AD5F4F" w:rsidRPr="00FB1056" w:rsidRDefault="00AD5F4F" w:rsidP="00AD5F4F">
      <w:pPr>
        <w:pStyle w:val="ConsPlusNormal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р</w:t>
      </w:r>
      <w:r w:rsidRPr="00FB1056">
        <w:rPr>
          <w:rFonts w:ascii="Times New Roman" w:hAnsi="Times New Roman" w:cs="Times New Roman"/>
          <w:sz w:val="28"/>
          <w:szCs w:val="28"/>
        </w:rPr>
        <w:t>ешением</w:t>
      </w:r>
      <w:r>
        <w:rPr>
          <w:rFonts w:ascii="Times New Roman" w:hAnsi="Times New Roman" w:cs="Times New Roman"/>
          <w:sz w:val="28"/>
          <w:szCs w:val="28"/>
        </w:rPr>
        <w:t xml:space="preserve"> </w:t>
      </w:r>
      <w:r w:rsidRPr="00FB1056">
        <w:rPr>
          <w:rFonts w:ascii="Times New Roman" w:hAnsi="Times New Roman" w:cs="Times New Roman"/>
          <w:sz w:val="28"/>
          <w:szCs w:val="28"/>
        </w:rPr>
        <w:t>Тужинской</w:t>
      </w:r>
    </w:p>
    <w:p w:rsidR="00AD5F4F" w:rsidRPr="00FB1056" w:rsidRDefault="00AD5F4F" w:rsidP="00AD5F4F">
      <w:pPr>
        <w:pStyle w:val="ConsPlusNormal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B1056">
        <w:rPr>
          <w:rFonts w:ascii="Times New Roman" w:hAnsi="Times New Roman" w:cs="Times New Roman"/>
          <w:sz w:val="28"/>
          <w:szCs w:val="28"/>
        </w:rPr>
        <w:t>районной Думы</w:t>
      </w:r>
    </w:p>
    <w:p w:rsidR="00AD5F4F" w:rsidRPr="00FB1056" w:rsidRDefault="00AD5F4F" w:rsidP="00AD5F4F">
      <w:pPr>
        <w:pStyle w:val="ConsPlusNormal0"/>
        <w:spacing w:after="72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FB1056">
        <w:rPr>
          <w:rFonts w:ascii="Times New Roman" w:hAnsi="Times New Roman" w:cs="Times New Roman"/>
          <w:sz w:val="28"/>
          <w:szCs w:val="28"/>
        </w:rPr>
        <w:t xml:space="preserve">от </w:t>
      </w:r>
      <w:r>
        <w:rPr>
          <w:rFonts w:ascii="Times New Roman" w:hAnsi="Times New Roman" w:cs="Times New Roman"/>
          <w:sz w:val="28"/>
          <w:szCs w:val="28"/>
        </w:rPr>
        <w:t xml:space="preserve">15.12.2023 </w:t>
      </w:r>
      <w:r w:rsidRPr="00FB1056">
        <w:rPr>
          <w:rFonts w:ascii="Times New Roman" w:hAnsi="Times New Roman" w:cs="Times New Roman"/>
          <w:sz w:val="28"/>
          <w:szCs w:val="28"/>
        </w:rPr>
        <w:t>№</w:t>
      </w:r>
      <w:r>
        <w:rPr>
          <w:rFonts w:ascii="Times New Roman" w:hAnsi="Times New Roman" w:cs="Times New Roman"/>
          <w:sz w:val="28"/>
          <w:szCs w:val="28"/>
        </w:rPr>
        <w:t xml:space="preserve"> 26/143</w:t>
      </w:r>
    </w:p>
    <w:p w:rsidR="00AD5F4F" w:rsidRDefault="00AD5F4F" w:rsidP="00AD5F4F">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AD5F4F" w:rsidRDefault="00AD5F4F" w:rsidP="00AD5F4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иных межбюджетных трансфертов  </w:t>
      </w:r>
    </w:p>
    <w:p w:rsidR="00AD5F4F" w:rsidRDefault="00AD5F4F" w:rsidP="00AD5F4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на содержание мест для сжигания мусора</w:t>
      </w:r>
    </w:p>
    <w:p w:rsidR="00AD5F4F" w:rsidRDefault="00AD5F4F" w:rsidP="00AD5F4F">
      <w:pPr>
        <w:pStyle w:val="ConsPlusNormal0"/>
        <w:jc w:val="center"/>
        <w:rPr>
          <w:rFonts w:ascii="Times New Roman" w:hAnsi="Times New Roman" w:cs="Times New Roman"/>
          <w:b/>
          <w:sz w:val="28"/>
          <w:szCs w:val="28"/>
        </w:rPr>
      </w:pPr>
    </w:p>
    <w:p w:rsidR="00AD5F4F" w:rsidRPr="00AD5F4F" w:rsidRDefault="00AD5F4F" w:rsidP="00AD5F4F">
      <w:pPr>
        <w:pStyle w:val="ConsPlusTitle"/>
        <w:ind w:firstLine="540"/>
        <w:jc w:val="both"/>
        <w:rPr>
          <w:rFonts w:ascii="Times New Roman" w:hAnsi="Times New Roman" w:cs="Times New Roman"/>
          <w:b w:val="0"/>
          <w:sz w:val="28"/>
          <w:szCs w:val="28"/>
        </w:rPr>
      </w:pPr>
      <w:r w:rsidRPr="00AD5F4F">
        <w:rPr>
          <w:rFonts w:ascii="Times New Roman" w:hAnsi="Times New Roman" w:cs="Times New Roman"/>
          <w:b w:val="0"/>
          <w:sz w:val="28"/>
          <w:szCs w:val="28"/>
        </w:rPr>
        <w:lastRenderedPageBreak/>
        <w:t>1. Порядок предоставления иных межбюджетных трансфертов  на содержание мест для сжигания мусора (далее - Порядок) определяет механизм предоставления иных межбюджетных трансфертов  бюджету поселения, входящего в состав Тужинского района Кировской области (далее – бюджет поселения),  для организации содержания мест для сжигания мусора (далее - иные МБТ) и направлен на реализацию муниципальной программы Тужинского района Кировской области «Охрана окружающей среды и экологическое воспитание».</w:t>
      </w:r>
    </w:p>
    <w:p w:rsidR="00AD5F4F" w:rsidRPr="00AD5F4F" w:rsidRDefault="00AD5F4F" w:rsidP="00AD5F4F">
      <w:pPr>
        <w:ind w:firstLine="540"/>
        <w:jc w:val="both"/>
        <w:rPr>
          <w:rFonts w:ascii="Times New Roman" w:hAnsi="Times New Roman" w:cs="Times New Roman"/>
          <w:sz w:val="28"/>
          <w:szCs w:val="28"/>
        </w:rPr>
      </w:pPr>
      <w:r w:rsidRPr="00AD5F4F">
        <w:rPr>
          <w:rFonts w:ascii="Times New Roman" w:hAnsi="Times New Roman" w:cs="Times New Roman"/>
          <w:sz w:val="28"/>
          <w:szCs w:val="28"/>
        </w:rPr>
        <w:t xml:space="preserve">2. Условием для предоставления иных МБТ является наличие Соглашения о предоставлении иных МБТ, </w:t>
      </w:r>
      <w:proofErr w:type="gramStart"/>
      <w:r w:rsidRPr="00AD5F4F">
        <w:rPr>
          <w:rFonts w:ascii="Times New Roman" w:hAnsi="Times New Roman" w:cs="Times New Roman"/>
          <w:sz w:val="28"/>
          <w:szCs w:val="28"/>
        </w:rPr>
        <w:t>заключенное  администрацией</w:t>
      </w:r>
      <w:proofErr w:type="gramEnd"/>
      <w:r w:rsidRPr="00AD5F4F">
        <w:rPr>
          <w:rFonts w:ascii="Times New Roman" w:hAnsi="Times New Roman" w:cs="Times New Roman"/>
          <w:sz w:val="28"/>
          <w:szCs w:val="28"/>
        </w:rPr>
        <w:t xml:space="preserve"> Тужинского муниципального района Кировской области (далее – администрация района) с администрацией поселения.</w:t>
      </w:r>
    </w:p>
    <w:p w:rsidR="00AD5F4F" w:rsidRPr="00AD5F4F" w:rsidRDefault="00AD5F4F" w:rsidP="00AD5F4F">
      <w:pPr>
        <w:pStyle w:val="ConsPlusNormal0"/>
        <w:ind w:firstLine="540"/>
        <w:jc w:val="both"/>
        <w:rPr>
          <w:rFonts w:ascii="Times New Roman" w:hAnsi="Times New Roman" w:cs="Times New Roman"/>
          <w:sz w:val="28"/>
          <w:szCs w:val="28"/>
        </w:rPr>
      </w:pPr>
      <w:r w:rsidRPr="00AD5F4F">
        <w:rPr>
          <w:rFonts w:ascii="Times New Roman" w:hAnsi="Times New Roman" w:cs="Times New Roman"/>
          <w:sz w:val="28"/>
          <w:szCs w:val="28"/>
        </w:rPr>
        <w:t>3. Иные МБТ расходуются органами местного самоуправления поселений на цели, указанные в соглашении.</w:t>
      </w:r>
    </w:p>
    <w:p w:rsidR="00AD5F4F" w:rsidRPr="00AD5F4F" w:rsidRDefault="00AD5F4F" w:rsidP="00AD5F4F">
      <w:pPr>
        <w:pStyle w:val="ConsPlusNormal0"/>
        <w:ind w:firstLine="540"/>
        <w:jc w:val="both"/>
        <w:rPr>
          <w:rFonts w:ascii="Times New Roman" w:hAnsi="Times New Roman" w:cs="Times New Roman"/>
          <w:sz w:val="28"/>
          <w:szCs w:val="28"/>
        </w:rPr>
      </w:pPr>
      <w:r w:rsidRPr="00AD5F4F">
        <w:rPr>
          <w:rFonts w:ascii="Times New Roman" w:hAnsi="Times New Roman" w:cs="Times New Roman"/>
          <w:sz w:val="28"/>
          <w:szCs w:val="28"/>
        </w:rPr>
        <w:t>4. Иные МБТ предоставляются в соответствии с кассовым планом, предельными объемами финансирования, утвержденными в установленном порядке, с учетом отчетов и сведений, представляемых органами местного самоуправления поселений.</w:t>
      </w:r>
    </w:p>
    <w:p w:rsidR="00AD5F4F" w:rsidRPr="00AD5F4F" w:rsidRDefault="00AD5F4F" w:rsidP="00AD5F4F">
      <w:pPr>
        <w:pStyle w:val="ConsPlusNormal0"/>
        <w:ind w:firstLine="540"/>
        <w:jc w:val="both"/>
        <w:rPr>
          <w:rFonts w:ascii="Times New Roman" w:hAnsi="Times New Roman" w:cs="Times New Roman"/>
          <w:sz w:val="28"/>
          <w:szCs w:val="28"/>
        </w:rPr>
      </w:pPr>
      <w:r w:rsidRPr="00AD5F4F">
        <w:rPr>
          <w:rFonts w:ascii="Times New Roman" w:hAnsi="Times New Roman" w:cs="Times New Roman"/>
          <w:sz w:val="28"/>
          <w:szCs w:val="28"/>
        </w:rPr>
        <w:t>5. Ответственность за несоблюдение настоящего Порядка и недостоверность представляемых в отдел жизнеобеспечения администрации Тужинского муниципального района сведений о расходовании иных МБТ возлагается на органы местного самоуправления поселений.</w:t>
      </w:r>
    </w:p>
    <w:p w:rsidR="00AD5F4F" w:rsidRPr="00AD5F4F" w:rsidRDefault="00AD5F4F" w:rsidP="00AD5F4F">
      <w:pPr>
        <w:pStyle w:val="ConsPlusNormal0"/>
        <w:ind w:firstLine="540"/>
        <w:jc w:val="both"/>
        <w:rPr>
          <w:rFonts w:ascii="Times New Roman" w:hAnsi="Times New Roman" w:cs="Times New Roman"/>
          <w:sz w:val="28"/>
          <w:szCs w:val="28"/>
        </w:rPr>
      </w:pPr>
      <w:r w:rsidRPr="00AD5F4F">
        <w:rPr>
          <w:rFonts w:ascii="Times New Roman" w:hAnsi="Times New Roman" w:cs="Times New Roman"/>
          <w:sz w:val="28"/>
          <w:szCs w:val="28"/>
        </w:rPr>
        <w:t>6. Контроль за правильностью использования поселением иных МБТ возлагается на отдел жизнеобеспечения администрации Тужинского муниципального района.</w:t>
      </w:r>
    </w:p>
    <w:p w:rsidR="00AD5F4F" w:rsidRPr="00AD5F4F" w:rsidRDefault="00AD5F4F" w:rsidP="00AD5F4F">
      <w:pPr>
        <w:pStyle w:val="ConsPlusNormal0"/>
        <w:ind w:firstLine="540"/>
        <w:jc w:val="both"/>
        <w:rPr>
          <w:rFonts w:ascii="Times New Roman" w:hAnsi="Times New Roman" w:cs="Times New Roman"/>
          <w:sz w:val="28"/>
          <w:szCs w:val="28"/>
        </w:rPr>
      </w:pPr>
      <w:r w:rsidRPr="00AD5F4F">
        <w:rPr>
          <w:rFonts w:ascii="Times New Roman" w:hAnsi="Times New Roman" w:cs="Times New Roman"/>
          <w:sz w:val="28"/>
          <w:szCs w:val="28"/>
        </w:rPr>
        <w:t>7. В случае использования иных МБТ не по целевому назначению соответствующие средства взыскиваются в бюджет муниципального образования Тужинский муниципальный район Кировской области в порядке, установленном действующим законодательством Российской Федерации.</w:t>
      </w:r>
    </w:p>
    <w:p w:rsidR="00AD5F4F" w:rsidRPr="00AD5F4F" w:rsidRDefault="00AD5F4F" w:rsidP="00AD5F4F">
      <w:pPr>
        <w:pStyle w:val="ConsPlusNormal0"/>
        <w:jc w:val="both"/>
        <w:rPr>
          <w:rFonts w:ascii="Times New Roman" w:hAnsi="Times New Roman" w:cs="Times New Roman"/>
          <w:sz w:val="28"/>
          <w:szCs w:val="28"/>
        </w:rPr>
      </w:pPr>
    </w:p>
    <w:p w:rsidR="000631F2" w:rsidRP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F77D3C">
      <w:pPr>
        <w:spacing w:after="0" w:line="240" w:lineRule="auto"/>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Calibri" w:eastAsia="Calibri" w:hAnsi="Calibri" w:cs="Times New Roman"/>
          <w:noProof/>
          <w:sz w:val="20"/>
          <w:szCs w:val="20"/>
        </w:rPr>
        <w:drawing>
          <wp:inline distT="0" distB="0" distL="0" distR="0" wp14:anchorId="79288AA8" wp14:editId="235C5647">
            <wp:extent cx="436880" cy="579247"/>
            <wp:effectExtent l="0" t="0" r="127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462401" cy="613084"/>
                    </a:xfrm>
                    <a:prstGeom prst="rect">
                      <a:avLst/>
                    </a:prstGeom>
                    <a:noFill/>
                    <a:ln>
                      <a:noFill/>
                    </a:ln>
                  </pic:spPr>
                </pic:pic>
              </a:graphicData>
            </a:graphic>
          </wp:inline>
        </w:drawing>
      </w: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ТУЖИНСКАЯ РАЙОННАЯ ДУМА</w:t>
      </w: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КИРОВСКОЙ ОБЛАСТИ</w:t>
      </w:r>
    </w:p>
    <w:p w:rsidR="000631F2" w:rsidRPr="000631F2" w:rsidRDefault="000631F2" w:rsidP="000631F2">
      <w:pPr>
        <w:spacing w:after="0" w:line="360" w:lineRule="exact"/>
        <w:jc w:val="center"/>
        <w:rPr>
          <w:rFonts w:ascii="Times New Roman" w:eastAsia="Times New Roman" w:hAnsi="Times New Roman" w:cs="Times New Roman"/>
          <w:sz w:val="24"/>
          <w:szCs w:val="24"/>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РЕШЕНИЕ</w:t>
      </w:r>
    </w:p>
    <w:p w:rsidR="000631F2" w:rsidRPr="000631F2" w:rsidRDefault="000631F2" w:rsidP="000631F2">
      <w:pPr>
        <w:spacing w:after="0" w:line="360" w:lineRule="exact"/>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2205"/>
        <w:gridCol w:w="4681"/>
        <w:gridCol w:w="2468"/>
      </w:tblGrid>
      <w:tr w:rsidR="000631F2" w:rsidRPr="000631F2" w:rsidTr="00E86936">
        <w:tc>
          <w:tcPr>
            <w:tcW w:w="2235" w:type="dxa"/>
            <w:tcBorders>
              <w:top w:val="nil"/>
              <w:left w:val="nil"/>
              <w:bottom w:val="single" w:sz="4" w:space="0" w:color="auto"/>
              <w:right w:val="nil"/>
            </w:tcBorders>
            <w:hideMark/>
          </w:tcPr>
          <w:p w:rsidR="000631F2" w:rsidRPr="000631F2" w:rsidRDefault="000631F2" w:rsidP="000631F2">
            <w:pPr>
              <w:spacing w:after="0" w:line="240" w:lineRule="auto"/>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15.12.2023</w:t>
            </w:r>
          </w:p>
        </w:tc>
        <w:tc>
          <w:tcPr>
            <w:tcW w:w="4819" w:type="dxa"/>
            <w:hideMark/>
          </w:tcPr>
          <w:p w:rsidR="000631F2" w:rsidRPr="000631F2" w:rsidRDefault="000631F2" w:rsidP="000631F2">
            <w:pPr>
              <w:spacing w:after="0" w:line="276" w:lineRule="auto"/>
              <w:jc w:val="right"/>
              <w:rPr>
                <w:rFonts w:ascii="Times New Roman" w:eastAsia="Times New Roman" w:hAnsi="Times New Roman" w:cs="Times New Roman"/>
                <w:sz w:val="28"/>
                <w:szCs w:val="28"/>
              </w:rPr>
            </w:pPr>
            <w:r w:rsidRPr="000631F2">
              <w:rPr>
                <w:rFonts w:ascii="Times New Roman" w:eastAsia="Times New Roman" w:hAnsi="Times New Roman" w:cs="Times New Roman"/>
                <w:sz w:val="28"/>
                <w:szCs w:val="28"/>
              </w:rPr>
              <w:t>№</w:t>
            </w:r>
          </w:p>
        </w:tc>
        <w:tc>
          <w:tcPr>
            <w:tcW w:w="2516" w:type="dxa"/>
            <w:tcBorders>
              <w:top w:val="nil"/>
              <w:left w:val="nil"/>
              <w:bottom w:val="single" w:sz="4" w:space="0" w:color="auto"/>
              <w:right w:val="nil"/>
            </w:tcBorders>
            <w:hideMark/>
          </w:tcPr>
          <w:p w:rsidR="000631F2" w:rsidRPr="000631F2" w:rsidRDefault="000631F2" w:rsidP="000631F2">
            <w:pPr>
              <w:spacing w:after="0" w:line="240" w:lineRule="auto"/>
              <w:rPr>
                <w:rFonts w:ascii="Times New Roman" w:eastAsia="Times New Roman" w:hAnsi="Times New Roman" w:cs="Times New Roman"/>
                <w:sz w:val="28"/>
                <w:szCs w:val="28"/>
              </w:rPr>
            </w:pPr>
            <w:r w:rsidRPr="000631F2">
              <w:rPr>
                <w:rFonts w:ascii="Times New Roman" w:eastAsia="Times New Roman" w:hAnsi="Times New Roman" w:cs="Times New Roman"/>
                <w:sz w:val="28"/>
                <w:szCs w:val="28"/>
              </w:rPr>
              <w:t>26/144</w:t>
            </w:r>
          </w:p>
        </w:tc>
      </w:tr>
    </w:tbl>
    <w:p w:rsidR="000631F2" w:rsidRPr="000631F2" w:rsidRDefault="000631F2" w:rsidP="000631F2">
      <w:pPr>
        <w:spacing w:after="480" w:line="240" w:lineRule="auto"/>
        <w:jc w:val="center"/>
        <w:rPr>
          <w:rFonts w:ascii="Times New Roman" w:eastAsia="Times New Roman" w:hAnsi="Times New Roman" w:cs="Times New Roman"/>
          <w:sz w:val="28"/>
          <w:szCs w:val="28"/>
          <w:lang w:eastAsia="ru-RU"/>
        </w:rPr>
      </w:pPr>
      <w:proofErr w:type="spellStart"/>
      <w:r w:rsidRPr="000631F2">
        <w:rPr>
          <w:rFonts w:ascii="Times New Roman" w:eastAsia="Times New Roman" w:hAnsi="Times New Roman" w:cs="Times New Roman"/>
          <w:sz w:val="28"/>
          <w:szCs w:val="28"/>
          <w:lang w:eastAsia="ru-RU"/>
        </w:rPr>
        <w:t>пгт</w:t>
      </w:r>
      <w:proofErr w:type="spellEnd"/>
      <w:r w:rsidRPr="000631F2">
        <w:rPr>
          <w:rFonts w:ascii="Times New Roman" w:eastAsia="Times New Roman" w:hAnsi="Times New Roman" w:cs="Times New Roman"/>
          <w:sz w:val="28"/>
          <w:szCs w:val="28"/>
          <w:lang w:eastAsia="ru-RU"/>
        </w:rPr>
        <w:t xml:space="preserve"> Тужа</w:t>
      </w:r>
    </w:p>
    <w:p w:rsidR="000631F2" w:rsidRPr="000631F2" w:rsidRDefault="000631F2" w:rsidP="000631F2">
      <w:pPr>
        <w:tabs>
          <w:tab w:val="left" w:pos="4840"/>
        </w:tabs>
        <w:spacing w:after="480" w:line="240" w:lineRule="auto"/>
        <w:ind w:right="-2"/>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Об утверждении плана работы Тужинской районной Думы на 2024 год</w:t>
      </w:r>
    </w:p>
    <w:p w:rsidR="000631F2" w:rsidRPr="000631F2" w:rsidRDefault="000631F2" w:rsidP="000631F2">
      <w:pPr>
        <w:spacing w:after="0" w:line="360" w:lineRule="auto"/>
        <w:ind w:firstLine="709"/>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В соответствии со статьей 15 Регламента Тужинской районной Думы, утвержденного решением Тужинской районной Думы от 29.10.2021 № 2/6 Тужинская районная Дума РЕШИЛА:</w:t>
      </w:r>
    </w:p>
    <w:p w:rsidR="000631F2" w:rsidRPr="000631F2" w:rsidRDefault="000631F2" w:rsidP="000631F2">
      <w:pPr>
        <w:numPr>
          <w:ilvl w:val="0"/>
          <w:numId w:val="19"/>
        </w:numPr>
        <w:spacing w:after="0" w:line="360" w:lineRule="auto"/>
        <w:ind w:left="0" w:firstLine="709"/>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 xml:space="preserve">Утвердить План работы Тужинской районной Думы на 2024 год </w:t>
      </w:r>
      <w:r w:rsidRPr="000631F2">
        <w:rPr>
          <w:rFonts w:ascii="Times New Roman" w:eastAsia="Times New Roman" w:hAnsi="Times New Roman" w:cs="Times New Roman"/>
          <w:sz w:val="28"/>
          <w:szCs w:val="28"/>
          <w:lang w:eastAsia="ru-RU"/>
        </w:rPr>
        <w:br/>
        <w:t>согласно приложению.</w:t>
      </w:r>
    </w:p>
    <w:p w:rsidR="000631F2" w:rsidRPr="000631F2" w:rsidRDefault="000631F2" w:rsidP="000631F2">
      <w:pPr>
        <w:numPr>
          <w:ilvl w:val="0"/>
          <w:numId w:val="19"/>
        </w:numPr>
        <w:suppressAutoHyphens/>
        <w:spacing w:after="720" w:line="360" w:lineRule="auto"/>
        <w:ind w:left="0" w:firstLine="709"/>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Опубликовать настоящее решение в Бюллетене муниципальных правовых актов органов местного самоуправления Тужинского муниципального района.</w:t>
      </w:r>
    </w:p>
    <w:p w:rsidR="000631F2" w:rsidRPr="000631F2" w:rsidRDefault="000631F2" w:rsidP="000631F2">
      <w:pPr>
        <w:spacing w:after="0" w:line="240" w:lineRule="auto"/>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Председатель Тужинской</w:t>
      </w:r>
    </w:p>
    <w:p w:rsidR="000631F2" w:rsidRPr="000631F2" w:rsidRDefault="000631F2" w:rsidP="000631F2">
      <w:pPr>
        <w:spacing w:after="480" w:line="240" w:lineRule="auto"/>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 xml:space="preserve">районной Думы                                                                                          Э.Н. </w:t>
      </w:r>
      <w:proofErr w:type="spellStart"/>
      <w:r w:rsidRPr="000631F2">
        <w:rPr>
          <w:rFonts w:ascii="Times New Roman" w:eastAsia="Times New Roman" w:hAnsi="Times New Roman" w:cs="Times New Roman"/>
          <w:sz w:val="28"/>
          <w:szCs w:val="28"/>
          <w:lang w:eastAsia="ru-RU"/>
        </w:rPr>
        <w:t>Багаев</w:t>
      </w:r>
      <w:proofErr w:type="spellEnd"/>
    </w:p>
    <w:p w:rsidR="000631F2" w:rsidRPr="000631F2" w:rsidRDefault="000631F2" w:rsidP="000631F2">
      <w:pPr>
        <w:spacing w:after="0" w:line="240" w:lineRule="auto"/>
        <w:jc w:val="both"/>
        <w:rPr>
          <w:rFonts w:ascii="Times New Roman" w:eastAsia="Times New Roman" w:hAnsi="Times New Roman" w:cs="Times New Roman"/>
          <w:sz w:val="28"/>
          <w:szCs w:val="28"/>
          <w:lang w:eastAsia="ru-RU"/>
        </w:rPr>
      </w:pPr>
    </w:p>
    <w:p w:rsidR="000631F2" w:rsidRPr="000631F2" w:rsidRDefault="000631F2" w:rsidP="000631F2">
      <w:pPr>
        <w:spacing w:after="0" w:line="240" w:lineRule="auto"/>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Глава Тужинского</w:t>
      </w:r>
    </w:p>
    <w:p w:rsidR="000631F2" w:rsidRPr="000631F2" w:rsidRDefault="000631F2" w:rsidP="000631F2">
      <w:pPr>
        <w:spacing w:after="0" w:line="240" w:lineRule="auto"/>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 xml:space="preserve">муниципального района                                                                        </w:t>
      </w:r>
      <w:proofErr w:type="spellStart"/>
      <w:r w:rsidRPr="000631F2">
        <w:rPr>
          <w:rFonts w:ascii="Times New Roman" w:eastAsia="Times New Roman" w:hAnsi="Times New Roman" w:cs="Times New Roman"/>
          <w:sz w:val="28"/>
          <w:szCs w:val="28"/>
          <w:lang w:eastAsia="ru-RU"/>
        </w:rPr>
        <w:t>Л.В.Бледных</w:t>
      </w:r>
      <w:proofErr w:type="spellEnd"/>
    </w:p>
    <w:p w:rsidR="000631F2" w:rsidRPr="000631F2" w:rsidRDefault="000631F2" w:rsidP="000631F2">
      <w:pPr>
        <w:spacing w:after="0" w:line="240" w:lineRule="auto"/>
        <w:jc w:val="both"/>
        <w:rPr>
          <w:rFonts w:ascii="Times New Roman" w:eastAsia="Times New Roman" w:hAnsi="Times New Roman" w:cs="Times New Roman"/>
          <w:sz w:val="28"/>
          <w:szCs w:val="28"/>
          <w:lang w:eastAsia="ru-RU"/>
        </w:rPr>
      </w:pPr>
    </w:p>
    <w:p w:rsidR="000631F2" w:rsidRPr="000631F2" w:rsidRDefault="000631F2" w:rsidP="000631F2">
      <w:pPr>
        <w:spacing w:after="0" w:line="240" w:lineRule="auto"/>
        <w:rPr>
          <w:rFonts w:ascii="Times New Roman" w:eastAsia="Times New Roman" w:hAnsi="Times New Roman" w:cs="Times New Roman"/>
          <w:sz w:val="24"/>
          <w:szCs w:val="24"/>
          <w:lang w:eastAsia="ru-RU"/>
        </w:rPr>
      </w:pPr>
    </w:p>
    <w:p w:rsidR="000631F2" w:rsidRPr="000631F2" w:rsidRDefault="000631F2" w:rsidP="000631F2">
      <w:pPr>
        <w:spacing w:after="0" w:line="240" w:lineRule="auto"/>
        <w:rPr>
          <w:rFonts w:ascii="Times New Roman" w:eastAsia="Times New Roman" w:hAnsi="Times New Roman" w:cs="Times New Roman"/>
          <w:sz w:val="24"/>
          <w:szCs w:val="24"/>
          <w:lang w:eastAsia="ru-RU"/>
        </w:rPr>
        <w:sectPr w:rsidR="000631F2" w:rsidRPr="000631F2" w:rsidSect="00E86936">
          <w:footerReference w:type="default" r:id="rId66"/>
          <w:pgSz w:w="11906" w:h="16838"/>
          <w:pgMar w:top="1109" w:right="851" w:bottom="1134" w:left="1701" w:header="709" w:footer="709" w:gutter="0"/>
          <w:cols w:space="708"/>
          <w:docGrid w:linePitch="360"/>
        </w:sectPr>
      </w:pPr>
    </w:p>
    <w:p w:rsidR="000631F2" w:rsidRPr="000631F2" w:rsidRDefault="000631F2" w:rsidP="000631F2">
      <w:pPr>
        <w:tabs>
          <w:tab w:val="left" w:pos="6804"/>
          <w:tab w:val="left" w:pos="6946"/>
        </w:tabs>
        <w:spacing w:after="0" w:line="240" w:lineRule="auto"/>
        <w:ind w:left="5670"/>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lastRenderedPageBreak/>
        <w:t>Приложение</w:t>
      </w:r>
    </w:p>
    <w:p w:rsidR="000631F2" w:rsidRPr="000631F2" w:rsidRDefault="000631F2" w:rsidP="000631F2">
      <w:pPr>
        <w:tabs>
          <w:tab w:val="left" w:pos="6804"/>
          <w:tab w:val="left" w:pos="6946"/>
        </w:tabs>
        <w:spacing w:after="0" w:line="240" w:lineRule="auto"/>
        <w:ind w:left="5670"/>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УТВЕРЖДЕН</w:t>
      </w:r>
    </w:p>
    <w:p w:rsidR="000631F2" w:rsidRPr="000631F2" w:rsidRDefault="000631F2" w:rsidP="000631F2">
      <w:pPr>
        <w:spacing w:after="0" w:line="240" w:lineRule="auto"/>
        <w:ind w:left="5670"/>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решением Тужинской</w:t>
      </w:r>
    </w:p>
    <w:p w:rsidR="000631F2" w:rsidRPr="000631F2" w:rsidRDefault="000631F2" w:rsidP="000631F2">
      <w:pPr>
        <w:tabs>
          <w:tab w:val="left" w:pos="6946"/>
        </w:tabs>
        <w:spacing w:after="0" w:line="240" w:lineRule="auto"/>
        <w:ind w:left="5670"/>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районной Думы</w:t>
      </w:r>
    </w:p>
    <w:p w:rsidR="000631F2" w:rsidRPr="000631F2" w:rsidRDefault="000631F2" w:rsidP="000631F2">
      <w:pPr>
        <w:spacing w:after="0" w:line="240" w:lineRule="auto"/>
        <w:ind w:left="5670"/>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 xml:space="preserve">от </w:t>
      </w:r>
      <w:proofErr w:type="gramStart"/>
      <w:r w:rsidRPr="000631F2">
        <w:rPr>
          <w:rFonts w:ascii="Times New Roman" w:eastAsia="Times New Roman" w:hAnsi="Times New Roman" w:cs="Times New Roman"/>
          <w:sz w:val="28"/>
          <w:szCs w:val="28"/>
          <w:lang w:eastAsia="ru-RU"/>
        </w:rPr>
        <w:t>15.12.2023  №</w:t>
      </w:r>
      <w:proofErr w:type="gramEnd"/>
      <w:r w:rsidRPr="000631F2">
        <w:rPr>
          <w:rFonts w:ascii="Times New Roman" w:eastAsia="Times New Roman" w:hAnsi="Times New Roman" w:cs="Times New Roman"/>
          <w:sz w:val="28"/>
          <w:szCs w:val="28"/>
          <w:lang w:eastAsia="ru-RU"/>
        </w:rPr>
        <w:t xml:space="preserve"> 26/144 </w:t>
      </w:r>
    </w:p>
    <w:p w:rsidR="000631F2" w:rsidRPr="000631F2" w:rsidRDefault="000631F2" w:rsidP="000631F2">
      <w:pPr>
        <w:spacing w:after="0" w:line="240" w:lineRule="auto"/>
        <w:ind w:left="5670"/>
        <w:rPr>
          <w:rFonts w:ascii="Times New Roman" w:eastAsia="Times New Roman" w:hAnsi="Times New Roman" w:cs="Times New Roman"/>
          <w:b/>
          <w:sz w:val="28"/>
          <w:szCs w:val="28"/>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ПЛАН РАБОТЫ</w:t>
      </w: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Тужинской районной Думы на 2024 год</w:t>
      </w:r>
    </w:p>
    <w:p w:rsidR="000631F2" w:rsidRPr="000631F2" w:rsidRDefault="000631F2" w:rsidP="000631F2">
      <w:pPr>
        <w:spacing w:after="0" w:line="240" w:lineRule="auto"/>
        <w:jc w:val="center"/>
        <w:rPr>
          <w:rFonts w:ascii="Times New Roman" w:eastAsia="Times New Roman" w:hAnsi="Times New Roman" w:cs="Times New Roman"/>
          <w:lang w:eastAsia="ru-RU"/>
        </w:rPr>
      </w:pPr>
    </w:p>
    <w:tbl>
      <w:tblPr>
        <w:tblW w:w="10207" w:type="dxa"/>
        <w:tblInd w:w="-601" w:type="dxa"/>
        <w:tblLayout w:type="fixed"/>
        <w:tblLook w:val="0000" w:firstRow="0" w:lastRow="0" w:firstColumn="0" w:lastColumn="0" w:noHBand="0" w:noVBand="0"/>
      </w:tblPr>
      <w:tblGrid>
        <w:gridCol w:w="695"/>
        <w:gridCol w:w="3260"/>
        <w:gridCol w:w="1318"/>
        <w:gridCol w:w="3360"/>
        <w:gridCol w:w="1574"/>
      </w:tblGrid>
      <w:tr w:rsidR="000631F2" w:rsidRPr="000631F2" w:rsidTr="00E86936">
        <w:tc>
          <w:tcPr>
            <w:tcW w:w="695" w:type="dxa"/>
            <w:tcBorders>
              <w:top w:val="single" w:sz="4" w:space="0" w:color="000000"/>
              <w:left w:val="single" w:sz="4" w:space="0" w:color="000000"/>
              <w:bottom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 п/п</w:t>
            </w:r>
          </w:p>
        </w:tc>
        <w:tc>
          <w:tcPr>
            <w:tcW w:w="3260" w:type="dxa"/>
            <w:tcBorders>
              <w:top w:val="single" w:sz="4" w:space="0" w:color="000000"/>
              <w:left w:val="single" w:sz="4" w:space="0" w:color="000000"/>
              <w:bottom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Наименование вопроса</w:t>
            </w:r>
          </w:p>
        </w:tc>
        <w:tc>
          <w:tcPr>
            <w:tcW w:w="1318" w:type="dxa"/>
            <w:tcBorders>
              <w:top w:val="single" w:sz="4" w:space="0" w:color="000000"/>
              <w:left w:val="single" w:sz="4" w:space="0" w:color="000000"/>
              <w:bottom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Срок</w:t>
            </w:r>
          </w:p>
        </w:tc>
        <w:tc>
          <w:tcPr>
            <w:tcW w:w="3360" w:type="dxa"/>
            <w:tcBorders>
              <w:top w:val="single" w:sz="4" w:space="0" w:color="000000"/>
              <w:left w:val="single" w:sz="4" w:space="0" w:color="000000"/>
              <w:bottom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Ответственный</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Примечание</w:t>
            </w: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Об итогах работы Контрольно-счетной комиссии Тужинского муниципального района за 2023 год</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I</w:t>
            </w:r>
            <w:r w:rsidRPr="000631F2">
              <w:rPr>
                <w:rFonts w:ascii="Times New Roman" w:eastAsia="Times New Roman" w:hAnsi="Times New Roman" w:cs="Times New Roman"/>
                <w:lang w:eastAsia="ru-RU"/>
              </w:rPr>
              <w:t xml:space="preserve"> 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Председатель Контрольно-счетной комиссии Тужинского района (по согласованию)</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2</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shd w:val="clear" w:color="auto" w:fill="FFFFFF"/>
                <w:lang w:eastAsia="ru-RU"/>
              </w:rPr>
              <w:t>Отчет глав сельских поселений о проделанной работе в 2023 году и перспективах развития </w:t>
            </w:r>
            <w:r w:rsidRPr="000631F2">
              <w:rPr>
                <w:rFonts w:ascii="Times New Roman" w:eastAsia="Times New Roman" w:hAnsi="Times New Roman" w:cs="Times New Roman"/>
                <w:bCs/>
                <w:shd w:val="clear" w:color="auto" w:fill="FFFFFF"/>
                <w:lang w:eastAsia="ru-RU"/>
              </w:rPr>
              <w:t>поселений</w:t>
            </w:r>
            <w:r w:rsidRPr="000631F2">
              <w:rPr>
                <w:rFonts w:ascii="Times New Roman" w:eastAsia="Times New Roman" w:hAnsi="Times New Roman" w:cs="Times New Roman"/>
                <w:shd w:val="clear" w:color="auto" w:fill="FFFFFF"/>
                <w:lang w:eastAsia="ru-RU"/>
              </w:rPr>
              <w:t> на 2024 год</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I</w:t>
            </w:r>
            <w:r w:rsidRPr="000631F2">
              <w:rPr>
                <w:rFonts w:ascii="Times New Roman" w:eastAsia="Times New Roman" w:hAnsi="Times New Roman" w:cs="Times New Roman"/>
                <w:lang w:eastAsia="ru-RU"/>
              </w:rPr>
              <w:t xml:space="preserve"> 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Главы городского и сельских поселений, постоянная депутатская комиссия по законодательству, местному самоуправлению, мандатам, регламенту и депутатской этике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3</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Отчет главы района о результатах своей деятельности в   2023 году и решении вопросов, поставленных районной Думой</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I</w:t>
            </w:r>
            <w:r w:rsidRPr="000631F2">
              <w:rPr>
                <w:rFonts w:ascii="Times New Roman" w:eastAsia="Times New Roman" w:hAnsi="Times New Roman" w:cs="Times New Roman"/>
                <w:lang w:eastAsia="ru-RU"/>
              </w:rPr>
              <w:t xml:space="preserve"> 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Глава района, отдел организационно-правовой и кадровой работы администрации района</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4</w:t>
            </w:r>
          </w:p>
        </w:tc>
        <w:tc>
          <w:tcPr>
            <w:tcW w:w="3260" w:type="dxa"/>
            <w:tcBorders>
              <w:top w:val="single" w:sz="4" w:space="0" w:color="000000"/>
              <w:left w:val="single" w:sz="4" w:space="0" w:color="000000"/>
              <w:bottom w:val="single" w:sz="4" w:space="0" w:color="auto"/>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результатах работы МУП «Тужинское АТП» и МУП «Коммунальщик» за 2023 год</w:t>
            </w:r>
          </w:p>
        </w:tc>
        <w:tc>
          <w:tcPr>
            <w:tcW w:w="1318" w:type="dxa"/>
            <w:tcBorders>
              <w:top w:val="single" w:sz="4" w:space="0" w:color="000000"/>
              <w:left w:val="single" w:sz="4" w:space="0" w:color="000000"/>
              <w:bottom w:val="single" w:sz="4" w:space="0" w:color="auto"/>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I</w:t>
            </w:r>
            <w:r w:rsidRPr="000631F2">
              <w:rPr>
                <w:rFonts w:ascii="Times New Roman" w:eastAsia="Times New Roman" w:hAnsi="Times New Roman" w:cs="Times New Roman"/>
                <w:lang w:eastAsia="ru-RU"/>
              </w:rPr>
              <w:t xml:space="preserve"> квартал</w:t>
            </w:r>
          </w:p>
        </w:tc>
        <w:tc>
          <w:tcPr>
            <w:tcW w:w="3360" w:type="dxa"/>
            <w:tcBorders>
              <w:top w:val="single" w:sz="4" w:space="0" w:color="000000"/>
              <w:left w:val="single" w:sz="4" w:space="0" w:color="000000"/>
              <w:bottom w:val="single" w:sz="4" w:space="0" w:color="auto"/>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МУП «Тужинское АТП», МУП «Коммунальщик» (по согласованию),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val="en-US" w:eastAsia="ru-RU"/>
              </w:rPr>
            </w:pPr>
            <w:r w:rsidRPr="000631F2">
              <w:rPr>
                <w:rFonts w:ascii="Times New Roman" w:eastAsia="Times New Roman" w:hAnsi="Times New Roman" w:cs="Times New Roman"/>
                <w:lang w:val="en-US" w:eastAsia="ru-RU"/>
              </w:rPr>
              <w:t>5</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планируемых работах в части ремонта и содержания дорог общего пользования местного значения</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II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Заведующий отделом жизнеобеспечения администрации района,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val="en-US" w:eastAsia="ru-RU"/>
              </w:rPr>
            </w:pPr>
            <w:r w:rsidRPr="000631F2">
              <w:rPr>
                <w:rFonts w:ascii="Times New Roman" w:eastAsia="Times New Roman" w:hAnsi="Times New Roman" w:cs="Times New Roman"/>
                <w:lang w:val="en-US" w:eastAsia="ru-RU"/>
              </w:rPr>
              <w:t>6</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состоянии преступности и правопорядка на территории Тужинского района и профилактической работы среди населения.</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II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ПП «Тужинский» МО МВД России «</w:t>
            </w:r>
            <w:proofErr w:type="spellStart"/>
            <w:r w:rsidRPr="000631F2">
              <w:rPr>
                <w:rFonts w:ascii="Times New Roman" w:eastAsia="Times New Roman" w:hAnsi="Times New Roman" w:cs="Times New Roman"/>
                <w:lang w:eastAsia="ru-RU"/>
              </w:rPr>
              <w:t>Яранский</w:t>
            </w:r>
            <w:proofErr w:type="spellEnd"/>
            <w:r w:rsidRPr="000631F2">
              <w:rPr>
                <w:rFonts w:ascii="Times New Roman" w:eastAsia="Times New Roman" w:hAnsi="Times New Roman" w:cs="Times New Roman"/>
                <w:lang w:eastAsia="ru-RU"/>
              </w:rPr>
              <w:t xml:space="preserve">» (по согласованию), постоянная депутатская комиссия по социальным вопросам, жилищно-коммунальному и лесному хозяйству, </w:t>
            </w:r>
            <w:r w:rsidRPr="000631F2">
              <w:rPr>
                <w:rFonts w:ascii="Times New Roman" w:eastAsia="Times New Roman" w:hAnsi="Times New Roman" w:cs="Times New Roman"/>
                <w:lang w:eastAsia="ru-RU"/>
              </w:rPr>
              <w:lastRenderedPageBreak/>
              <w:t>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val="en-US" w:eastAsia="ru-RU"/>
              </w:rPr>
            </w:pPr>
            <w:r w:rsidRPr="000631F2">
              <w:rPr>
                <w:rFonts w:ascii="Times New Roman" w:eastAsia="Times New Roman" w:hAnsi="Times New Roman" w:cs="Times New Roman"/>
                <w:lang w:val="en-US" w:eastAsia="ru-RU"/>
              </w:rPr>
              <w:t>7</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 xml:space="preserve">О работе КОГКУ Центр занятости населения Тужинского района за 2024 год </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II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Директор КОГКУ Центр занятости населения Тужинского района (по согласованию),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val="en-US" w:eastAsia="ru-RU"/>
              </w:rPr>
            </w:pPr>
            <w:r w:rsidRPr="000631F2">
              <w:rPr>
                <w:rFonts w:ascii="Times New Roman" w:eastAsia="Times New Roman" w:hAnsi="Times New Roman" w:cs="Times New Roman"/>
                <w:lang w:val="en-US" w:eastAsia="ru-RU"/>
              </w:rPr>
              <w:t>8</w:t>
            </w:r>
          </w:p>
        </w:tc>
        <w:tc>
          <w:tcPr>
            <w:tcW w:w="3260" w:type="dxa"/>
            <w:tcBorders>
              <w:top w:val="single" w:sz="4" w:space="0" w:color="000000"/>
              <w:left w:val="single" w:sz="4" w:space="0" w:color="000000"/>
              <w:bottom w:val="single" w:sz="4" w:space="0" w:color="000000"/>
              <w:right w:val="nil"/>
            </w:tcBorders>
          </w:tcPr>
          <w:p w:rsidR="000631F2" w:rsidRPr="000631F2" w:rsidRDefault="000631F2" w:rsidP="000631F2">
            <w:pPr>
              <w:snapToGrid w:val="0"/>
              <w:spacing w:after="0" w:line="240" w:lineRule="auto"/>
              <w:rPr>
                <w:rFonts w:ascii="Times New Roman" w:eastAsia="Times New Roman" w:hAnsi="Times New Roman" w:cs="Times New Roman"/>
                <w:sz w:val="24"/>
                <w:szCs w:val="24"/>
              </w:rPr>
            </w:pPr>
            <w:r w:rsidRPr="000631F2">
              <w:rPr>
                <w:rFonts w:ascii="Times New Roman" w:eastAsia="Times New Roman" w:hAnsi="Times New Roman" w:cs="Times New Roman"/>
                <w:sz w:val="24"/>
                <w:szCs w:val="24"/>
              </w:rPr>
              <w:t xml:space="preserve">Об организации работы учреждений здравоохранения в Тужинском </w:t>
            </w:r>
            <w:r w:rsidRPr="000631F2">
              <w:rPr>
                <w:rFonts w:ascii="Times New Roman" w:eastAsia="Times New Roman" w:hAnsi="Times New Roman" w:cs="Times New Roman"/>
                <w:sz w:val="24"/>
                <w:szCs w:val="24"/>
              </w:rPr>
              <w:br/>
              <w:t xml:space="preserve">муниципальном районе и диспансеризации населения  </w:t>
            </w:r>
          </w:p>
        </w:tc>
        <w:tc>
          <w:tcPr>
            <w:tcW w:w="1318" w:type="dxa"/>
            <w:tcBorders>
              <w:top w:val="single" w:sz="4" w:space="0" w:color="000000"/>
              <w:left w:val="single" w:sz="4" w:space="0" w:color="000000"/>
              <w:bottom w:val="single" w:sz="4" w:space="0" w:color="000000"/>
              <w:right w:val="nil"/>
            </w:tcBorders>
          </w:tcPr>
          <w:p w:rsidR="000631F2" w:rsidRPr="000631F2" w:rsidRDefault="000631F2" w:rsidP="000631F2">
            <w:pPr>
              <w:snapToGrid w:val="0"/>
              <w:spacing w:after="0" w:line="240" w:lineRule="auto"/>
              <w:jc w:val="center"/>
              <w:rPr>
                <w:rFonts w:ascii="Times New Roman" w:eastAsia="Times New Roman" w:hAnsi="Times New Roman" w:cs="Times New Roman"/>
                <w:sz w:val="24"/>
                <w:szCs w:val="24"/>
              </w:rPr>
            </w:pPr>
            <w:r w:rsidRPr="000631F2">
              <w:rPr>
                <w:rFonts w:ascii="Times New Roman" w:eastAsia="Times New Roman" w:hAnsi="Times New Roman" w:cs="Times New Roman"/>
                <w:sz w:val="24"/>
                <w:szCs w:val="24"/>
                <w:lang w:val="en-US"/>
              </w:rPr>
              <w:t>III</w:t>
            </w:r>
            <w:r w:rsidRPr="000631F2">
              <w:rPr>
                <w:rFonts w:ascii="Times New Roman" w:eastAsia="Times New Roman" w:hAnsi="Times New Roman" w:cs="Times New Roman"/>
                <w:sz w:val="24"/>
                <w:szCs w:val="24"/>
              </w:rPr>
              <w:t xml:space="preserve"> квартал</w:t>
            </w:r>
          </w:p>
        </w:tc>
        <w:tc>
          <w:tcPr>
            <w:tcW w:w="3360" w:type="dxa"/>
            <w:tcBorders>
              <w:top w:val="single" w:sz="4" w:space="0" w:color="000000"/>
              <w:left w:val="single" w:sz="4" w:space="0" w:color="000000"/>
              <w:bottom w:val="single" w:sz="4" w:space="0" w:color="000000"/>
              <w:right w:val="nil"/>
            </w:tcBorders>
          </w:tcPr>
          <w:p w:rsidR="000631F2" w:rsidRPr="000631F2" w:rsidRDefault="000631F2" w:rsidP="000631F2">
            <w:pPr>
              <w:snapToGrid w:val="0"/>
              <w:spacing w:after="0" w:line="240" w:lineRule="auto"/>
              <w:ind w:right="-108"/>
              <w:rPr>
                <w:rFonts w:ascii="Times New Roman" w:eastAsia="Times New Roman" w:hAnsi="Times New Roman" w:cs="Times New Roman"/>
                <w:sz w:val="24"/>
                <w:szCs w:val="24"/>
              </w:rPr>
            </w:pPr>
            <w:r w:rsidRPr="000631F2">
              <w:rPr>
                <w:rFonts w:ascii="Times New Roman" w:eastAsia="Times New Roman" w:hAnsi="Times New Roman" w:cs="Times New Roman"/>
                <w:sz w:val="24"/>
                <w:szCs w:val="24"/>
              </w:rPr>
              <w:t>Главный врач КОГБУЗ «Тужинская центральная районная больница» (по согласованию),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9</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предоставлении мер социальной поддержки населению Тужинского района</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III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 xml:space="preserve">КОГКУ «Межрайонное УСЗН в Яранском районе» отдел в </w:t>
            </w:r>
            <w:proofErr w:type="spellStart"/>
            <w:r w:rsidRPr="000631F2">
              <w:rPr>
                <w:rFonts w:ascii="Times New Roman" w:eastAsia="Times New Roman" w:hAnsi="Times New Roman" w:cs="Times New Roman"/>
                <w:lang w:eastAsia="ru-RU"/>
              </w:rPr>
              <w:t>пгт</w:t>
            </w:r>
            <w:proofErr w:type="spellEnd"/>
            <w:r w:rsidRPr="000631F2">
              <w:rPr>
                <w:rFonts w:ascii="Times New Roman" w:eastAsia="Times New Roman" w:hAnsi="Times New Roman" w:cs="Times New Roman"/>
                <w:lang w:eastAsia="ru-RU"/>
              </w:rPr>
              <w:t xml:space="preserve"> Тужа, КОГАУСО «Центр социального обслуживания населения» (по согласованию), 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10</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pacing w:after="0" w:line="240" w:lineRule="auto"/>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 xml:space="preserve">О </w:t>
            </w:r>
            <w:proofErr w:type="gramStart"/>
            <w:r w:rsidRPr="000631F2">
              <w:rPr>
                <w:rFonts w:ascii="Times New Roman" w:eastAsia="Times New Roman" w:hAnsi="Times New Roman" w:cs="Times New Roman"/>
                <w:sz w:val="24"/>
                <w:szCs w:val="24"/>
                <w:lang w:eastAsia="ru-RU"/>
              </w:rPr>
              <w:t>деятельности  МКУК</w:t>
            </w:r>
            <w:proofErr w:type="gramEnd"/>
            <w:r w:rsidRPr="000631F2">
              <w:rPr>
                <w:rFonts w:ascii="Times New Roman" w:eastAsia="Times New Roman" w:hAnsi="Times New Roman" w:cs="Times New Roman"/>
                <w:sz w:val="24"/>
                <w:szCs w:val="24"/>
                <w:lang w:eastAsia="ru-RU"/>
              </w:rPr>
              <w:t xml:space="preserve"> Тужинский РКДЦ по организации досуга и приобщении жителей района к творчеству, культурному развитию. Организация деятельности клубных формирований</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pacing w:after="0" w:line="240" w:lineRule="auto"/>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I 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pacing w:after="0" w:line="240" w:lineRule="auto"/>
              <w:rPr>
                <w:rFonts w:ascii="Times New Roman" w:eastAsia="Times New Roman" w:hAnsi="Times New Roman" w:cs="Times New Roman"/>
                <w:sz w:val="24"/>
                <w:szCs w:val="24"/>
                <w:lang w:eastAsia="ru-RU"/>
              </w:rPr>
            </w:pPr>
            <w:r w:rsidRPr="000631F2">
              <w:rPr>
                <w:rFonts w:ascii="Times New Roman" w:eastAsia="Times New Roman" w:hAnsi="Times New Roman" w:cs="Times New Roman"/>
                <w:sz w:val="24"/>
                <w:szCs w:val="24"/>
                <w:lang w:eastAsia="ru-RU"/>
              </w:rPr>
              <w:t xml:space="preserve">Директор МКУК Тужинский РКДЦ, </w:t>
            </w:r>
            <w:r w:rsidRPr="000631F2">
              <w:rPr>
                <w:rFonts w:ascii="Times New Roman" w:eastAsia="Times New Roman" w:hAnsi="Times New Roman" w:cs="Times New Roman"/>
                <w:sz w:val="24"/>
                <w:szCs w:val="24"/>
              </w:rPr>
              <w:t>постоянная депутатская комиссия по социальным вопросам, жилищно-коммунальному и лесному хозяйству, строительству, транспорту, связи и энергетике</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11</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Об итогах работы агропромышленного комплекса Тужинского района за 2024 год</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IV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Заместитель главы администрации района по жизнеобеспечению, постоянная депутатская комиссия по аграрным вопросам, развитию сельских территорий, предпринимательству, торговле, экологической безопасности и природопользованию,</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1</w:t>
            </w:r>
            <w:r w:rsidRPr="000631F2">
              <w:rPr>
                <w:rFonts w:ascii="Times New Roman" w:eastAsia="Times New Roman" w:hAnsi="Times New Roman" w:cs="Times New Roman"/>
                <w:lang w:eastAsia="ru-RU"/>
              </w:rPr>
              <w:t>2</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плане работы Тужинской районной Думы на 2025 год</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 xml:space="preserve">IV </w:t>
            </w:r>
            <w:r w:rsidRPr="000631F2">
              <w:rPr>
                <w:rFonts w:ascii="Times New Roman" w:eastAsia="Times New Roman" w:hAnsi="Times New Roman" w:cs="Times New Roman"/>
                <w:lang w:eastAsia="ru-RU"/>
              </w:rPr>
              <w:t>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 xml:space="preserve">Председатель Тужинской районной Думы, глава Тужинского </w:t>
            </w:r>
            <w:proofErr w:type="gramStart"/>
            <w:r w:rsidRPr="000631F2">
              <w:rPr>
                <w:rFonts w:ascii="Times New Roman" w:eastAsia="Times New Roman" w:hAnsi="Times New Roman" w:cs="Times New Roman"/>
                <w:lang w:eastAsia="ru-RU"/>
              </w:rPr>
              <w:t>района,  отдел</w:t>
            </w:r>
            <w:proofErr w:type="gramEnd"/>
            <w:r w:rsidRPr="000631F2">
              <w:rPr>
                <w:rFonts w:ascii="Times New Roman" w:eastAsia="Times New Roman" w:hAnsi="Times New Roman" w:cs="Times New Roman"/>
                <w:lang w:eastAsia="ru-RU"/>
              </w:rPr>
              <w:t xml:space="preserve"> организационно-правовой и </w:t>
            </w:r>
            <w:r w:rsidRPr="000631F2">
              <w:rPr>
                <w:rFonts w:ascii="Times New Roman" w:eastAsia="Times New Roman" w:hAnsi="Times New Roman" w:cs="Times New Roman"/>
                <w:lang w:eastAsia="ru-RU"/>
              </w:rPr>
              <w:lastRenderedPageBreak/>
              <w:t xml:space="preserve">кадровой работы администрации района </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r w:rsidR="000631F2" w:rsidRPr="000631F2" w:rsidTr="00E86936">
        <w:tc>
          <w:tcPr>
            <w:tcW w:w="695"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val="en-US" w:eastAsia="ru-RU"/>
              </w:rPr>
            </w:pPr>
            <w:r w:rsidRPr="000631F2">
              <w:rPr>
                <w:rFonts w:ascii="Times New Roman" w:eastAsia="Times New Roman" w:hAnsi="Times New Roman" w:cs="Times New Roman"/>
                <w:lang w:eastAsia="ru-RU"/>
              </w:rPr>
              <w:t>13</w:t>
            </w:r>
          </w:p>
        </w:tc>
        <w:tc>
          <w:tcPr>
            <w:tcW w:w="32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О бюджете Тужинского муниципального района на 2025 год и на плановый период 2026 и 2027 годов</w:t>
            </w:r>
          </w:p>
        </w:tc>
        <w:tc>
          <w:tcPr>
            <w:tcW w:w="1318"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r w:rsidRPr="000631F2">
              <w:rPr>
                <w:rFonts w:ascii="Times New Roman" w:eastAsia="Times New Roman" w:hAnsi="Times New Roman" w:cs="Times New Roman"/>
                <w:lang w:val="en-US" w:eastAsia="ru-RU"/>
              </w:rPr>
              <w:t>IV</w:t>
            </w:r>
            <w:r w:rsidRPr="000631F2">
              <w:rPr>
                <w:rFonts w:ascii="Times New Roman" w:eastAsia="Times New Roman" w:hAnsi="Times New Roman" w:cs="Times New Roman"/>
                <w:lang w:eastAsia="ru-RU"/>
              </w:rPr>
              <w:t xml:space="preserve"> квартал</w:t>
            </w:r>
          </w:p>
        </w:tc>
        <w:tc>
          <w:tcPr>
            <w:tcW w:w="3360" w:type="dxa"/>
            <w:tcBorders>
              <w:top w:val="single" w:sz="4" w:space="0" w:color="000000"/>
              <w:left w:val="single" w:sz="4" w:space="0" w:color="000000"/>
              <w:bottom w:val="single" w:sz="4" w:space="0" w:color="000000"/>
            </w:tcBorders>
          </w:tcPr>
          <w:p w:rsidR="000631F2" w:rsidRPr="000631F2" w:rsidRDefault="000631F2" w:rsidP="000631F2">
            <w:pPr>
              <w:snapToGrid w:val="0"/>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 xml:space="preserve">Начальник Финансового управления администрации района, постоянная депутатская комиссия по бюджету, налогам, финансам, экономической и инвестиционной политике и контролю </w:t>
            </w:r>
          </w:p>
        </w:tc>
        <w:tc>
          <w:tcPr>
            <w:tcW w:w="1574" w:type="dxa"/>
            <w:tcBorders>
              <w:top w:val="single" w:sz="4" w:space="0" w:color="000000"/>
              <w:left w:val="single" w:sz="4" w:space="0" w:color="000000"/>
              <w:bottom w:val="single" w:sz="4" w:space="0" w:color="000000"/>
              <w:right w:val="single" w:sz="4" w:space="0" w:color="000000"/>
            </w:tcBorders>
            <w:vAlign w:val="center"/>
          </w:tcPr>
          <w:p w:rsidR="000631F2" w:rsidRPr="000631F2" w:rsidRDefault="000631F2" w:rsidP="000631F2">
            <w:pPr>
              <w:snapToGrid w:val="0"/>
              <w:spacing w:after="0" w:line="240" w:lineRule="auto"/>
              <w:jc w:val="center"/>
              <w:rPr>
                <w:rFonts w:ascii="Times New Roman" w:eastAsia="Times New Roman" w:hAnsi="Times New Roman" w:cs="Times New Roman"/>
                <w:lang w:eastAsia="ru-RU"/>
              </w:rPr>
            </w:pPr>
          </w:p>
        </w:tc>
      </w:tr>
    </w:tbl>
    <w:p w:rsidR="000631F2" w:rsidRPr="000631F2" w:rsidRDefault="000631F2" w:rsidP="000631F2">
      <w:pPr>
        <w:spacing w:after="0" w:line="240" w:lineRule="auto"/>
        <w:jc w:val="center"/>
        <w:rPr>
          <w:rFonts w:ascii="Times New Roman" w:eastAsia="Times New Roman" w:hAnsi="Times New Roman" w:cs="Times New Roman"/>
          <w:lang w:eastAsia="ru-RU"/>
        </w:rPr>
      </w:pPr>
    </w:p>
    <w:p w:rsidR="000631F2" w:rsidRPr="000631F2" w:rsidRDefault="000631F2" w:rsidP="000631F2">
      <w:pPr>
        <w:spacing w:after="0" w:line="240" w:lineRule="auto"/>
        <w:jc w:val="both"/>
        <w:rPr>
          <w:rFonts w:ascii="Times New Roman" w:eastAsia="Times New Roman" w:hAnsi="Times New Roman" w:cs="Times New Roman"/>
          <w:b/>
          <w:lang w:eastAsia="ru-RU"/>
        </w:rPr>
      </w:pPr>
      <w:r w:rsidRPr="000631F2">
        <w:rPr>
          <w:rFonts w:ascii="Times New Roman" w:eastAsia="Times New Roman" w:hAnsi="Times New Roman" w:cs="Times New Roman"/>
          <w:b/>
          <w:lang w:eastAsia="ru-RU"/>
        </w:rPr>
        <w:t>ПОСТОЯННО:</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 О внесении изменений и дополнений в Устав района.</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2. О внесении изменений в бюджет Тужинского муниципального района.</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3. Рассмотрение документов от прокуратуры в обязательном порядке.</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4. Рассмотрение депутатских запросов в обязательном порядке.</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5. Рассмотрение вопросов, отнесенных к компетенции районной Думы.</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6. О приведении НПА районной Думы в соответствие с действующим законодательством.</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7. Информация администрации Тужинского муниципального района по исполнению доходной части бюджета 2024 года – ежеквартально.</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9. Отчеты заместителей главы администрации Тужинского района, начальников управлений и отделов администрации района о проделанной работе за 2024 год.</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10. Отчеты депутатов Тужинской районной Думы о работе в своих избирательных округах.</w:t>
      </w:r>
    </w:p>
    <w:p w:rsidR="000631F2" w:rsidRPr="000631F2" w:rsidRDefault="000631F2" w:rsidP="000631F2">
      <w:pPr>
        <w:spacing w:after="0" w:line="240" w:lineRule="auto"/>
        <w:rPr>
          <w:rFonts w:ascii="Times New Roman" w:eastAsia="Times New Roman" w:hAnsi="Times New Roman" w:cs="Times New Roman"/>
          <w:lang w:eastAsia="ru-RU"/>
        </w:rPr>
      </w:pPr>
    </w:p>
    <w:p w:rsidR="000631F2" w:rsidRPr="000631F2" w:rsidRDefault="000631F2" w:rsidP="000631F2">
      <w:pPr>
        <w:spacing w:after="0" w:line="240" w:lineRule="auto"/>
        <w:rPr>
          <w:rFonts w:ascii="Times New Roman" w:eastAsia="Times New Roman" w:hAnsi="Times New Roman" w:cs="Times New Roman"/>
          <w:b/>
          <w:bCs/>
          <w:lang w:eastAsia="ru-RU"/>
        </w:rPr>
      </w:pPr>
      <w:r w:rsidRPr="000631F2">
        <w:rPr>
          <w:rFonts w:ascii="Times New Roman" w:eastAsia="Times New Roman" w:hAnsi="Times New Roman" w:cs="Times New Roman"/>
          <w:b/>
          <w:bCs/>
          <w:lang w:eastAsia="ru-RU"/>
        </w:rPr>
        <w:t>РАБОТА ПОСТОЯННЫХ ДЕПУТАТСКИХ КОМИССИЙ:</w:t>
      </w:r>
    </w:p>
    <w:p w:rsidR="000631F2" w:rsidRPr="000631F2" w:rsidRDefault="000631F2" w:rsidP="000631F2">
      <w:pPr>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 Подготовка проектов решений на рассмотрение районной Думой.</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2. Рассмотрение проектов решений, вносимых на рассмотрение районной Думой, в соответствии с профилем депутатской комиссии.</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3. Подготовка заключений по рассмотренным проектам решений и его оглашение на заседании районной Думы.</w:t>
      </w:r>
    </w:p>
    <w:p w:rsidR="000631F2" w:rsidRPr="000631F2" w:rsidRDefault="000631F2" w:rsidP="000631F2">
      <w:pPr>
        <w:spacing w:after="0" w:line="240" w:lineRule="auto"/>
        <w:rPr>
          <w:rFonts w:ascii="Times New Roman" w:eastAsia="Times New Roman" w:hAnsi="Times New Roman" w:cs="Times New Roman"/>
          <w:b/>
          <w:bCs/>
          <w:lang w:eastAsia="ru-RU"/>
        </w:rPr>
      </w:pPr>
    </w:p>
    <w:p w:rsidR="000631F2" w:rsidRPr="000631F2" w:rsidRDefault="000631F2" w:rsidP="000631F2">
      <w:pPr>
        <w:spacing w:after="0" w:line="240" w:lineRule="auto"/>
        <w:rPr>
          <w:rFonts w:ascii="Times New Roman" w:eastAsia="Times New Roman" w:hAnsi="Times New Roman" w:cs="Times New Roman"/>
          <w:b/>
          <w:bCs/>
          <w:lang w:eastAsia="ru-RU"/>
        </w:rPr>
      </w:pPr>
      <w:r w:rsidRPr="000631F2">
        <w:rPr>
          <w:rFonts w:ascii="Times New Roman" w:eastAsia="Times New Roman" w:hAnsi="Times New Roman" w:cs="Times New Roman"/>
          <w:b/>
          <w:bCs/>
          <w:lang w:eastAsia="ru-RU"/>
        </w:rPr>
        <w:t>НАЗНАЧЕНИЕ ПУБЛИЧНЫХ СЛУШАНИЙ ПО ПРОЕКТАМ РЕШЕНИЙ РАЙОННОЙ ДУМЫ:</w:t>
      </w:r>
    </w:p>
    <w:p w:rsidR="000631F2" w:rsidRPr="000631F2" w:rsidRDefault="000631F2" w:rsidP="000631F2">
      <w:pPr>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 Внесения изменений в Устав муниципального образования Тужинский муниципальный район.</w:t>
      </w:r>
    </w:p>
    <w:p w:rsidR="000631F2" w:rsidRPr="000631F2" w:rsidRDefault="000631F2" w:rsidP="000631F2">
      <w:pPr>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2. О проекте бюджета муниципального района и отчет о его исполнении; о проектах планов и программ развития муниципального района.</w:t>
      </w:r>
    </w:p>
    <w:p w:rsidR="000631F2" w:rsidRPr="000631F2" w:rsidRDefault="000631F2" w:rsidP="000631F2">
      <w:pPr>
        <w:spacing w:after="0" w:line="240" w:lineRule="auto"/>
        <w:rPr>
          <w:rFonts w:ascii="Times New Roman" w:eastAsia="Times New Roman" w:hAnsi="Times New Roman" w:cs="Times New Roman"/>
          <w:lang w:eastAsia="ru-RU"/>
        </w:rPr>
      </w:pPr>
    </w:p>
    <w:p w:rsidR="000631F2" w:rsidRPr="000631F2" w:rsidRDefault="000631F2" w:rsidP="000631F2">
      <w:pPr>
        <w:spacing w:after="0" w:line="240" w:lineRule="auto"/>
        <w:rPr>
          <w:rFonts w:ascii="Times New Roman" w:eastAsia="Times New Roman" w:hAnsi="Times New Roman" w:cs="Times New Roman"/>
          <w:b/>
          <w:bCs/>
          <w:lang w:eastAsia="ru-RU"/>
        </w:rPr>
      </w:pPr>
      <w:r w:rsidRPr="000631F2">
        <w:rPr>
          <w:rFonts w:ascii="Times New Roman" w:eastAsia="Times New Roman" w:hAnsi="Times New Roman" w:cs="Times New Roman"/>
          <w:b/>
          <w:bCs/>
          <w:lang w:eastAsia="ru-RU"/>
        </w:rPr>
        <w:t>РАБОТА ДЕПУТАТОВ В ИЗБИРАТЕЛЬНОМ ОКРУГЕ:</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1. Отчет об исполнении депутатских полномочий перед избирателями в своем избирательном округе до 01 апреля 2024 года.</w:t>
      </w:r>
    </w:p>
    <w:p w:rsidR="000631F2" w:rsidRPr="000631F2" w:rsidRDefault="000631F2" w:rsidP="000631F2">
      <w:pPr>
        <w:spacing w:after="0" w:line="240" w:lineRule="auto"/>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2. Организация приема избирателей в избирательном округе — 1 раз в месяц.</w:t>
      </w:r>
    </w:p>
    <w:p w:rsidR="000631F2" w:rsidRPr="000631F2" w:rsidRDefault="000631F2" w:rsidP="000631F2">
      <w:pPr>
        <w:spacing w:after="0" w:line="240" w:lineRule="auto"/>
        <w:jc w:val="both"/>
        <w:rPr>
          <w:rFonts w:ascii="Times New Roman" w:eastAsia="Times New Roman" w:hAnsi="Times New Roman" w:cs="Times New Roman"/>
          <w:lang w:eastAsia="ru-RU"/>
        </w:rPr>
      </w:pPr>
      <w:r w:rsidRPr="000631F2">
        <w:rPr>
          <w:rFonts w:ascii="Times New Roman" w:eastAsia="Times New Roman" w:hAnsi="Times New Roman" w:cs="Times New Roman"/>
          <w:lang w:eastAsia="ru-RU"/>
        </w:rPr>
        <w:t>3. Участие депутатов районной Думы в заседаниях представительных органов в своих округах.</w:t>
      </w:r>
    </w:p>
    <w:p w:rsidR="00AD5F4F" w:rsidRDefault="00AD5F4F"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p>
    <w:p w:rsidR="000631F2" w:rsidRPr="000631F2" w:rsidRDefault="000631F2" w:rsidP="000631F2">
      <w:pPr>
        <w:spacing w:after="0" w:line="240" w:lineRule="auto"/>
        <w:rPr>
          <w:rFonts w:ascii="Times New Roman" w:eastAsia="Times New Roman" w:hAnsi="Times New Roman" w:cs="Times New Roman"/>
          <w:sz w:val="20"/>
          <w:szCs w:val="20"/>
          <w:lang w:eastAsia="ru-RU"/>
        </w:rPr>
      </w:pPr>
    </w:p>
    <w:p w:rsidR="000631F2" w:rsidRPr="000631F2" w:rsidRDefault="000631F2" w:rsidP="000631F2">
      <w:pPr>
        <w:spacing w:after="0" w:line="240" w:lineRule="auto"/>
        <w:jc w:val="center"/>
        <w:rPr>
          <w:rFonts w:ascii="Times New Roman" w:eastAsia="Times New Roman" w:hAnsi="Times New Roman" w:cs="Times New Roman"/>
          <w:sz w:val="24"/>
          <w:szCs w:val="24"/>
          <w:lang w:eastAsia="ru-RU"/>
        </w:rPr>
      </w:pPr>
      <w:r w:rsidRPr="000631F2">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76F47F" wp14:editId="208EA0F4">
                <wp:simplePos x="0" y="0"/>
                <wp:positionH relativeFrom="column">
                  <wp:posOffset>4284980</wp:posOffset>
                </wp:positionH>
                <wp:positionV relativeFrom="paragraph">
                  <wp:posOffset>-159385</wp:posOffset>
                </wp:positionV>
                <wp:extent cx="803910" cy="276225"/>
                <wp:effectExtent l="10795" t="13970" r="13970" b="50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76225"/>
                        </a:xfrm>
                        <a:prstGeom prst="rect">
                          <a:avLst/>
                        </a:prstGeom>
                        <a:solidFill>
                          <a:srgbClr val="FFFFFF"/>
                        </a:solidFill>
                        <a:ln w="9525">
                          <a:solidFill>
                            <a:srgbClr val="FFFFFF"/>
                          </a:solidFill>
                          <a:miter lim="800000"/>
                          <a:headEnd/>
                          <a:tailEnd/>
                        </a:ln>
                      </wps:spPr>
                      <wps:txbx>
                        <w:txbxContent>
                          <w:p w:rsidR="00E86936" w:rsidRPr="00472E04" w:rsidRDefault="00E86936" w:rsidP="000631F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A76F47F" id="_x0000_t202" coordsize="21600,21600" o:spt="202" path="m,l,21600r21600,l21600,xe">
                <v:stroke joinstyle="miter"/>
                <v:path gradientshapeok="t" o:connecttype="rect"/>
              </v:shapetype>
              <v:shape id="Text Box 2" o:spid="_x0000_s1026" type="#_x0000_t202" style="position:absolute;left:0;text-align:left;margin-left:337.4pt;margin-top:-12.55pt;width:63.3pt;height:21.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" strokecolor="white">
                <v:textbox style="mso-fit-shape-to-text:t">
                  <w:txbxContent>
                    <w:p w:rsidR="00E86936" w:rsidRPr="00472E04" w:rsidRDefault="00E86936" w:rsidP="000631F2"/>
                  </w:txbxContent>
                </v:textbox>
              </v:shape>
            </w:pict>
          </mc:Fallback>
        </mc:AlternateContent>
      </w: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Default="000631F2" w:rsidP="00F77D3C">
      <w:pPr>
        <w:spacing w:after="0" w:line="240" w:lineRule="auto"/>
        <w:rPr>
          <w:rFonts w:ascii="Times New Roman" w:eastAsia="Times New Roman" w:hAnsi="Times New Roman" w:cs="Times New Roman"/>
          <w:sz w:val="24"/>
          <w:szCs w:val="24"/>
          <w:lang w:eastAsia="ru-RU"/>
        </w:rPr>
      </w:pPr>
      <w:bookmarkStart w:id="5" w:name="_GoBack"/>
      <w:bookmarkEnd w:id="5"/>
    </w:p>
    <w:p w:rsidR="000631F2" w:rsidRDefault="000631F2" w:rsidP="000631F2">
      <w:pPr>
        <w:spacing w:after="0" w:line="240" w:lineRule="auto"/>
        <w:jc w:val="center"/>
        <w:rPr>
          <w:rFonts w:ascii="Times New Roman" w:eastAsia="Times New Roman" w:hAnsi="Times New Roman" w:cs="Times New Roman"/>
          <w:sz w:val="24"/>
          <w:szCs w:val="24"/>
          <w:lang w:eastAsia="ru-RU"/>
        </w:rPr>
      </w:pPr>
    </w:p>
    <w:p w:rsidR="000631F2" w:rsidRPr="000631F2" w:rsidRDefault="000631F2" w:rsidP="000631F2">
      <w:pPr>
        <w:spacing w:after="0" w:line="240" w:lineRule="auto"/>
        <w:jc w:val="center"/>
        <w:rPr>
          <w:rFonts w:ascii="Times New Roman" w:eastAsia="Times New Roman" w:hAnsi="Times New Roman" w:cs="Times New Roman"/>
          <w:sz w:val="24"/>
          <w:szCs w:val="24"/>
          <w:lang w:eastAsia="ru-RU"/>
        </w:rPr>
      </w:pPr>
      <w:r>
        <w:rPr>
          <w:noProof/>
        </w:rPr>
        <w:drawing>
          <wp:inline distT="0" distB="0" distL="0" distR="0" wp14:anchorId="4935C30A" wp14:editId="2E881FB0">
            <wp:extent cx="446875" cy="564205"/>
            <wp:effectExtent l="0" t="0" r="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7773" cy="590590"/>
                    </a:xfrm>
                    <a:prstGeom prst="rect">
                      <a:avLst/>
                    </a:prstGeom>
                    <a:noFill/>
                    <a:ln w="9525">
                      <a:noFill/>
                      <a:miter lim="800000"/>
                      <a:headEnd/>
                      <a:tailEnd/>
                    </a:ln>
                  </pic:spPr>
                </pic:pic>
              </a:graphicData>
            </a:graphic>
          </wp:inline>
        </w:drawing>
      </w:r>
    </w:p>
    <w:p w:rsidR="000631F2" w:rsidRDefault="000631F2" w:rsidP="000631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ТУЖИНСКАЯ РАЙОННАЯ ДУМА</w:t>
      </w: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КИРОВСКОЙ ОБЛАСТИ</w:t>
      </w:r>
    </w:p>
    <w:p w:rsidR="000631F2" w:rsidRPr="000631F2" w:rsidRDefault="000631F2" w:rsidP="000631F2">
      <w:pPr>
        <w:spacing w:after="0" w:line="360" w:lineRule="exact"/>
        <w:jc w:val="center"/>
        <w:rPr>
          <w:rFonts w:ascii="Times New Roman" w:eastAsia="Times New Roman" w:hAnsi="Times New Roman" w:cs="Times New Roman"/>
          <w:sz w:val="28"/>
          <w:szCs w:val="28"/>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РЕШЕНИЕ</w:t>
      </w:r>
    </w:p>
    <w:p w:rsidR="000631F2" w:rsidRPr="000631F2" w:rsidRDefault="000631F2" w:rsidP="000631F2">
      <w:pPr>
        <w:spacing w:after="0" w:line="360" w:lineRule="exact"/>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211"/>
        <w:gridCol w:w="4677"/>
        <w:gridCol w:w="2466"/>
      </w:tblGrid>
      <w:tr w:rsidR="000631F2" w:rsidRPr="000631F2" w:rsidTr="00E86936">
        <w:tc>
          <w:tcPr>
            <w:tcW w:w="2235" w:type="dxa"/>
            <w:tcBorders>
              <w:bottom w:val="single" w:sz="4" w:space="0" w:color="auto"/>
            </w:tcBorders>
          </w:tcPr>
          <w:p w:rsidR="000631F2" w:rsidRPr="000631F2" w:rsidRDefault="000631F2" w:rsidP="000631F2">
            <w:pPr>
              <w:spacing w:after="0" w:line="240" w:lineRule="auto"/>
              <w:jc w:val="center"/>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15.12.2023</w:t>
            </w:r>
          </w:p>
        </w:tc>
        <w:tc>
          <w:tcPr>
            <w:tcW w:w="4819" w:type="dxa"/>
          </w:tcPr>
          <w:p w:rsidR="000631F2" w:rsidRPr="000631F2" w:rsidRDefault="000631F2" w:rsidP="000631F2">
            <w:pPr>
              <w:spacing w:after="0" w:line="240" w:lineRule="auto"/>
              <w:jc w:val="right"/>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w:t>
            </w:r>
          </w:p>
        </w:tc>
        <w:tc>
          <w:tcPr>
            <w:tcW w:w="2516" w:type="dxa"/>
            <w:tcBorders>
              <w:bottom w:val="single" w:sz="4" w:space="0" w:color="auto"/>
            </w:tcBorders>
          </w:tcPr>
          <w:p w:rsidR="000631F2" w:rsidRPr="000631F2" w:rsidRDefault="000631F2" w:rsidP="000631F2">
            <w:pPr>
              <w:spacing w:after="0" w:line="240" w:lineRule="auto"/>
              <w:jc w:val="center"/>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26/145</w:t>
            </w:r>
          </w:p>
        </w:tc>
      </w:tr>
    </w:tbl>
    <w:p w:rsidR="000631F2" w:rsidRPr="000631F2" w:rsidRDefault="000631F2" w:rsidP="000631F2">
      <w:pPr>
        <w:spacing w:after="0" w:line="240" w:lineRule="auto"/>
        <w:jc w:val="center"/>
        <w:rPr>
          <w:rFonts w:ascii="Times New Roman" w:eastAsia="Times New Roman" w:hAnsi="Times New Roman" w:cs="Times New Roman"/>
          <w:sz w:val="28"/>
          <w:szCs w:val="28"/>
          <w:lang w:eastAsia="ru-RU"/>
        </w:rPr>
      </w:pPr>
      <w:proofErr w:type="spellStart"/>
      <w:r w:rsidRPr="000631F2">
        <w:rPr>
          <w:rFonts w:ascii="Times New Roman" w:eastAsia="Times New Roman" w:hAnsi="Times New Roman" w:cs="Times New Roman"/>
          <w:sz w:val="28"/>
          <w:szCs w:val="28"/>
          <w:lang w:eastAsia="ru-RU"/>
        </w:rPr>
        <w:t>пгт</w:t>
      </w:r>
      <w:proofErr w:type="spellEnd"/>
      <w:r w:rsidRPr="000631F2">
        <w:rPr>
          <w:rFonts w:ascii="Times New Roman" w:eastAsia="Times New Roman" w:hAnsi="Times New Roman" w:cs="Times New Roman"/>
          <w:sz w:val="28"/>
          <w:szCs w:val="28"/>
          <w:lang w:eastAsia="ru-RU"/>
        </w:rPr>
        <w:t xml:space="preserve"> Тужа</w:t>
      </w:r>
    </w:p>
    <w:p w:rsidR="000631F2" w:rsidRPr="000631F2" w:rsidRDefault="000631F2" w:rsidP="000631F2">
      <w:pPr>
        <w:spacing w:after="0" w:line="240" w:lineRule="auto"/>
        <w:rPr>
          <w:rFonts w:ascii="Times New Roman" w:eastAsia="Times New Roman" w:hAnsi="Times New Roman" w:cs="Times New Roman"/>
          <w:sz w:val="28"/>
          <w:szCs w:val="28"/>
          <w:lang w:eastAsia="ru-RU"/>
        </w:rPr>
      </w:pP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О награждении Почетной грамотой</w:t>
      </w: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r w:rsidRPr="000631F2">
        <w:rPr>
          <w:rFonts w:ascii="Times New Roman" w:eastAsia="Times New Roman" w:hAnsi="Times New Roman" w:cs="Times New Roman"/>
          <w:b/>
          <w:sz w:val="28"/>
          <w:szCs w:val="28"/>
          <w:lang w:eastAsia="ru-RU"/>
        </w:rPr>
        <w:t>Тужинской районной Думы</w:t>
      </w:r>
    </w:p>
    <w:p w:rsidR="000631F2" w:rsidRPr="000631F2" w:rsidRDefault="000631F2" w:rsidP="000631F2">
      <w:pPr>
        <w:spacing w:after="0" w:line="240" w:lineRule="auto"/>
        <w:jc w:val="center"/>
        <w:rPr>
          <w:rFonts w:ascii="Times New Roman" w:eastAsia="Times New Roman" w:hAnsi="Times New Roman" w:cs="Times New Roman"/>
          <w:b/>
          <w:sz w:val="28"/>
          <w:szCs w:val="28"/>
          <w:lang w:eastAsia="ru-RU"/>
        </w:rPr>
      </w:pPr>
    </w:p>
    <w:p w:rsidR="000631F2" w:rsidRPr="000631F2" w:rsidRDefault="000631F2" w:rsidP="000631F2">
      <w:pPr>
        <w:spacing w:after="0" w:line="240" w:lineRule="auto"/>
        <w:rPr>
          <w:rFonts w:ascii="Times New Roman" w:eastAsia="Times New Roman" w:hAnsi="Times New Roman" w:cs="Times New Roman"/>
          <w:b/>
          <w:sz w:val="28"/>
          <w:szCs w:val="28"/>
          <w:lang w:eastAsia="ru-RU"/>
        </w:rPr>
      </w:pPr>
    </w:p>
    <w:p w:rsidR="000631F2" w:rsidRPr="000631F2" w:rsidRDefault="000631F2" w:rsidP="000631F2">
      <w:pPr>
        <w:spacing w:after="0" w:line="360" w:lineRule="auto"/>
        <w:ind w:firstLine="709"/>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color w:val="000000"/>
          <w:sz w:val="28"/>
          <w:szCs w:val="28"/>
          <w:lang w:eastAsia="ru-RU"/>
        </w:rPr>
        <w:t xml:space="preserve">На основании решения Тужинской районной Думы от 30.05.2016 </w:t>
      </w:r>
      <w:r w:rsidRPr="000631F2">
        <w:rPr>
          <w:rFonts w:ascii="Times New Roman" w:eastAsia="Times New Roman" w:hAnsi="Times New Roman" w:cs="Times New Roman"/>
          <w:color w:val="000000"/>
          <w:sz w:val="28"/>
          <w:szCs w:val="28"/>
          <w:lang w:eastAsia="ru-RU"/>
        </w:rPr>
        <w:br/>
        <w:t xml:space="preserve">№ 73/462 «Об утверждении Положения о Почетной грамоте Тужинской районной Думы» и ходатайстве Общественного совета по развитию малого и среднего предпринимательства в Тужинском муниципальном районе </w:t>
      </w:r>
      <w:r w:rsidRPr="000631F2">
        <w:rPr>
          <w:rFonts w:ascii="Times New Roman" w:eastAsia="Times New Roman" w:hAnsi="Times New Roman" w:cs="Times New Roman"/>
          <w:sz w:val="28"/>
          <w:szCs w:val="28"/>
          <w:lang w:eastAsia="ru-RU"/>
        </w:rPr>
        <w:t>Тужинская районная Дума РЕШИЛА:</w:t>
      </w:r>
    </w:p>
    <w:p w:rsidR="000631F2" w:rsidRPr="000631F2" w:rsidRDefault="000631F2" w:rsidP="000631F2">
      <w:pPr>
        <w:spacing w:after="0" w:line="360" w:lineRule="auto"/>
        <w:ind w:firstLine="705"/>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1. За многолетний добросовестный труд и достижение высоких результатов в выполнении своих трудовых обязанностей наградить Почетной грамотой Тужинской районной Думы:</w:t>
      </w:r>
    </w:p>
    <w:p w:rsidR="000631F2" w:rsidRPr="000631F2" w:rsidRDefault="000631F2" w:rsidP="000631F2">
      <w:pPr>
        <w:spacing w:after="0" w:line="360" w:lineRule="auto"/>
        <w:ind w:left="705"/>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ШАНГИНА Евгения Юрьевича, индивидуального предпринимателя;</w:t>
      </w:r>
    </w:p>
    <w:p w:rsidR="000631F2" w:rsidRPr="000631F2" w:rsidRDefault="000631F2" w:rsidP="000631F2">
      <w:pPr>
        <w:spacing w:after="0" w:line="360" w:lineRule="auto"/>
        <w:ind w:left="705"/>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БЛИНОВА Александра Витальевича, индивидуального предпринимателя.</w:t>
      </w:r>
    </w:p>
    <w:p w:rsidR="000631F2" w:rsidRPr="000631F2" w:rsidRDefault="000631F2" w:rsidP="000631F2">
      <w:pPr>
        <w:spacing w:after="720" w:line="360" w:lineRule="auto"/>
        <w:ind w:firstLine="709"/>
        <w:jc w:val="both"/>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2. Настоящее решение вступает в силу с момента принятия.</w:t>
      </w:r>
    </w:p>
    <w:p w:rsidR="000631F2" w:rsidRPr="000631F2" w:rsidRDefault="000631F2" w:rsidP="000631F2">
      <w:pPr>
        <w:spacing w:after="0" w:line="240" w:lineRule="auto"/>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Председатель Тужинской</w:t>
      </w:r>
    </w:p>
    <w:p w:rsidR="000631F2" w:rsidRPr="000631F2" w:rsidRDefault="000631F2" w:rsidP="000631F2">
      <w:pPr>
        <w:spacing w:after="0" w:line="240" w:lineRule="auto"/>
        <w:rPr>
          <w:rFonts w:ascii="Times New Roman" w:eastAsia="Times New Roman" w:hAnsi="Times New Roman" w:cs="Times New Roman"/>
          <w:sz w:val="28"/>
          <w:szCs w:val="28"/>
          <w:lang w:eastAsia="ru-RU"/>
        </w:rPr>
      </w:pPr>
      <w:r w:rsidRPr="000631F2">
        <w:rPr>
          <w:rFonts w:ascii="Times New Roman" w:eastAsia="Times New Roman" w:hAnsi="Times New Roman" w:cs="Times New Roman"/>
          <w:sz w:val="28"/>
          <w:szCs w:val="28"/>
          <w:lang w:eastAsia="ru-RU"/>
        </w:rPr>
        <w:t>районной Думы</w:t>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r w:rsidRPr="000631F2">
        <w:rPr>
          <w:rFonts w:ascii="Times New Roman" w:eastAsia="Times New Roman" w:hAnsi="Times New Roman" w:cs="Times New Roman"/>
          <w:sz w:val="28"/>
          <w:szCs w:val="28"/>
          <w:lang w:eastAsia="ru-RU"/>
        </w:rPr>
        <w:tab/>
      </w:r>
      <w:proofErr w:type="spellStart"/>
      <w:r w:rsidRPr="000631F2">
        <w:rPr>
          <w:rFonts w:ascii="Times New Roman" w:eastAsia="Times New Roman" w:hAnsi="Times New Roman" w:cs="Times New Roman"/>
          <w:sz w:val="28"/>
          <w:szCs w:val="28"/>
          <w:lang w:eastAsia="ru-RU"/>
        </w:rPr>
        <w:t>Э.Н.Багаев</w:t>
      </w:r>
      <w:proofErr w:type="spellEnd"/>
    </w:p>
    <w:p w:rsidR="000631F2" w:rsidRPr="00AD5F4F" w:rsidRDefault="000631F2" w:rsidP="00572542">
      <w:pPr>
        <w:tabs>
          <w:tab w:val="left" w:pos="6237"/>
          <w:tab w:val="left" w:pos="6663"/>
          <w:tab w:val="left" w:pos="7655"/>
          <w:tab w:val="left" w:pos="8505"/>
          <w:tab w:val="left" w:pos="12900"/>
        </w:tabs>
        <w:suppressAutoHyphens/>
        <w:autoSpaceDE w:val="0"/>
        <w:spacing w:after="0" w:line="240" w:lineRule="auto"/>
        <w:ind w:right="424"/>
        <w:jc w:val="center"/>
        <w:rPr>
          <w:rFonts w:ascii="Times New Roman" w:eastAsia="Arial" w:hAnsi="Times New Roman" w:cs="Times New Roman"/>
          <w:b/>
          <w:bCs/>
          <w:color w:val="000000"/>
          <w:sz w:val="26"/>
          <w:szCs w:val="26"/>
          <w:lang w:eastAsia="ar-SA"/>
        </w:rPr>
      </w:pPr>
    </w:p>
    <w:sectPr w:rsidR="000631F2" w:rsidRPr="00AD5F4F" w:rsidSect="00511F49">
      <w:pgSz w:w="11906" w:h="16838"/>
      <w:pgMar w:top="1134" w:right="127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A87" w:rsidRDefault="00A56A87">
      <w:pPr>
        <w:spacing w:after="0" w:line="240" w:lineRule="auto"/>
      </w:pPr>
      <w:r>
        <w:separator/>
      </w:r>
    </w:p>
  </w:endnote>
  <w:endnote w:type="continuationSeparator" w:id="0">
    <w:p w:rsidR="00A56A87" w:rsidRDefault="00A5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Times New Roman"/>
    <w:charset w:val="CC"/>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936" w:rsidRDefault="00E86936">
    <w:pPr>
      <w:pStyle w:val="a5"/>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E86936" w:rsidRDefault="00E869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163877"/>
      <w:docPartObj>
        <w:docPartGallery w:val="Page Numbers (Bottom of Page)"/>
        <w:docPartUnique/>
      </w:docPartObj>
    </w:sdtPr>
    <w:sdtContent>
      <w:p w:rsidR="000F0126" w:rsidRDefault="000F0126">
        <w:pPr>
          <w:pStyle w:val="a5"/>
          <w:jc w:val="center"/>
        </w:pPr>
        <w:r>
          <w:fldChar w:fldCharType="begin"/>
        </w:r>
        <w:r>
          <w:instrText>PAGE   \* MERGEFORMAT</w:instrText>
        </w:r>
        <w:r>
          <w:fldChar w:fldCharType="separate"/>
        </w:r>
        <w:r>
          <w:rPr>
            <w:lang w:val="ru-RU"/>
          </w:rPr>
          <w:t>2</w:t>
        </w:r>
        <w:r>
          <w:fldChar w:fldCharType="end"/>
        </w:r>
      </w:p>
    </w:sdtContent>
  </w:sdt>
  <w:p w:rsidR="000F0126" w:rsidRDefault="000F01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640"/>
    </w:sdtPr>
    <w:sdtContent>
      <w:p w:rsidR="00E86936" w:rsidRDefault="00E86936">
        <w:pPr>
          <w:pStyle w:val="a5"/>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E86936" w:rsidRDefault="00E86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A87" w:rsidRDefault="00A56A87">
      <w:pPr>
        <w:spacing w:after="0" w:line="240" w:lineRule="auto"/>
      </w:pPr>
      <w:r>
        <w:separator/>
      </w:r>
    </w:p>
  </w:footnote>
  <w:footnote w:type="continuationSeparator" w:id="0">
    <w:p w:rsidR="00A56A87" w:rsidRDefault="00A56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120"/>
      <w:gridCol w:w="3121"/>
      <w:gridCol w:w="3119"/>
    </w:tblGrid>
    <w:tr w:rsidR="000F0126">
      <w:trPr>
        <w:trHeight w:val="720"/>
      </w:trPr>
      <w:tc>
        <w:tcPr>
          <w:tcW w:w="1667" w:type="pct"/>
        </w:tcPr>
        <w:p w:rsidR="000F0126" w:rsidRDefault="000F0126">
          <w:pPr>
            <w:pStyle w:val="afe"/>
            <w:tabs>
              <w:tab w:val="clear" w:pos="4677"/>
              <w:tab w:val="clear" w:pos="9355"/>
            </w:tabs>
            <w:rPr>
              <w:color w:val="4472C4" w:themeColor="accent1"/>
            </w:rPr>
          </w:pPr>
        </w:p>
      </w:tc>
      <w:tc>
        <w:tcPr>
          <w:tcW w:w="1667" w:type="pct"/>
        </w:tcPr>
        <w:p w:rsidR="000F0126" w:rsidRDefault="000F0126">
          <w:pPr>
            <w:pStyle w:val="afe"/>
            <w:tabs>
              <w:tab w:val="clear" w:pos="4677"/>
              <w:tab w:val="clear" w:pos="9355"/>
            </w:tabs>
            <w:jc w:val="center"/>
            <w:rPr>
              <w:color w:val="4472C4" w:themeColor="accent1"/>
            </w:rPr>
          </w:pPr>
        </w:p>
      </w:tc>
      <w:tc>
        <w:tcPr>
          <w:tcW w:w="1666" w:type="pct"/>
        </w:tcPr>
        <w:p w:rsidR="000F0126" w:rsidRDefault="000F0126">
          <w:pPr>
            <w:pStyle w:val="afe"/>
            <w:tabs>
              <w:tab w:val="clear" w:pos="4677"/>
              <w:tab w:val="clear" w:pos="9355"/>
            </w:tabs>
            <w:jc w:val="right"/>
            <w:rPr>
              <w:color w:val="4472C4" w:themeColor="accent1"/>
            </w:rPr>
          </w:pPr>
          <w:r>
            <w:rPr>
              <w:color w:val="4472C4" w:themeColor="accent1"/>
            </w:rPr>
            <w:fldChar w:fldCharType="begin"/>
          </w:r>
          <w:r>
            <w:rPr>
              <w:color w:val="4472C4" w:themeColor="accent1"/>
            </w:rPr>
            <w:instrText>PAGE   \* MERGEFORMAT</w:instrText>
          </w:r>
          <w:r>
            <w:rPr>
              <w:color w:val="4472C4" w:themeColor="accent1"/>
            </w:rPr>
            <w:fldChar w:fldCharType="separate"/>
          </w:r>
          <w:r>
            <w:rPr>
              <w:color w:val="4472C4" w:themeColor="accent1"/>
              <w:lang w:val="ru-RU"/>
            </w:rPr>
            <w:t>0</w:t>
          </w:r>
          <w:r>
            <w:rPr>
              <w:color w:val="4472C4" w:themeColor="accent1"/>
            </w:rPr>
            <w:fldChar w:fldCharType="end"/>
          </w:r>
        </w:p>
      </w:tc>
    </w:tr>
  </w:tbl>
  <w:p w:rsidR="000F0126" w:rsidRDefault="000F0126">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20000"/>
      <w:docPartObj>
        <w:docPartGallery w:val="Page Numbers (Top of Page)"/>
        <w:docPartUnique/>
      </w:docPartObj>
    </w:sdtPr>
    <w:sdtContent>
      <w:p w:rsidR="00E86936" w:rsidRDefault="00E86936">
        <w:pPr>
          <w:pStyle w:val="afe"/>
          <w:jc w:val="center"/>
        </w:pPr>
        <w:r>
          <w:fldChar w:fldCharType="begin"/>
        </w:r>
        <w:r>
          <w:instrText xml:space="preserve"> PAGE   \* MERGEFORMAT </w:instrText>
        </w:r>
        <w:r>
          <w:fldChar w:fldCharType="separate"/>
        </w:r>
        <w:r>
          <w:rPr>
            <w:noProof/>
          </w:rPr>
          <w:t>2</w:t>
        </w:r>
        <w:r>
          <w:rPr>
            <w:noProof/>
          </w:rPr>
          <w:fldChar w:fldCharType="end"/>
        </w:r>
      </w:p>
    </w:sdtContent>
  </w:sdt>
  <w:p w:rsidR="00E86936" w:rsidRDefault="00E86936" w:rsidP="00E86936">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360" w:hanging="360"/>
      </w:pPr>
      <w:rPr>
        <w:rFonts w:cs="Times New Roman"/>
      </w:rPr>
    </w:lvl>
    <w:lvl w:ilvl="1">
      <w:start w:val="1"/>
      <w:numFmt w:val="decimal"/>
      <w:lvlText w:val="%2."/>
      <w:lvlJc w:val="left"/>
      <w:pPr>
        <w:ind w:left="1363" w:hanging="360"/>
      </w:pPr>
      <w:rPr>
        <w:rFonts w:cs="Times New Roman"/>
      </w:rPr>
    </w:lvl>
    <w:lvl w:ilvl="2">
      <w:start w:val="1"/>
      <w:numFmt w:val="decimal"/>
      <w:lvlText w:val="%3."/>
      <w:lvlJc w:val="left"/>
      <w:pPr>
        <w:ind w:left="2083" w:hanging="360"/>
      </w:pPr>
      <w:rPr>
        <w:rFonts w:cs="Times New Roman"/>
      </w:rPr>
    </w:lvl>
    <w:lvl w:ilvl="3">
      <w:start w:val="1"/>
      <w:numFmt w:val="decimal"/>
      <w:lvlText w:val="%4."/>
      <w:lvlJc w:val="left"/>
      <w:pPr>
        <w:ind w:left="2803" w:hanging="360"/>
      </w:pPr>
      <w:rPr>
        <w:rFonts w:cs="Times New Roman"/>
      </w:rPr>
    </w:lvl>
    <w:lvl w:ilvl="4">
      <w:start w:val="1"/>
      <w:numFmt w:val="decimal"/>
      <w:lvlText w:val="%5."/>
      <w:lvlJc w:val="left"/>
      <w:pPr>
        <w:ind w:left="3523" w:hanging="360"/>
      </w:pPr>
      <w:rPr>
        <w:rFonts w:cs="Times New Roman"/>
      </w:rPr>
    </w:lvl>
    <w:lvl w:ilvl="5">
      <w:start w:val="1"/>
      <w:numFmt w:val="decimal"/>
      <w:lvlText w:val="%6."/>
      <w:lvlJc w:val="left"/>
      <w:pPr>
        <w:ind w:left="4243" w:hanging="360"/>
      </w:pPr>
      <w:rPr>
        <w:rFonts w:cs="Times New Roman"/>
      </w:rPr>
    </w:lvl>
    <w:lvl w:ilvl="6">
      <w:start w:val="1"/>
      <w:numFmt w:val="decimal"/>
      <w:lvlText w:val="%7."/>
      <w:lvlJc w:val="left"/>
      <w:pPr>
        <w:ind w:left="4963" w:hanging="360"/>
      </w:pPr>
      <w:rPr>
        <w:rFonts w:cs="Times New Roman"/>
      </w:rPr>
    </w:lvl>
    <w:lvl w:ilvl="7">
      <w:start w:val="1"/>
      <w:numFmt w:val="decimal"/>
      <w:lvlText w:val="%8."/>
      <w:lvlJc w:val="left"/>
      <w:pPr>
        <w:ind w:left="5683" w:hanging="360"/>
      </w:pPr>
      <w:rPr>
        <w:rFonts w:cs="Times New Roman"/>
      </w:rPr>
    </w:lvl>
    <w:lvl w:ilvl="8">
      <w:start w:val="1"/>
      <w:numFmt w:val="decimal"/>
      <w:lvlText w:val="%9."/>
      <w:lvlJc w:val="left"/>
      <w:pPr>
        <w:ind w:left="6403"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8431D8"/>
    <w:multiLevelType w:val="multilevel"/>
    <w:tmpl w:val="C10A1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07F6FAB"/>
    <w:multiLevelType w:val="hybridMultilevel"/>
    <w:tmpl w:val="FF76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26E1A6F"/>
    <w:multiLevelType w:val="hybridMultilevel"/>
    <w:tmpl w:val="9F76F5C6"/>
    <w:lvl w:ilvl="0" w:tplc="9E26C5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527B8C"/>
    <w:multiLevelType w:val="hybridMultilevel"/>
    <w:tmpl w:val="65C00AAE"/>
    <w:lvl w:ilvl="0" w:tplc="53067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CBC49C4"/>
    <w:multiLevelType w:val="hybridMultilevel"/>
    <w:tmpl w:val="6C2425E4"/>
    <w:lvl w:ilvl="0" w:tplc="FD043482">
      <w:start w:val="1"/>
      <w:numFmt w:val="upperRoman"/>
      <w:pStyle w:val="3"/>
      <w:lvlText w:val="%1."/>
      <w:lvlJc w:val="right"/>
      <w:pPr>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E6C0777"/>
    <w:multiLevelType w:val="multilevel"/>
    <w:tmpl w:val="E78C871E"/>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15:restartNumberingAfterBreak="0">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BE2174"/>
    <w:multiLevelType w:val="hybridMultilevel"/>
    <w:tmpl w:val="0CD223FC"/>
    <w:lvl w:ilvl="0" w:tplc="AD263A8A">
      <w:start w:val="1"/>
      <w:numFmt w:val="decimal"/>
      <w:lvlText w:val="%1."/>
      <w:lvlJc w:val="left"/>
      <w:pPr>
        <w:ind w:left="1219" w:hanging="360"/>
      </w:pPr>
      <w:rPr>
        <w:rFonts w:hint="default"/>
        <w:sz w:val="26"/>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6" w15:restartNumberingAfterBreak="0">
    <w:nsid w:val="4E45044A"/>
    <w:multiLevelType w:val="multilevel"/>
    <w:tmpl w:val="85A4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CF2805"/>
    <w:multiLevelType w:val="hybridMultilevel"/>
    <w:tmpl w:val="F4680036"/>
    <w:lvl w:ilvl="0" w:tplc="54128676">
      <w:start w:val="1"/>
      <w:numFmt w:val="decimal"/>
      <w:lvlText w:val="%1."/>
      <w:lvlJc w:val="left"/>
      <w:pPr>
        <w:ind w:left="3275"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E156CA"/>
    <w:multiLevelType w:val="singleLevel"/>
    <w:tmpl w:val="8180B3F0"/>
    <w:lvl w:ilvl="0">
      <w:start w:val="4"/>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56A54D65"/>
    <w:multiLevelType w:val="multilevel"/>
    <w:tmpl w:val="E5022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9708A1"/>
    <w:multiLevelType w:val="multilevel"/>
    <w:tmpl w:val="66C03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D8215A"/>
    <w:multiLevelType w:val="hybridMultilevel"/>
    <w:tmpl w:val="E4AE6832"/>
    <w:lvl w:ilvl="0" w:tplc="29BA23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num w:numId="1">
    <w:abstractNumId w:val="11"/>
  </w:num>
  <w:num w:numId="2">
    <w:abstractNumId w:val="15"/>
  </w:num>
  <w:num w:numId="3">
    <w:abstractNumId w:val="21"/>
  </w:num>
  <w:num w:numId="4">
    <w:abstractNumId w:val="12"/>
  </w:num>
  <w:num w:numId="5">
    <w:abstractNumId w:val="10"/>
  </w:num>
  <w:num w:numId="6">
    <w:abstractNumId w:val="18"/>
    <w:lvlOverride w:ilvl="0">
      <w:lvl w:ilvl="0">
        <w:start w:val="4"/>
        <w:numFmt w:val="decimal"/>
        <w:lvlText w:val="%1."/>
        <w:legacy w:legacy="1" w:legacySpace="0" w:legacyIndent="345"/>
        <w:lvlJc w:val="left"/>
        <w:rPr>
          <w:rFonts w:ascii="Times New Roman" w:hAnsi="Times New Roman" w:cs="Times New Roman" w:hint="default"/>
        </w:rPr>
      </w:lvl>
    </w:lvlOverride>
  </w:num>
  <w:num w:numId="7">
    <w:abstractNumId w:val="18"/>
  </w:num>
  <w:num w:numId="8">
    <w:abstractNumId w:val="7"/>
  </w:num>
  <w:num w:numId="9">
    <w:abstractNumId w:val="25"/>
  </w:num>
  <w:num w:numId="10">
    <w:abstractNumId w:val="2"/>
  </w:num>
  <w:num w:numId="11">
    <w:abstractNumId w:val="9"/>
  </w:num>
  <w:num w:numId="12">
    <w:abstractNumId w:val="0"/>
  </w:num>
  <w:num w:numId="13">
    <w:abstractNumId w:val="1"/>
  </w:num>
  <w:num w:numId="14">
    <w:abstractNumId w:val="17"/>
  </w:num>
  <w:num w:numId="15">
    <w:abstractNumId w:val="3"/>
  </w:num>
  <w:num w:numId="16">
    <w:abstractNumId w:val="20"/>
  </w:num>
  <w:num w:numId="17">
    <w:abstractNumId w:val="16"/>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14"/>
  </w:num>
  <w:num w:numId="23">
    <w:abstractNumId w:val="13"/>
  </w:num>
  <w:num w:numId="24">
    <w:abstractNumId w:val="8"/>
  </w:num>
  <w:num w:numId="25">
    <w:abstractNumId w:val="23"/>
  </w:num>
  <w:num w:numId="26">
    <w:abstractNumId w:val="24"/>
  </w:num>
  <w:num w:numId="2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gutterAtTop/>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23"/>
    <w:rsid w:val="00017D21"/>
    <w:rsid w:val="00032B8D"/>
    <w:rsid w:val="00044F0B"/>
    <w:rsid w:val="00060462"/>
    <w:rsid w:val="000631F2"/>
    <w:rsid w:val="000741CF"/>
    <w:rsid w:val="000E54FA"/>
    <w:rsid w:val="000E60C3"/>
    <w:rsid w:val="000F0126"/>
    <w:rsid w:val="000F5369"/>
    <w:rsid w:val="000F773B"/>
    <w:rsid w:val="001059AD"/>
    <w:rsid w:val="00132298"/>
    <w:rsid w:val="00133D06"/>
    <w:rsid w:val="00135C16"/>
    <w:rsid w:val="00164EA0"/>
    <w:rsid w:val="0017534E"/>
    <w:rsid w:val="00206AFA"/>
    <w:rsid w:val="00213153"/>
    <w:rsid w:val="002406D0"/>
    <w:rsid w:val="002423AC"/>
    <w:rsid w:val="00251060"/>
    <w:rsid w:val="0025728A"/>
    <w:rsid w:val="002943EB"/>
    <w:rsid w:val="002F2432"/>
    <w:rsid w:val="002F5E0B"/>
    <w:rsid w:val="00304763"/>
    <w:rsid w:val="00332319"/>
    <w:rsid w:val="00337757"/>
    <w:rsid w:val="00353995"/>
    <w:rsid w:val="003568D2"/>
    <w:rsid w:val="00374456"/>
    <w:rsid w:val="00386078"/>
    <w:rsid w:val="0038695B"/>
    <w:rsid w:val="003969B2"/>
    <w:rsid w:val="003B6835"/>
    <w:rsid w:val="003C1A8A"/>
    <w:rsid w:val="003C67DB"/>
    <w:rsid w:val="003D46B1"/>
    <w:rsid w:val="003D49E9"/>
    <w:rsid w:val="003D558D"/>
    <w:rsid w:val="003F2E20"/>
    <w:rsid w:val="00426C35"/>
    <w:rsid w:val="0045204A"/>
    <w:rsid w:val="0047344D"/>
    <w:rsid w:val="004C088F"/>
    <w:rsid w:val="004E4DF4"/>
    <w:rsid w:val="004F2193"/>
    <w:rsid w:val="004F2783"/>
    <w:rsid w:val="0050067D"/>
    <w:rsid w:val="00511F49"/>
    <w:rsid w:val="005164ED"/>
    <w:rsid w:val="00523AC5"/>
    <w:rsid w:val="00537F92"/>
    <w:rsid w:val="005566B0"/>
    <w:rsid w:val="00572542"/>
    <w:rsid w:val="005728EF"/>
    <w:rsid w:val="00583336"/>
    <w:rsid w:val="005B0E21"/>
    <w:rsid w:val="005D447E"/>
    <w:rsid w:val="005E5FE7"/>
    <w:rsid w:val="0060627E"/>
    <w:rsid w:val="00623A56"/>
    <w:rsid w:val="00634ABC"/>
    <w:rsid w:val="00660A45"/>
    <w:rsid w:val="00670933"/>
    <w:rsid w:val="00675D6C"/>
    <w:rsid w:val="006A69A7"/>
    <w:rsid w:val="006B5F7C"/>
    <w:rsid w:val="006C6518"/>
    <w:rsid w:val="00727E94"/>
    <w:rsid w:val="0078320F"/>
    <w:rsid w:val="008547E1"/>
    <w:rsid w:val="00864564"/>
    <w:rsid w:val="00877156"/>
    <w:rsid w:val="00891ADB"/>
    <w:rsid w:val="00895A44"/>
    <w:rsid w:val="008A6923"/>
    <w:rsid w:val="008C5DC4"/>
    <w:rsid w:val="008F2E6E"/>
    <w:rsid w:val="00941DDF"/>
    <w:rsid w:val="00947A5F"/>
    <w:rsid w:val="00986AA5"/>
    <w:rsid w:val="009C37C9"/>
    <w:rsid w:val="009D357F"/>
    <w:rsid w:val="009E04CB"/>
    <w:rsid w:val="009E6398"/>
    <w:rsid w:val="009F1A4D"/>
    <w:rsid w:val="00A250A6"/>
    <w:rsid w:val="00A37D8B"/>
    <w:rsid w:val="00A56A87"/>
    <w:rsid w:val="00A65DA0"/>
    <w:rsid w:val="00A81890"/>
    <w:rsid w:val="00A9214C"/>
    <w:rsid w:val="00AB4217"/>
    <w:rsid w:val="00AC2FBD"/>
    <w:rsid w:val="00AD5F4F"/>
    <w:rsid w:val="00B0619E"/>
    <w:rsid w:val="00B56216"/>
    <w:rsid w:val="00B82928"/>
    <w:rsid w:val="00BA2606"/>
    <w:rsid w:val="00BC7FC4"/>
    <w:rsid w:val="00BD0F81"/>
    <w:rsid w:val="00C43E45"/>
    <w:rsid w:val="00C56A00"/>
    <w:rsid w:val="00C668D4"/>
    <w:rsid w:val="00C91C66"/>
    <w:rsid w:val="00CF07B8"/>
    <w:rsid w:val="00D66909"/>
    <w:rsid w:val="00D85432"/>
    <w:rsid w:val="00DA0746"/>
    <w:rsid w:val="00DA70C3"/>
    <w:rsid w:val="00DA7B46"/>
    <w:rsid w:val="00DC2714"/>
    <w:rsid w:val="00DD041D"/>
    <w:rsid w:val="00DE04C1"/>
    <w:rsid w:val="00DF4316"/>
    <w:rsid w:val="00E125A9"/>
    <w:rsid w:val="00E57F8F"/>
    <w:rsid w:val="00E86936"/>
    <w:rsid w:val="00E920F7"/>
    <w:rsid w:val="00E96051"/>
    <w:rsid w:val="00EB4DDC"/>
    <w:rsid w:val="00EE3CEB"/>
    <w:rsid w:val="00F07AF2"/>
    <w:rsid w:val="00F326B5"/>
    <w:rsid w:val="00F36409"/>
    <w:rsid w:val="00F421A9"/>
    <w:rsid w:val="00F474F8"/>
    <w:rsid w:val="00F51E3B"/>
    <w:rsid w:val="00F77D3C"/>
    <w:rsid w:val="00F912B9"/>
    <w:rsid w:val="00F94AAA"/>
    <w:rsid w:val="00FA0349"/>
    <w:rsid w:val="00FA2307"/>
    <w:rsid w:val="00FE0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9684"/>
  <w15:chartTrackingRefBased/>
  <w15:docId w15:val="{088967AF-AFE9-4B8C-99A7-D845C99A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qFormat/>
    <w:rsid w:val="00660A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F07A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
    <w:next w:val="a"/>
    <w:link w:val="31"/>
    <w:qFormat/>
    <w:rsid w:val="00DA074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4F2193"/>
    <w:pPr>
      <w:keepNext/>
      <w:spacing w:after="0" w:line="276" w:lineRule="auto"/>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660A4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AF2"/>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rsid w:val="004F2193"/>
    <w:rPr>
      <w:rFonts w:ascii="Times New Roman" w:eastAsia="Times New Roman" w:hAnsi="Times New Roman" w:cs="Times New Roman"/>
      <w:sz w:val="28"/>
      <w:szCs w:val="24"/>
      <w:lang w:eastAsia="ru-RU"/>
    </w:rPr>
  </w:style>
  <w:style w:type="character" w:customStyle="1" w:styleId="a3">
    <w:name w:val="Без интервала Знак"/>
    <w:basedOn w:val="a0"/>
    <w:link w:val="a4"/>
    <w:uiPriority w:val="1"/>
    <w:locked/>
    <w:rsid w:val="008A6923"/>
    <w:rPr>
      <w:rFonts w:ascii="Cambria" w:eastAsia="Times New Roman" w:hAnsi="Cambria" w:cs="Times New Roman"/>
      <w:lang w:val="en-US" w:bidi="en-US"/>
    </w:rPr>
  </w:style>
  <w:style w:type="paragraph" w:styleId="a4">
    <w:name w:val="No Spacing"/>
    <w:basedOn w:val="a"/>
    <w:link w:val="a3"/>
    <w:uiPriority w:val="1"/>
    <w:qFormat/>
    <w:rsid w:val="008A692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8A6923"/>
    <w:pPr>
      <w:tabs>
        <w:tab w:val="center" w:pos="4677"/>
        <w:tab w:val="right" w:pos="9355"/>
      </w:tabs>
      <w:spacing w:after="0" w:line="240" w:lineRule="auto"/>
    </w:pPr>
    <w:rPr>
      <w:rFonts w:ascii="Cambria" w:eastAsia="Times New Roman" w:hAnsi="Cambria" w:cs="Times New Roman"/>
      <w:lang w:val="en-US" w:bidi="en-US"/>
    </w:rPr>
  </w:style>
  <w:style w:type="character" w:customStyle="1" w:styleId="a6">
    <w:name w:val="Нижний колонтитул Знак"/>
    <w:basedOn w:val="a0"/>
    <w:link w:val="a5"/>
    <w:uiPriority w:val="99"/>
    <w:rsid w:val="008A6923"/>
    <w:rPr>
      <w:rFonts w:ascii="Cambria" w:eastAsia="Times New Roman" w:hAnsi="Cambria" w:cs="Times New Roman"/>
      <w:lang w:val="en-US" w:bidi="en-US"/>
    </w:rPr>
  </w:style>
  <w:style w:type="paragraph" w:customStyle="1" w:styleId="heading">
    <w:name w:val="heading"/>
    <w:basedOn w:val="a"/>
    <w:rsid w:val="008A6923"/>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bullet1gif">
    <w:name w:val="consplusnonformat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2gif">
    <w:name w:val="consplusnonformatbullet2.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bullet3gif">
    <w:name w:val="consplusnonformatbullet3.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8A6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
    <w:name w:val="consplusnormal"/>
    <w:basedOn w:val="a0"/>
    <w:rsid w:val="00332319"/>
  </w:style>
  <w:style w:type="paragraph" w:customStyle="1" w:styleId="ConsPlusTitle">
    <w:name w:val="ConsPlusTitle"/>
    <w:rsid w:val="00332319"/>
    <w:pPr>
      <w:suppressAutoHyphens/>
      <w:autoSpaceDE w:val="0"/>
      <w:spacing w:after="0" w:line="240" w:lineRule="auto"/>
    </w:pPr>
    <w:rPr>
      <w:rFonts w:ascii="Arial" w:eastAsia="Arial" w:hAnsi="Arial" w:cs="Arial"/>
      <w:b/>
      <w:bCs/>
      <w:sz w:val="20"/>
      <w:szCs w:val="20"/>
      <w:lang w:eastAsia="ar-SA"/>
    </w:rPr>
  </w:style>
  <w:style w:type="paragraph" w:customStyle="1" w:styleId="Style7">
    <w:name w:val="Style7"/>
    <w:basedOn w:val="a"/>
    <w:rsid w:val="00332319"/>
    <w:pPr>
      <w:widowControl w:val="0"/>
      <w:autoSpaceDE w:val="0"/>
      <w:autoSpaceDN w:val="0"/>
      <w:adjustRightInd w:val="0"/>
      <w:spacing w:after="0" w:line="275" w:lineRule="exact"/>
      <w:ind w:firstLine="696"/>
      <w:jc w:val="both"/>
    </w:pPr>
    <w:rPr>
      <w:rFonts w:ascii="Calibri" w:eastAsia="Times New Roman" w:hAnsi="Calibri" w:cs="Times New Roman"/>
      <w:sz w:val="24"/>
      <w:szCs w:val="24"/>
      <w:lang w:eastAsia="ru-RU"/>
    </w:rPr>
  </w:style>
  <w:style w:type="paragraph" w:customStyle="1" w:styleId="ConsPlusNormal0">
    <w:name w:val="ConsPlusNormal"/>
    <w:link w:val="ConsPlusNormal1"/>
    <w:rsid w:val="00D85432"/>
    <w:pPr>
      <w:widowControl w:val="0"/>
      <w:autoSpaceDE w:val="0"/>
      <w:autoSpaceDN w:val="0"/>
      <w:spacing w:after="0" w:line="240" w:lineRule="auto"/>
    </w:pPr>
    <w:rPr>
      <w:rFonts w:ascii="Calibri" w:eastAsia="Times New Roman" w:hAnsi="Calibri" w:cs="Calibri"/>
      <w:lang w:eastAsia="ru-RU"/>
    </w:rPr>
  </w:style>
  <w:style w:type="character" w:styleId="a7">
    <w:name w:val="Hyperlink"/>
    <w:uiPriority w:val="99"/>
    <w:unhideWhenUsed/>
    <w:rsid w:val="009D357F"/>
    <w:rPr>
      <w:color w:val="0000FF"/>
      <w:u w:val="single"/>
    </w:rPr>
  </w:style>
  <w:style w:type="paragraph" w:styleId="21">
    <w:name w:val="Body Text 2"/>
    <w:basedOn w:val="a"/>
    <w:link w:val="22"/>
    <w:rsid w:val="009D357F"/>
    <w:pPr>
      <w:spacing w:after="0" w:line="240" w:lineRule="auto"/>
      <w:ind w:right="-1050"/>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D357F"/>
    <w:rPr>
      <w:rFonts w:ascii="Times New Roman" w:eastAsia="Times New Roman" w:hAnsi="Times New Roman" w:cs="Times New Roman"/>
      <w:sz w:val="28"/>
      <w:szCs w:val="20"/>
      <w:lang w:eastAsia="ru-RU"/>
    </w:rPr>
  </w:style>
  <w:style w:type="paragraph" w:customStyle="1" w:styleId="Heading0">
    <w:name w:val="Heading"/>
    <w:rsid w:val="009D357F"/>
    <w:pPr>
      <w:widowControl w:val="0"/>
      <w:autoSpaceDE w:val="0"/>
      <w:autoSpaceDN w:val="0"/>
      <w:adjustRightInd w:val="0"/>
      <w:spacing w:after="0" w:line="240" w:lineRule="auto"/>
    </w:pPr>
    <w:rPr>
      <w:rFonts w:ascii="Arial" w:eastAsia="Times New Roman" w:hAnsi="Arial" w:cs="Arial"/>
      <w:b/>
      <w:bCs/>
      <w:lang w:eastAsia="ru-RU"/>
    </w:rPr>
  </w:style>
  <w:style w:type="paragraph" w:styleId="a8">
    <w:name w:val="Body Text"/>
    <w:basedOn w:val="a"/>
    <w:link w:val="a9"/>
    <w:unhideWhenUsed/>
    <w:rsid w:val="004F2193"/>
    <w:pPr>
      <w:spacing w:after="120"/>
    </w:pPr>
  </w:style>
  <w:style w:type="character" w:customStyle="1" w:styleId="a9">
    <w:name w:val="Основной текст Знак"/>
    <w:basedOn w:val="a0"/>
    <w:link w:val="a8"/>
    <w:uiPriority w:val="99"/>
    <w:rsid w:val="004F2193"/>
  </w:style>
  <w:style w:type="paragraph" w:styleId="aa">
    <w:name w:val="Normal (Web)"/>
    <w:aliases w:val="Обычный (Web)"/>
    <w:basedOn w:val="a"/>
    <w:link w:val="ab"/>
    <w:uiPriority w:val="99"/>
    <w:rsid w:val="004F2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
    <w:link w:val="aa"/>
    <w:uiPriority w:val="99"/>
    <w:rsid w:val="004F2193"/>
    <w:rPr>
      <w:rFonts w:ascii="Times New Roman" w:eastAsia="Times New Roman" w:hAnsi="Times New Roman" w:cs="Times New Roman"/>
      <w:sz w:val="24"/>
      <w:szCs w:val="24"/>
      <w:lang w:eastAsia="ru-RU"/>
    </w:rPr>
  </w:style>
  <w:style w:type="character" w:customStyle="1" w:styleId="32">
    <w:name w:val="Стиль3 Знак"/>
    <w:link w:val="3"/>
    <w:locked/>
    <w:rsid w:val="004F2193"/>
    <w:rPr>
      <w:b/>
      <w:sz w:val="32"/>
      <w:szCs w:val="32"/>
      <w:lang w:val="en-US" w:bidi="en-US"/>
    </w:rPr>
  </w:style>
  <w:style w:type="paragraph" w:customStyle="1" w:styleId="3">
    <w:name w:val="Стиль3"/>
    <w:basedOn w:val="a"/>
    <w:link w:val="32"/>
    <w:qFormat/>
    <w:rsid w:val="004F2193"/>
    <w:pPr>
      <w:numPr>
        <w:numId w:val="1"/>
      </w:numPr>
      <w:spacing w:after="200" w:line="240" w:lineRule="auto"/>
      <w:contextualSpacing/>
    </w:pPr>
    <w:rPr>
      <w:b/>
      <w:sz w:val="32"/>
      <w:szCs w:val="32"/>
      <w:lang w:val="en-US" w:bidi="en-US"/>
    </w:rPr>
  </w:style>
  <w:style w:type="character" w:styleId="ac">
    <w:name w:val="Subtle Emphasis"/>
    <w:uiPriority w:val="19"/>
    <w:qFormat/>
    <w:rsid w:val="00A250A6"/>
    <w:rPr>
      <w:i/>
      <w:iCs/>
      <w:color w:val="808080"/>
    </w:rPr>
  </w:style>
  <w:style w:type="paragraph" w:customStyle="1" w:styleId="ConsPlusTitlePage">
    <w:name w:val="ConsPlusTitlePage"/>
    <w:rsid w:val="00A250A6"/>
    <w:pPr>
      <w:widowControl w:val="0"/>
      <w:autoSpaceDE w:val="0"/>
      <w:autoSpaceDN w:val="0"/>
      <w:spacing w:after="0" w:line="240" w:lineRule="auto"/>
    </w:pPr>
    <w:rPr>
      <w:rFonts w:ascii="Tahoma" w:eastAsiaTheme="minorEastAsia" w:hAnsi="Tahoma" w:cs="Tahoma"/>
      <w:sz w:val="20"/>
      <w:lang w:eastAsia="ru-RU"/>
    </w:rPr>
  </w:style>
  <w:style w:type="character" w:customStyle="1" w:styleId="ad">
    <w:name w:val="Основной текст_"/>
    <w:link w:val="23"/>
    <w:rsid w:val="00F07AF2"/>
    <w:rPr>
      <w:rFonts w:ascii="Lucida Sans Unicode" w:eastAsia="Lucida Sans Unicode" w:hAnsi="Lucida Sans Unicode" w:cs="Lucida Sans Unicode"/>
      <w:shd w:val="clear" w:color="auto" w:fill="FFFFFF"/>
    </w:rPr>
  </w:style>
  <w:style w:type="paragraph" w:customStyle="1" w:styleId="23">
    <w:name w:val="Основной текст2"/>
    <w:basedOn w:val="a"/>
    <w:link w:val="ad"/>
    <w:rsid w:val="00F07AF2"/>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24">
    <w:name w:val="Основной текст (2)_"/>
    <w:link w:val="25"/>
    <w:rsid w:val="00F07AF2"/>
    <w:rPr>
      <w:rFonts w:ascii="Times New Roman" w:eastAsia="Times New Roman" w:hAnsi="Times New Roman"/>
      <w:i/>
      <w:iCs/>
      <w:spacing w:val="30"/>
      <w:sz w:val="28"/>
      <w:szCs w:val="28"/>
      <w:shd w:val="clear" w:color="auto" w:fill="FFFFFF"/>
    </w:rPr>
  </w:style>
  <w:style w:type="paragraph" w:customStyle="1" w:styleId="25">
    <w:name w:val="Основной текст (2)"/>
    <w:basedOn w:val="a"/>
    <w:link w:val="24"/>
    <w:rsid w:val="00F07AF2"/>
    <w:pPr>
      <w:widowControl w:val="0"/>
      <w:shd w:val="clear" w:color="auto" w:fill="FFFFFF"/>
      <w:spacing w:after="480" w:line="331" w:lineRule="exact"/>
    </w:pPr>
    <w:rPr>
      <w:rFonts w:ascii="Times New Roman" w:eastAsia="Times New Roman" w:hAnsi="Times New Roman"/>
      <w:i/>
      <w:iCs/>
      <w:spacing w:val="30"/>
      <w:sz w:val="28"/>
      <w:szCs w:val="28"/>
    </w:rPr>
  </w:style>
  <w:style w:type="character" w:customStyle="1" w:styleId="2LucidaSansUnicode12pt0pt">
    <w:name w:val="Основной текст (2) + Lucida Sans Unicode;12 pt;Не курсив;Интервал 0 pt"/>
    <w:rsid w:val="00F07AF2"/>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ae">
    <w:name w:val="Содержимое таблицы"/>
    <w:basedOn w:val="a"/>
    <w:rsid w:val="00F07AF2"/>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f">
    <w:name w:val="Table Grid"/>
    <w:basedOn w:val="a1"/>
    <w:rsid w:val="00F07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7AF2"/>
    <w:pPr>
      <w:spacing w:after="0" w:line="240" w:lineRule="auto"/>
      <w:ind w:left="720"/>
      <w:contextualSpacing/>
    </w:pPr>
    <w:rPr>
      <w:rFonts w:ascii="Times New Roman" w:eastAsia="Times New Roman" w:hAnsi="Times New Roman" w:cs="Times New Roman"/>
      <w:sz w:val="20"/>
      <w:szCs w:val="20"/>
      <w:lang w:eastAsia="ru-RU"/>
    </w:rPr>
  </w:style>
  <w:style w:type="paragraph" w:styleId="af1">
    <w:name w:val="Balloon Text"/>
    <w:basedOn w:val="a"/>
    <w:link w:val="af2"/>
    <w:uiPriority w:val="99"/>
    <w:unhideWhenUsed/>
    <w:rsid w:val="0017534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rsid w:val="0017534E"/>
    <w:rPr>
      <w:rFonts w:ascii="Segoe UI" w:hAnsi="Segoe UI" w:cs="Segoe UI"/>
      <w:sz w:val="18"/>
      <w:szCs w:val="18"/>
    </w:rPr>
  </w:style>
  <w:style w:type="character" w:customStyle="1" w:styleId="10">
    <w:name w:val="Заголовок 1 Знак"/>
    <w:basedOn w:val="a0"/>
    <w:link w:val="1"/>
    <w:rsid w:val="00660A4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rsid w:val="00660A45"/>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660A45"/>
  </w:style>
  <w:style w:type="character" w:styleId="af3">
    <w:name w:val="Strong"/>
    <w:qFormat/>
    <w:rsid w:val="00660A45"/>
    <w:rPr>
      <w:b/>
      <w:bCs/>
    </w:rPr>
  </w:style>
  <w:style w:type="table" w:customStyle="1" w:styleId="12">
    <w:name w:val="Сетка таблицы1"/>
    <w:basedOn w:val="a1"/>
    <w:next w:val="af"/>
    <w:rsid w:val="00660A4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sid w:val="00660A45"/>
    <w:rPr>
      <w:i/>
      <w:iCs/>
    </w:rPr>
  </w:style>
  <w:style w:type="paragraph" w:styleId="af5">
    <w:name w:val="Body Text Indent"/>
    <w:basedOn w:val="a"/>
    <w:link w:val="af6"/>
    <w:rsid w:val="00660A45"/>
    <w:pPr>
      <w:spacing w:after="0" w:line="240" w:lineRule="auto"/>
      <w:ind w:left="360" w:firstLine="348"/>
      <w:jc w:val="both"/>
    </w:pPr>
    <w:rPr>
      <w:rFonts w:ascii="Times New Roman" w:eastAsia="Times New Roman" w:hAnsi="Times New Roman" w:cs="Times New Roman"/>
      <w:sz w:val="28"/>
      <w:szCs w:val="24"/>
      <w:lang w:eastAsia="ru-RU"/>
    </w:rPr>
  </w:style>
  <w:style w:type="character" w:customStyle="1" w:styleId="af6">
    <w:name w:val="Основной текст с отступом Знак"/>
    <w:basedOn w:val="a0"/>
    <w:link w:val="af5"/>
    <w:rsid w:val="00660A45"/>
    <w:rPr>
      <w:rFonts w:ascii="Times New Roman" w:eastAsia="Times New Roman" w:hAnsi="Times New Roman" w:cs="Times New Roman"/>
      <w:sz w:val="28"/>
      <w:szCs w:val="24"/>
      <w:lang w:eastAsia="ru-RU"/>
    </w:rPr>
  </w:style>
  <w:style w:type="paragraph" w:styleId="26">
    <w:name w:val="Body Text Indent 2"/>
    <w:basedOn w:val="a"/>
    <w:link w:val="27"/>
    <w:rsid w:val="00660A4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27">
    <w:name w:val="Основной текст с отступом 2 Знак"/>
    <w:basedOn w:val="a0"/>
    <w:link w:val="26"/>
    <w:rsid w:val="00660A45"/>
    <w:rPr>
      <w:rFonts w:ascii="Times New Roman" w:eastAsia="Times New Roman" w:hAnsi="Times New Roman" w:cs="Times New Roman"/>
      <w:sz w:val="28"/>
      <w:szCs w:val="24"/>
      <w:lang w:eastAsia="ru-RU"/>
    </w:rPr>
  </w:style>
  <w:style w:type="character" w:customStyle="1" w:styleId="af7">
    <w:name w:val="Гипертекстовая ссылка"/>
    <w:rsid w:val="00660A45"/>
    <w:rPr>
      <w:color w:val="008000"/>
    </w:rPr>
  </w:style>
  <w:style w:type="character" w:customStyle="1" w:styleId="af8">
    <w:name w:val="Цветовое выделение"/>
    <w:rsid w:val="00660A45"/>
    <w:rPr>
      <w:b/>
      <w:bCs/>
      <w:color w:val="000080"/>
    </w:rPr>
  </w:style>
  <w:style w:type="paragraph" w:customStyle="1" w:styleId="af9">
    <w:name w:val="Таблицы (моноширинный)"/>
    <w:basedOn w:val="a"/>
    <w:next w:val="a"/>
    <w:rsid w:val="00660A45"/>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a">
    <w:name w:val="footnote text"/>
    <w:basedOn w:val="a"/>
    <w:link w:val="afb"/>
    <w:rsid w:val="00660A45"/>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rsid w:val="00660A45"/>
    <w:rPr>
      <w:rFonts w:ascii="Times New Roman" w:eastAsia="Times New Roman" w:hAnsi="Times New Roman" w:cs="Times New Roman"/>
      <w:sz w:val="20"/>
      <w:szCs w:val="20"/>
      <w:lang w:eastAsia="ru-RU"/>
    </w:rPr>
  </w:style>
  <w:style w:type="character" w:styleId="afc">
    <w:name w:val="footnote reference"/>
    <w:rsid w:val="00660A45"/>
    <w:rPr>
      <w:vertAlign w:val="superscript"/>
    </w:rPr>
  </w:style>
  <w:style w:type="paragraph" w:customStyle="1" w:styleId="afd">
    <w:name w:val="Знак Знак Знак Знак Знак Знак Знак"/>
    <w:basedOn w:val="a"/>
    <w:rsid w:val="00660A4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e">
    <w:name w:val="header"/>
    <w:basedOn w:val="a"/>
    <w:link w:val="aff"/>
    <w:uiPriority w:val="99"/>
    <w:rsid w:val="00660A4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f">
    <w:name w:val="Верхний колонтитул Знак"/>
    <w:basedOn w:val="a0"/>
    <w:link w:val="afe"/>
    <w:uiPriority w:val="99"/>
    <w:rsid w:val="00660A45"/>
    <w:rPr>
      <w:rFonts w:ascii="Times New Roman" w:eastAsia="Times New Roman" w:hAnsi="Times New Roman" w:cs="Times New Roman"/>
      <w:sz w:val="24"/>
      <w:szCs w:val="24"/>
      <w:lang w:val="x-none" w:eastAsia="x-none"/>
    </w:rPr>
  </w:style>
  <w:style w:type="character" w:styleId="aff0">
    <w:name w:val="page number"/>
    <w:basedOn w:val="a0"/>
    <w:rsid w:val="00660A45"/>
  </w:style>
  <w:style w:type="paragraph" w:customStyle="1" w:styleId="ConsPlusCell">
    <w:name w:val="ConsPlusCell"/>
    <w:rsid w:val="00660A4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0A45"/>
    <w:rPr>
      <w:rFonts w:ascii="Times New Roman" w:hAnsi="Times New Roman" w:cs="Times New Roman"/>
      <w:sz w:val="22"/>
      <w:szCs w:val="22"/>
    </w:rPr>
  </w:style>
  <w:style w:type="paragraph" w:customStyle="1" w:styleId="ConsPlusNonformat">
    <w:name w:val="ConsPlusNonformat"/>
    <w:uiPriority w:val="99"/>
    <w:rsid w:val="00660A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 Знак"/>
    <w:basedOn w:val="a0"/>
    <w:link w:val="30"/>
    <w:rsid w:val="00DA0746"/>
    <w:rPr>
      <w:rFonts w:ascii="Times New Roman" w:eastAsia="Times New Roman" w:hAnsi="Times New Roman" w:cs="Times New Roman"/>
      <w:b/>
      <w:sz w:val="24"/>
      <w:szCs w:val="20"/>
      <w:lang w:eastAsia="ru-RU"/>
    </w:rPr>
  </w:style>
  <w:style w:type="numbering" w:customStyle="1" w:styleId="28">
    <w:name w:val="Нет списка2"/>
    <w:next w:val="a2"/>
    <w:uiPriority w:val="99"/>
    <w:semiHidden/>
    <w:unhideWhenUsed/>
    <w:rsid w:val="00DA0746"/>
  </w:style>
  <w:style w:type="paragraph" w:styleId="33">
    <w:name w:val="Body Text 3"/>
    <w:basedOn w:val="a"/>
    <w:link w:val="34"/>
    <w:rsid w:val="00DA0746"/>
    <w:pPr>
      <w:spacing w:after="0" w:line="240" w:lineRule="auto"/>
      <w:jc w:val="center"/>
    </w:pPr>
    <w:rPr>
      <w:rFonts w:ascii="Times New Roman" w:eastAsia="Times New Roman" w:hAnsi="Times New Roman" w:cs="Times New Roman"/>
      <w:b/>
      <w:sz w:val="36"/>
      <w:szCs w:val="20"/>
      <w:lang w:eastAsia="ru-RU"/>
    </w:rPr>
  </w:style>
  <w:style w:type="character" w:customStyle="1" w:styleId="34">
    <w:name w:val="Основной текст 3 Знак"/>
    <w:basedOn w:val="a0"/>
    <w:link w:val="33"/>
    <w:rsid w:val="00DA0746"/>
    <w:rPr>
      <w:rFonts w:ascii="Times New Roman" w:eastAsia="Times New Roman" w:hAnsi="Times New Roman" w:cs="Times New Roman"/>
      <w:b/>
      <w:sz w:val="36"/>
      <w:szCs w:val="20"/>
      <w:lang w:eastAsia="ru-RU"/>
    </w:rPr>
  </w:style>
  <w:style w:type="paragraph" w:styleId="aff1">
    <w:name w:val="Body Text First Indent"/>
    <w:basedOn w:val="a8"/>
    <w:link w:val="aff2"/>
    <w:rsid w:val="00DA0746"/>
    <w:pPr>
      <w:spacing w:line="240" w:lineRule="auto"/>
      <w:ind w:firstLine="210"/>
    </w:pPr>
    <w:rPr>
      <w:rFonts w:ascii="Times New Roman" w:eastAsia="Times New Roman" w:hAnsi="Times New Roman" w:cs="Times New Roman"/>
      <w:sz w:val="24"/>
      <w:szCs w:val="20"/>
      <w:lang w:eastAsia="ru-RU"/>
    </w:rPr>
  </w:style>
  <w:style w:type="character" w:customStyle="1" w:styleId="aff2">
    <w:name w:val="Красная строка Знак"/>
    <w:basedOn w:val="a9"/>
    <w:link w:val="aff1"/>
    <w:rsid w:val="00DA0746"/>
    <w:rPr>
      <w:rFonts w:ascii="Times New Roman" w:eastAsia="Times New Roman" w:hAnsi="Times New Roman" w:cs="Times New Roman"/>
      <w:sz w:val="24"/>
      <w:szCs w:val="20"/>
      <w:lang w:eastAsia="ru-RU"/>
    </w:rPr>
  </w:style>
  <w:style w:type="table" w:customStyle="1" w:styleId="29">
    <w:name w:val="Сетка таблицы2"/>
    <w:basedOn w:val="a1"/>
    <w:next w:val="af"/>
    <w:rsid w:val="00DA07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тиль таблицы1"/>
    <w:basedOn w:val="14"/>
    <w:rsid w:val="00DA074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a">
    <w:name w:val="Стиль таблицы2"/>
    <w:basedOn w:val="41"/>
    <w:rsid w:val="00DA074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Grid 1"/>
    <w:basedOn w:val="a1"/>
    <w:rsid w:val="00DA074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1">
    <w:name w:val="Table Classic 4"/>
    <w:basedOn w:val="a1"/>
    <w:rsid w:val="00DA074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aff3">
    <w:name w:val="Unresolved Mention"/>
    <w:basedOn w:val="a0"/>
    <w:uiPriority w:val="99"/>
    <w:semiHidden/>
    <w:unhideWhenUsed/>
    <w:rsid w:val="008F2E6E"/>
    <w:rPr>
      <w:color w:val="605E5C"/>
      <w:shd w:val="clear" w:color="auto" w:fill="E1DFDD"/>
    </w:rPr>
  </w:style>
  <w:style w:type="character" w:customStyle="1" w:styleId="ConsPlusNormal1">
    <w:name w:val="ConsPlusNormal1"/>
    <w:link w:val="ConsPlusNormal0"/>
    <w:locked/>
    <w:rsid w:val="001059AD"/>
    <w:rPr>
      <w:rFonts w:ascii="Calibri" w:eastAsia="Times New Roman" w:hAnsi="Calibri" w:cs="Calibri"/>
      <w:lang w:eastAsia="ru-RU"/>
    </w:rPr>
  </w:style>
  <w:style w:type="paragraph" w:customStyle="1" w:styleId="Style6">
    <w:name w:val="Style6"/>
    <w:basedOn w:val="a"/>
    <w:rsid w:val="00727E94"/>
    <w:pPr>
      <w:widowControl w:val="0"/>
      <w:autoSpaceDE w:val="0"/>
      <w:autoSpaceDN w:val="0"/>
      <w:adjustRightInd w:val="0"/>
      <w:spacing w:after="0" w:line="240" w:lineRule="auto"/>
      <w:jc w:val="center"/>
    </w:pPr>
    <w:rPr>
      <w:rFonts w:ascii="Calibri" w:eastAsia="Times New Roman" w:hAnsi="Calibri" w:cs="Times New Roman"/>
      <w:sz w:val="24"/>
      <w:szCs w:val="24"/>
      <w:lang w:eastAsia="ru-RU"/>
    </w:rPr>
  </w:style>
  <w:style w:type="paragraph" w:customStyle="1" w:styleId="Style8">
    <w:name w:val="Style8"/>
    <w:basedOn w:val="a"/>
    <w:rsid w:val="00727E94"/>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character" w:customStyle="1" w:styleId="FontStyle11">
    <w:name w:val="Font Style11"/>
    <w:uiPriority w:val="99"/>
    <w:rsid w:val="00727E94"/>
    <w:rPr>
      <w:rFonts w:ascii="Times New Roman" w:hAnsi="Times New Roman" w:cs="Times New Roman"/>
      <w:b/>
      <w:bCs/>
      <w:sz w:val="22"/>
      <w:szCs w:val="22"/>
    </w:rPr>
  </w:style>
  <w:style w:type="paragraph" w:customStyle="1" w:styleId="Style4">
    <w:name w:val="Style4"/>
    <w:basedOn w:val="a"/>
    <w:rsid w:val="00727E94"/>
    <w:pPr>
      <w:widowControl w:val="0"/>
      <w:autoSpaceDE w:val="0"/>
      <w:autoSpaceDN w:val="0"/>
      <w:adjustRightInd w:val="0"/>
      <w:spacing w:after="0" w:line="274" w:lineRule="exact"/>
      <w:jc w:val="center"/>
    </w:pPr>
    <w:rPr>
      <w:rFonts w:ascii="Calibri" w:eastAsia="Times New Roman" w:hAnsi="Calibri" w:cs="Times New Roman"/>
      <w:sz w:val="24"/>
      <w:szCs w:val="24"/>
      <w:lang w:eastAsia="ru-RU"/>
    </w:rPr>
  </w:style>
  <w:style w:type="paragraph" w:customStyle="1" w:styleId="Style1">
    <w:name w:val="Style1"/>
    <w:basedOn w:val="a"/>
    <w:rsid w:val="00727E94"/>
    <w:pPr>
      <w:widowControl w:val="0"/>
      <w:autoSpaceDE w:val="0"/>
      <w:autoSpaceDN w:val="0"/>
      <w:adjustRightInd w:val="0"/>
      <w:spacing w:after="0" w:line="269" w:lineRule="exact"/>
      <w:jc w:val="both"/>
    </w:pPr>
    <w:rPr>
      <w:rFonts w:ascii="Calibri" w:eastAsia="Times New Roman" w:hAnsi="Calibri" w:cs="Times New Roman"/>
      <w:sz w:val="24"/>
      <w:szCs w:val="24"/>
      <w:lang w:eastAsia="ru-RU"/>
    </w:rPr>
  </w:style>
  <w:style w:type="paragraph" w:customStyle="1" w:styleId="Style2">
    <w:name w:val="Style2"/>
    <w:basedOn w:val="a"/>
    <w:rsid w:val="00727E94"/>
    <w:pPr>
      <w:widowControl w:val="0"/>
      <w:autoSpaceDE w:val="0"/>
      <w:autoSpaceDN w:val="0"/>
      <w:adjustRightInd w:val="0"/>
      <w:spacing w:after="0" w:line="240" w:lineRule="auto"/>
      <w:jc w:val="both"/>
    </w:pPr>
    <w:rPr>
      <w:rFonts w:ascii="Calibri" w:eastAsia="Times New Roman" w:hAnsi="Calibri" w:cs="Times New Roman"/>
      <w:sz w:val="24"/>
      <w:szCs w:val="24"/>
      <w:lang w:eastAsia="ru-RU"/>
    </w:rPr>
  </w:style>
  <w:style w:type="numbering" w:customStyle="1" w:styleId="35">
    <w:name w:val="Нет списка3"/>
    <w:next w:val="a2"/>
    <w:uiPriority w:val="99"/>
    <w:semiHidden/>
    <w:unhideWhenUsed/>
    <w:rsid w:val="00670933"/>
  </w:style>
  <w:style w:type="table" w:customStyle="1" w:styleId="36">
    <w:name w:val="Сетка таблицы3"/>
    <w:basedOn w:val="a1"/>
    <w:next w:val="af"/>
    <w:uiPriority w:val="99"/>
    <w:rsid w:val="00670933"/>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EB4DDC"/>
  </w:style>
  <w:style w:type="paragraph" w:customStyle="1" w:styleId="15">
    <w:name w:val="Знак1 Знак Знак Знак"/>
    <w:basedOn w:val="a"/>
    <w:rsid w:val="00EB4DDC"/>
    <w:pPr>
      <w:spacing w:after="0" w:line="240" w:lineRule="auto"/>
    </w:pPr>
    <w:rPr>
      <w:rFonts w:ascii="Verdana" w:eastAsia="Times New Roman" w:hAnsi="Verdana" w:cs="Verdana"/>
      <w:sz w:val="20"/>
      <w:szCs w:val="20"/>
      <w:lang w:val="en-US"/>
    </w:rPr>
  </w:style>
  <w:style w:type="character" w:customStyle="1" w:styleId="WW-Absatz-Standardschriftart111111111111">
    <w:name w:val="WW-Absatz-Standardschriftart111111111111"/>
    <w:rsid w:val="00EB4DDC"/>
  </w:style>
  <w:style w:type="character" w:customStyle="1" w:styleId="WW8Num2z0">
    <w:name w:val="WW8Num2z0"/>
    <w:rsid w:val="00EB4DDC"/>
    <w:rPr>
      <w:rFonts w:ascii="Symbol" w:hAnsi="Symbol" w:cs="OpenSymbol"/>
    </w:rPr>
  </w:style>
  <w:style w:type="paragraph" w:customStyle="1" w:styleId="aff4">
    <w:name w:val="Знак Знак Знак Знак Знак Знак Знак Знак Знак"/>
    <w:basedOn w:val="a"/>
    <w:rsid w:val="00EB4DDC"/>
    <w:pPr>
      <w:spacing w:line="240" w:lineRule="exact"/>
    </w:pPr>
    <w:rPr>
      <w:rFonts w:ascii="Verdana" w:eastAsia="Times New Roman" w:hAnsi="Verdana" w:cs="Times New Roman"/>
      <w:sz w:val="20"/>
      <w:szCs w:val="20"/>
      <w:lang w:val="en-US"/>
    </w:rPr>
  </w:style>
  <w:style w:type="character" w:customStyle="1" w:styleId="16">
    <w:name w:val="Знак Знак1"/>
    <w:rsid w:val="00EB4DDC"/>
    <w:rPr>
      <w:sz w:val="28"/>
      <w:szCs w:val="28"/>
    </w:rPr>
  </w:style>
  <w:style w:type="table" w:customStyle="1" w:styleId="43">
    <w:name w:val="Сетка таблицы4"/>
    <w:basedOn w:val="a1"/>
    <w:next w:val="af"/>
    <w:uiPriority w:val="59"/>
    <w:rsid w:val="000E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6B5F7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7">
    <w:name w:val="Основной текст (3)_"/>
    <w:basedOn w:val="a0"/>
    <w:link w:val="38"/>
    <w:rsid w:val="006B5F7C"/>
    <w:rPr>
      <w:rFonts w:ascii="Times New Roman" w:eastAsia="Times New Roman" w:hAnsi="Times New Roman" w:cs="Times New Roman"/>
      <w:b/>
      <w:bCs/>
      <w:sz w:val="26"/>
      <w:szCs w:val="26"/>
      <w:shd w:val="clear" w:color="auto" w:fill="FFFFFF"/>
    </w:rPr>
  </w:style>
  <w:style w:type="character" w:customStyle="1" w:styleId="2b">
    <w:name w:val="Основной текст (2) + Полужирный"/>
    <w:basedOn w:val="a0"/>
    <w:rsid w:val="006B5F7C"/>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8">
    <w:name w:val="Основной текст (3)"/>
    <w:basedOn w:val="a"/>
    <w:link w:val="37"/>
    <w:rsid w:val="006B5F7C"/>
    <w:pPr>
      <w:widowControl w:val="0"/>
      <w:shd w:val="clear" w:color="auto" w:fill="FFFFFF"/>
      <w:spacing w:after="0" w:line="370" w:lineRule="exact"/>
    </w:pPr>
    <w:rPr>
      <w:rFonts w:ascii="Times New Roman" w:eastAsia="Times New Roman" w:hAnsi="Times New Roman" w:cs="Times New Roman"/>
      <w:b/>
      <w:bCs/>
      <w:sz w:val="26"/>
      <w:szCs w:val="26"/>
    </w:rPr>
  </w:style>
  <w:style w:type="numbering" w:customStyle="1" w:styleId="51">
    <w:name w:val="Нет списка5"/>
    <w:next w:val="a2"/>
    <w:uiPriority w:val="99"/>
    <w:semiHidden/>
    <w:unhideWhenUsed/>
    <w:rsid w:val="00C668D4"/>
  </w:style>
  <w:style w:type="character" w:styleId="aff5">
    <w:name w:val="FollowedHyperlink"/>
    <w:basedOn w:val="a0"/>
    <w:uiPriority w:val="99"/>
    <w:semiHidden/>
    <w:unhideWhenUsed/>
    <w:rsid w:val="00C668D4"/>
    <w:rPr>
      <w:color w:val="800080"/>
      <w:u w:val="single"/>
    </w:rPr>
  </w:style>
  <w:style w:type="paragraph" w:customStyle="1" w:styleId="msonormal0">
    <w:name w:val="msonormal"/>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C668D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C668D4"/>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4">
    <w:name w:val="xl7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3">
    <w:name w:val="xl83"/>
    <w:basedOn w:val="a"/>
    <w:rsid w:val="00C668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5">
    <w:name w:val="xl8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8">
    <w:name w:val="xl88"/>
    <w:basedOn w:val="a"/>
    <w:rsid w:val="00C668D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92">
    <w:name w:val="xl9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8">
    <w:name w:val="xl10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9">
    <w:name w:val="xl10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0">
    <w:name w:val="xl11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11">
    <w:name w:val="xl11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C668D4"/>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C668D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5">
    <w:name w:val="xl12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8">
    <w:name w:val="xl12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0">
    <w:name w:val="xl13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1">
    <w:name w:val="xl131"/>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35">
    <w:name w:val="xl135"/>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6">
    <w:name w:val="xl136"/>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37">
    <w:name w:val="xl137"/>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38">
    <w:name w:val="xl13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0">
    <w:name w:val="xl140"/>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2">
    <w:name w:val="xl142"/>
    <w:basedOn w:val="a"/>
    <w:rsid w:val="00C668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4">
    <w:name w:val="xl144"/>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5">
    <w:name w:val="xl145"/>
    <w:basedOn w:val="a"/>
    <w:rsid w:val="00C66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6">
    <w:name w:val="xl14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47">
    <w:name w:val="xl147"/>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51">
    <w:name w:val="xl151"/>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52">
    <w:name w:val="xl152"/>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3">
    <w:name w:val="xl153"/>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54">
    <w:name w:val="xl154"/>
    <w:basedOn w:val="a"/>
    <w:rsid w:val="00C668D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155">
    <w:name w:val="xl155"/>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C668D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57">
    <w:name w:val="xl157"/>
    <w:basedOn w:val="a"/>
    <w:rsid w:val="00C668D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C668D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
    <w:name w:val="Нет списка6"/>
    <w:next w:val="a2"/>
    <w:uiPriority w:val="99"/>
    <w:semiHidden/>
    <w:unhideWhenUsed/>
    <w:rsid w:val="00C668D4"/>
  </w:style>
  <w:style w:type="paragraph" w:customStyle="1" w:styleId="xl159">
    <w:name w:val="xl159"/>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
    <w:rsid w:val="00C668D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6">
    <w:name w:val="xl166"/>
    <w:basedOn w:val="a"/>
    <w:rsid w:val="00C668D4"/>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7">
    <w:name w:val="xl167"/>
    <w:basedOn w:val="a"/>
    <w:rsid w:val="00C668D4"/>
    <w:pPr>
      <w:spacing w:before="100" w:beforeAutospacing="1" w:after="100" w:afterAutospacing="1" w:line="240" w:lineRule="auto"/>
      <w:jc w:val="right"/>
      <w:textAlignment w:val="top"/>
    </w:pPr>
    <w:rPr>
      <w:rFonts w:ascii="Times New Roman" w:eastAsia="Times New Roman" w:hAnsi="Times New Roman" w:cs="Times New Roman"/>
      <w:i/>
      <w:iCs/>
      <w:sz w:val="24"/>
      <w:szCs w:val="24"/>
      <w:lang w:eastAsia="ru-RU"/>
    </w:rPr>
  </w:style>
  <w:style w:type="paragraph" w:customStyle="1" w:styleId="xl168">
    <w:name w:val="xl168"/>
    <w:basedOn w:val="a"/>
    <w:rsid w:val="00C668D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C668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71">
    <w:name w:val="xl171"/>
    <w:basedOn w:val="a"/>
    <w:rsid w:val="00C668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C668D4"/>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73">
    <w:name w:val="xl173"/>
    <w:basedOn w:val="a"/>
    <w:rsid w:val="00C668D4"/>
    <w:pPr>
      <w:spacing w:before="100" w:beforeAutospacing="1" w:after="100" w:afterAutospacing="1" w:line="240" w:lineRule="auto"/>
    </w:pPr>
    <w:rPr>
      <w:rFonts w:ascii="Times New Roman" w:eastAsia="Times New Roman" w:hAnsi="Times New Roman" w:cs="Times New Roman"/>
      <w:sz w:val="28"/>
      <w:szCs w:val="28"/>
      <w:lang w:eastAsia="ru-RU"/>
    </w:rPr>
  </w:style>
  <w:style w:type="numbering" w:customStyle="1" w:styleId="7">
    <w:name w:val="Нет списка7"/>
    <w:next w:val="a2"/>
    <w:uiPriority w:val="99"/>
    <w:semiHidden/>
    <w:unhideWhenUsed/>
    <w:rsid w:val="00BC7FC4"/>
  </w:style>
  <w:style w:type="paragraph" w:customStyle="1" w:styleId="xl73">
    <w:name w:val="xl73"/>
    <w:basedOn w:val="a"/>
    <w:rsid w:val="00BC7FC4"/>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90">
    <w:name w:val="xl90"/>
    <w:basedOn w:val="a"/>
    <w:rsid w:val="00BC7F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numbering" w:customStyle="1" w:styleId="8">
    <w:name w:val="Нет списка8"/>
    <w:next w:val="a2"/>
    <w:uiPriority w:val="99"/>
    <w:semiHidden/>
    <w:unhideWhenUsed/>
    <w:rsid w:val="00BC7FC4"/>
  </w:style>
  <w:style w:type="numbering" w:customStyle="1" w:styleId="9">
    <w:name w:val="Нет списка9"/>
    <w:next w:val="a2"/>
    <w:uiPriority w:val="99"/>
    <w:semiHidden/>
    <w:unhideWhenUsed/>
    <w:rsid w:val="009E6398"/>
  </w:style>
  <w:style w:type="paragraph" w:customStyle="1" w:styleId="xl69">
    <w:name w:val="xl69"/>
    <w:basedOn w:val="a"/>
    <w:rsid w:val="009E6398"/>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numbering" w:customStyle="1" w:styleId="100">
    <w:name w:val="Нет списка10"/>
    <w:next w:val="a2"/>
    <w:uiPriority w:val="99"/>
    <w:semiHidden/>
    <w:unhideWhenUsed/>
    <w:rsid w:val="00572542"/>
  </w:style>
  <w:style w:type="numbering" w:customStyle="1" w:styleId="110">
    <w:name w:val="Нет списка11"/>
    <w:next w:val="a2"/>
    <w:uiPriority w:val="99"/>
    <w:semiHidden/>
    <w:unhideWhenUsed/>
    <w:rsid w:val="00E8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6">
      <w:bodyDiv w:val="1"/>
      <w:marLeft w:val="0"/>
      <w:marRight w:val="0"/>
      <w:marTop w:val="0"/>
      <w:marBottom w:val="0"/>
      <w:divBdr>
        <w:top w:val="none" w:sz="0" w:space="0" w:color="auto"/>
        <w:left w:val="none" w:sz="0" w:space="0" w:color="auto"/>
        <w:bottom w:val="none" w:sz="0" w:space="0" w:color="auto"/>
        <w:right w:val="none" w:sz="0" w:space="0" w:color="auto"/>
      </w:divBdr>
    </w:div>
    <w:div w:id="43909971">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06122683">
      <w:bodyDiv w:val="1"/>
      <w:marLeft w:val="0"/>
      <w:marRight w:val="0"/>
      <w:marTop w:val="0"/>
      <w:marBottom w:val="0"/>
      <w:divBdr>
        <w:top w:val="none" w:sz="0" w:space="0" w:color="auto"/>
        <w:left w:val="none" w:sz="0" w:space="0" w:color="auto"/>
        <w:bottom w:val="none" w:sz="0" w:space="0" w:color="auto"/>
        <w:right w:val="none" w:sz="0" w:space="0" w:color="auto"/>
      </w:divBdr>
    </w:div>
    <w:div w:id="149759459">
      <w:bodyDiv w:val="1"/>
      <w:marLeft w:val="0"/>
      <w:marRight w:val="0"/>
      <w:marTop w:val="0"/>
      <w:marBottom w:val="0"/>
      <w:divBdr>
        <w:top w:val="none" w:sz="0" w:space="0" w:color="auto"/>
        <w:left w:val="none" w:sz="0" w:space="0" w:color="auto"/>
        <w:bottom w:val="none" w:sz="0" w:space="0" w:color="auto"/>
        <w:right w:val="none" w:sz="0" w:space="0" w:color="auto"/>
      </w:divBdr>
    </w:div>
    <w:div w:id="203441854">
      <w:bodyDiv w:val="1"/>
      <w:marLeft w:val="0"/>
      <w:marRight w:val="0"/>
      <w:marTop w:val="0"/>
      <w:marBottom w:val="0"/>
      <w:divBdr>
        <w:top w:val="none" w:sz="0" w:space="0" w:color="auto"/>
        <w:left w:val="none" w:sz="0" w:space="0" w:color="auto"/>
        <w:bottom w:val="none" w:sz="0" w:space="0" w:color="auto"/>
        <w:right w:val="none" w:sz="0" w:space="0" w:color="auto"/>
      </w:divBdr>
    </w:div>
    <w:div w:id="272903230">
      <w:bodyDiv w:val="1"/>
      <w:marLeft w:val="0"/>
      <w:marRight w:val="0"/>
      <w:marTop w:val="0"/>
      <w:marBottom w:val="0"/>
      <w:divBdr>
        <w:top w:val="none" w:sz="0" w:space="0" w:color="auto"/>
        <w:left w:val="none" w:sz="0" w:space="0" w:color="auto"/>
        <w:bottom w:val="none" w:sz="0" w:space="0" w:color="auto"/>
        <w:right w:val="none" w:sz="0" w:space="0" w:color="auto"/>
      </w:divBdr>
    </w:div>
    <w:div w:id="369185984">
      <w:bodyDiv w:val="1"/>
      <w:marLeft w:val="0"/>
      <w:marRight w:val="0"/>
      <w:marTop w:val="0"/>
      <w:marBottom w:val="0"/>
      <w:divBdr>
        <w:top w:val="none" w:sz="0" w:space="0" w:color="auto"/>
        <w:left w:val="none" w:sz="0" w:space="0" w:color="auto"/>
        <w:bottom w:val="none" w:sz="0" w:space="0" w:color="auto"/>
        <w:right w:val="none" w:sz="0" w:space="0" w:color="auto"/>
      </w:divBdr>
    </w:div>
    <w:div w:id="402261940">
      <w:bodyDiv w:val="1"/>
      <w:marLeft w:val="0"/>
      <w:marRight w:val="0"/>
      <w:marTop w:val="0"/>
      <w:marBottom w:val="0"/>
      <w:divBdr>
        <w:top w:val="none" w:sz="0" w:space="0" w:color="auto"/>
        <w:left w:val="none" w:sz="0" w:space="0" w:color="auto"/>
        <w:bottom w:val="none" w:sz="0" w:space="0" w:color="auto"/>
        <w:right w:val="none" w:sz="0" w:space="0" w:color="auto"/>
      </w:divBdr>
    </w:div>
    <w:div w:id="435832845">
      <w:bodyDiv w:val="1"/>
      <w:marLeft w:val="0"/>
      <w:marRight w:val="0"/>
      <w:marTop w:val="0"/>
      <w:marBottom w:val="0"/>
      <w:divBdr>
        <w:top w:val="none" w:sz="0" w:space="0" w:color="auto"/>
        <w:left w:val="none" w:sz="0" w:space="0" w:color="auto"/>
        <w:bottom w:val="none" w:sz="0" w:space="0" w:color="auto"/>
        <w:right w:val="none" w:sz="0" w:space="0" w:color="auto"/>
      </w:divBdr>
    </w:div>
    <w:div w:id="522406211">
      <w:bodyDiv w:val="1"/>
      <w:marLeft w:val="0"/>
      <w:marRight w:val="0"/>
      <w:marTop w:val="0"/>
      <w:marBottom w:val="0"/>
      <w:divBdr>
        <w:top w:val="none" w:sz="0" w:space="0" w:color="auto"/>
        <w:left w:val="none" w:sz="0" w:space="0" w:color="auto"/>
        <w:bottom w:val="none" w:sz="0" w:space="0" w:color="auto"/>
        <w:right w:val="none" w:sz="0" w:space="0" w:color="auto"/>
      </w:divBdr>
    </w:div>
    <w:div w:id="523444830">
      <w:bodyDiv w:val="1"/>
      <w:marLeft w:val="0"/>
      <w:marRight w:val="0"/>
      <w:marTop w:val="0"/>
      <w:marBottom w:val="0"/>
      <w:divBdr>
        <w:top w:val="none" w:sz="0" w:space="0" w:color="auto"/>
        <w:left w:val="none" w:sz="0" w:space="0" w:color="auto"/>
        <w:bottom w:val="none" w:sz="0" w:space="0" w:color="auto"/>
        <w:right w:val="none" w:sz="0" w:space="0" w:color="auto"/>
      </w:divBdr>
    </w:div>
    <w:div w:id="535317349">
      <w:bodyDiv w:val="1"/>
      <w:marLeft w:val="0"/>
      <w:marRight w:val="0"/>
      <w:marTop w:val="0"/>
      <w:marBottom w:val="0"/>
      <w:divBdr>
        <w:top w:val="none" w:sz="0" w:space="0" w:color="auto"/>
        <w:left w:val="none" w:sz="0" w:space="0" w:color="auto"/>
        <w:bottom w:val="none" w:sz="0" w:space="0" w:color="auto"/>
        <w:right w:val="none" w:sz="0" w:space="0" w:color="auto"/>
      </w:divBdr>
    </w:div>
    <w:div w:id="677075861">
      <w:bodyDiv w:val="1"/>
      <w:marLeft w:val="0"/>
      <w:marRight w:val="0"/>
      <w:marTop w:val="0"/>
      <w:marBottom w:val="0"/>
      <w:divBdr>
        <w:top w:val="none" w:sz="0" w:space="0" w:color="auto"/>
        <w:left w:val="none" w:sz="0" w:space="0" w:color="auto"/>
        <w:bottom w:val="none" w:sz="0" w:space="0" w:color="auto"/>
        <w:right w:val="none" w:sz="0" w:space="0" w:color="auto"/>
      </w:divBdr>
    </w:div>
    <w:div w:id="683560333">
      <w:bodyDiv w:val="1"/>
      <w:marLeft w:val="0"/>
      <w:marRight w:val="0"/>
      <w:marTop w:val="0"/>
      <w:marBottom w:val="0"/>
      <w:divBdr>
        <w:top w:val="none" w:sz="0" w:space="0" w:color="auto"/>
        <w:left w:val="none" w:sz="0" w:space="0" w:color="auto"/>
        <w:bottom w:val="none" w:sz="0" w:space="0" w:color="auto"/>
        <w:right w:val="none" w:sz="0" w:space="0" w:color="auto"/>
      </w:divBdr>
    </w:div>
    <w:div w:id="700326549">
      <w:bodyDiv w:val="1"/>
      <w:marLeft w:val="0"/>
      <w:marRight w:val="0"/>
      <w:marTop w:val="0"/>
      <w:marBottom w:val="0"/>
      <w:divBdr>
        <w:top w:val="none" w:sz="0" w:space="0" w:color="auto"/>
        <w:left w:val="none" w:sz="0" w:space="0" w:color="auto"/>
        <w:bottom w:val="none" w:sz="0" w:space="0" w:color="auto"/>
        <w:right w:val="none" w:sz="0" w:space="0" w:color="auto"/>
      </w:divBdr>
    </w:div>
    <w:div w:id="839738988">
      <w:bodyDiv w:val="1"/>
      <w:marLeft w:val="0"/>
      <w:marRight w:val="0"/>
      <w:marTop w:val="0"/>
      <w:marBottom w:val="0"/>
      <w:divBdr>
        <w:top w:val="none" w:sz="0" w:space="0" w:color="auto"/>
        <w:left w:val="none" w:sz="0" w:space="0" w:color="auto"/>
        <w:bottom w:val="none" w:sz="0" w:space="0" w:color="auto"/>
        <w:right w:val="none" w:sz="0" w:space="0" w:color="auto"/>
      </w:divBdr>
    </w:div>
    <w:div w:id="928998487">
      <w:bodyDiv w:val="1"/>
      <w:marLeft w:val="0"/>
      <w:marRight w:val="0"/>
      <w:marTop w:val="0"/>
      <w:marBottom w:val="0"/>
      <w:divBdr>
        <w:top w:val="none" w:sz="0" w:space="0" w:color="auto"/>
        <w:left w:val="none" w:sz="0" w:space="0" w:color="auto"/>
        <w:bottom w:val="none" w:sz="0" w:space="0" w:color="auto"/>
        <w:right w:val="none" w:sz="0" w:space="0" w:color="auto"/>
      </w:divBdr>
    </w:div>
    <w:div w:id="1081177786">
      <w:bodyDiv w:val="1"/>
      <w:marLeft w:val="0"/>
      <w:marRight w:val="0"/>
      <w:marTop w:val="0"/>
      <w:marBottom w:val="0"/>
      <w:divBdr>
        <w:top w:val="none" w:sz="0" w:space="0" w:color="auto"/>
        <w:left w:val="none" w:sz="0" w:space="0" w:color="auto"/>
        <w:bottom w:val="none" w:sz="0" w:space="0" w:color="auto"/>
        <w:right w:val="none" w:sz="0" w:space="0" w:color="auto"/>
      </w:divBdr>
    </w:div>
    <w:div w:id="1325861862">
      <w:bodyDiv w:val="1"/>
      <w:marLeft w:val="0"/>
      <w:marRight w:val="0"/>
      <w:marTop w:val="0"/>
      <w:marBottom w:val="0"/>
      <w:divBdr>
        <w:top w:val="none" w:sz="0" w:space="0" w:color="auto"/>
        <w:left w:val="none" w:sz="0" w:space="0" w:color="auto"/>
        <w:bottom w:val="none" w:sz="0" w:space="0" w:color="auto"/>
        <w:right w:val="none" w:sz="0" w:space="0" w:color="auto"/>
      </w:divBdr>
    </w:div>
    <w:div w:id="1337727270">
      <w:bodyDiv w:val="1"/>
      <w:marLeft w:val="0"/>
      <w:marRight w:val="0"/>
      <w:marTop w:val="0"/>
      <w:marBottom w:val="0"/>
      <w:divBdr>
        <w:top w:val="none" w:sz="0" w:space="0" w:color="auto"/>
        <w:left w:val="none" w:sz="0" w:space="0" w:color="auto"/>
        <w:bottom w:val="none" w:sz="0" w:space="0" w:color="auto"/>
        <w:right w:val="none" w:sz="0" w:space="0" w:color="auto"/>
      </w:divBdr>
    </w:div>
    <w:div w:id="1363018668">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50603232">
      <w:bodyDiv w:val="1"/>
      <w:marLeft w:val="0"/>
      <w:marRight w:val="0"/>
      <w:marTop w:val="0"/>
      <w:marBottom w:val="0"/>
      <w:divBdr>
        <w:top w:val="none" w:sz="0" w:space="0" w:color="auto"/>
        <w:left w:val="none" w:sz="0" w:space="0" w:color="auto"/>
        <w:bottom w:val="none" w:sz="0" w:space="0" w:color="auto"/>
        <w:right w:val="none" w:sz="0" w:space="0" w:color="auto"/>
      </w:divBdr>
    </w:div>
    <w:div w:id="1586920854">
      <w:bodyDiv w:val="1"/>
      <w:marLeft w:val="0"/>
      <w:marRight w:val="0"/>
      <w:marTop w:val="0"/>
      <w:marBottom w:val="0"/>
      <w:divBdr>
        <w:top w:val="none" w:sz="0" w:space="0" w:color="auto"/>
        <w:left w:val="none" w:sz="0" w:space="0" w:color="auto"/>
        <w:bottom w:val="none" w:sz="0" w:space="0" w:color="auto"/>
        <w:right w:val="none" w:sz="0" w:space="0" w:color="auto"/>
      </w:divBdr>
    </w:div>
    <w:div w:id="1686639054">
      <w:bodyDiv w:val="1"/>
      <w:marLeft w:val="0"/>
      <w:marRight w:val="0"/>
      <w:marTop w:val="0"/>
      <w:marBottom w:val="0"/>
      <w:divBdr>
        <w:top w:val="none" w:sz="0" w:space="0" w:color="auto"/>
        <w:left w:val="none" w:sz="0" w:space="0" w:color="auto"/>
        <w:bottom w:val="none" w:sz="0" w:space="0" w:color="auto"/>
        <w:right w:val="none" w:sz="0" w:space="0" w:color="auto"/>
      </w:divBdr>
    </w:div>
    <w:div w:id="1735277838">
      <w:bodyDiv w:val="1"/>
      <w:marLeft w:val="0"/>
      <w:marRight w:val="0"/>
      <w:marTop w:val="0"/>
      <w:marBottom w:val="0"/>
      <w:divBdr>
        <w:top w:val="none" w:sz="0" w:space="0" w:color="auto"/>
        <w:left w:val="none" w:sz="0" w:space="0" w:color="auto"/>
        <w:bottom w:val="none" w:sz="0" w:space="0" w:color="auto"/>
        <w:right w:val="none" w:sz="0" w:space="0" w:color="auto"/>
      </w:divBdr>
    </w:div>
    <w:div w:id="1835224117">
      <w:bodyDiv w:val="1"/>
      <w:marLeft w:val="0"/>
      <w:marRight w:val="0"/>
      <w:marTop w:val="0"/>
      <w:marBottom w:val="0"/>
      <w:divBdr>
        <w:top w:val="none" w:sz="0" w:space="0" w:color="auto"/>
        <w:left w:val="none" w:sz="0" w:space="0" w:color="auto"/>
        <w:bottom w:val="none" w:sz="0" w:space="0" w:color="auto"/>
        <w:right w:val="none" w:sz="0" w:space="0" w:color="auto"/>
      </w:divBdr>
    </w:div>
    <w:div w:id="1901207361">
      <w:bodyDiv w:val="1"/>
      <w:marLeft w:val="0"/>
      <w:marRight w:val="0"/>
      <w:marTop w:val="0"/>
      <w:marBottom w:val="0"/>
      <w:divBdr>
        <w:top w:val="none" w:sz="0" w:space="0" w:color="auto"/>
        <w:left w:val="none" w:sz="0" w:space="0" w:color="auto"/>
        <w:bottom w:val="none" w:sz="0" w:space="0" w:color="auto"/>
        <w:right w:val="none" w:sz="0" w:space="0" w:color="auto"/>
      </w:divBdr>
    </w:div>
    <w:div w:id="2001350478">
      <w:bodyDiv w:val="1"/>
      <w:marLeft w:val="0"/>
      <w:marRight w:val="0"/>
      <w:marTop w:val="0"/>
      <w:marBottom w:val="0"/>
      <w:divBdr>
        <w:top w:val="none" w:sz="0" w:space="0" w:color="auto"/>
        <w:left w:val="none" w:sz="0" w:space="0" w:color="auto"/>
        <w:bottom w:val="none" w:sz="0" w:space="0" w:color="auto"/>
        <w:right w:val="none" w:sz="0" w:space="0" w:color="auto"/>
      </w:divBdr>
    </w:div>
    <w:div w:id="2009167628">
      <w:bodyDiv w:val="1"/>
      <w:marLeft w:val="0"/>
      <w:marRight w:val="0"/>
      <w:marTop w:val="0"/>
      <w:marBottom w:val="0"/>
      <w:divBdr>
        <w:top w:val="none" w:sz="0" w:space="0" w:color="auto"/>
        <w:left w:val="none" w:sz="0" w:space="0" w:color="auto"/>
        <w:bottom w:val="none" w:sz="0" w:space="0" w:color="auto"/>
        <w:right w:val="none" w:sz="0" w:space="0" w:color="auto"/>
      </w:divBdr>
    </w:div>
    <w:div w:id="203615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image" Target="media/image37.wmf"/><Relationship Id="rId55" Type="http://schemas.openxmlformats.org/officeDocument/2006/relationships/image" Target="media/image42.wmf"/><Relationship Id="rId63" Type="http://schemas.openxmlformats.org/officeDocument/2006/relationships/image" Target="media/image50.w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48.wmf"/><Relationship Id="rId19" Type="http://schemas.openxmlformats.org/officeDocument/2006/relationships/image" Target="media/image6.emf"/><Relationship Id="rId14" Type="http://schemas.openxmlformats.org/officeDocument/2006/relationships/hyperlink" Target="http://www.gosuslugi.ru/" TargetMode="Externa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image" Target="media/image51.wmf"/><Relationship Id="rId8" Type="http://schemas.openxmlformats.org/officeDocument/2006/relationships/image" Target="media/image1.png"/><Relationship Id="rId51"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hyperlink" Target="consultantplus://offline/ref=C97D4681E200F790BE33F87A9DD40F5EC76D61919D50967808F4DCBDE1BAEE8684B43CFBAEBA123A1A045DAD3AE05C2140BEFFEFZ1vDG" TargetMode="Externa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8.e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5.emf"/><Relationship Id="rId39"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41E9B-4CC3-4EBF-89DB-405F6DC3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301</Pages>
  <Words>72779</Words>
  <Characters>414843</Characters>
  <Application>Microsoft Office Word</Application>
  <DocSecurity>0</DocSecurity>
  <Lines>3457</Lines>
  <Paragraphs>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27</cp:revision>
  <cp:lastPrinted>2023-12-19T11:17:00Z</cp:lastPrinted>
  <dcterms:created xsi:type="dcterms:W3CDTF">2023-06-07T12:06:00Z</dcterms:created>
  <dcterms:modified xsi:type="dcterms:W3CDTF">2023-12-19T11:29:00Z</dcterms:modified>
</cp:coreProperties>
</file>